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37" w:rsidRPr="001D71D0" w:rsidRDefault="00AB378B" w:rsidP="00AB378B">
      <w:pPr>
        <w:tabs>
          <w:tab w:val="left" w:pos="7214"/>
        </w:tabs>
        <w:spacing w:after="0"/>
        <w:jc w:val="right"/>
        <w:rPr>
          <w:rFonts w:ascii="Times New Roman" w:hAnsi="Times New Roman"/>
        </w:rPr>
      </w:pPr>
      <w:r w:rsidRPr="001D71D0">
        <w:rPr>
          <w:rFonts w:ascii="Times New Roman" w:hAnsi="Times New Roman"/>
        </w:rPr>
        <w:t xml:space="preserve">Приложение </w:t>
      </w:r>
    </w:p>
    <w:p w:rsidR="007C4D98" w:rsidRPr="001D71D0" w:rsidRDefault="00AB378B" w:rsidP="00AB378B">
      <w:pPr>
        <w:tabs>
          <w:tab w:val="left" w:pos="7214"/>
        </w:tabs>
        <w:spacing w:after="0"/>
        <w:jc w:val="right"/>
        <w:rPr>
          <w:rFonts w:ascii="Times New Roman" w:hAnsi="Times New Roman"/>
          <w:lang w:val="en-US"/>
        </w:rPr>
      </w:pPr>
      <w:r w:rsidRPr="001D71D0">
        <w:rPr>
          <w:rFonts w:ascii="Times New Roman" w:hAnsi="Times New Roman"/>
        </w:rPr>
        <w:t>к</w:t>
      </w:r>
      <w:r w:rsidR="00D86537" w:rsidRPr="001D71D0">
        <w:rPr>
          <w:rFonts w:ascii="Times New Roman" w:hAnsi="Times New Roman"/>
        </w:rPr>
        <w:t xml:space="preserve"> </w:t>
      </w:r>
      <w:r w:rsidR="00A86FE2" w:rsidRPr="001D71D0">
        <w:rPr>
          <w:rFonts w:ascii="Times New Roman" w:hAnsi="Times New Roman"/>
        </w:rPr>
        <w:t>закупочной</w:t>
      </w:r>
      <w:r w:rsidRPr="001D71D0">
        <w:rPr>
          <w:rFonts w:ascii="Times New Roman" w:hAnsi="Times New Roman"/>
        </w:rPr>
        <w:t xml:space="preserve"> документации</w:t>
      </w:r>
      <w:r w:rsidR="00146D44" w:rsidRPr="001D71D0">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RPr="001D71D0" w:rsidTr="00AA07AB">
        <w:tc>
          <w:tcPr>
            <w:tcW w:w="5069" w:type="dxa"/>
          </w:tcPr>
          <w:p w:rsidR="00957905" w:rsidRPr="001D71D0" w:rsidRDefault="00957905">
            <w:pPr>
              <w:widowControl w:val="0"/>
              <w:autoSpaceDE w:val="0"/>
              <w:autoSpaceDN w:val="0"/>
              <w:adjustRightInd w:val="0"/>
              <w:jc w:val="center"/>
              <w:rPr>
                <w:rFonts w:ascii="Times New Roman CYR" w:hAnsi="Times New Roman CYR" w:cs="Times New Roman CYR"/>
                <w:b/>
                <w:bCs/>
              </w:rPr>
            </w:pPr>
          </w:p>
          <w:p w:rsidR="00957905" w:rsidRPr="001D71D0"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sidRPr="001D71D0">
              <w:rPr>
                <w:rFonts w:ascii="Times New Roman CYR" w:hAnsi="Times New Roman CYR" w:cs="Times New Roman CYR"/>
                <w:b/>
                <w:bCs/>
              </w:rPr>
              <w:t>УТВЕРЖДАЮ:</w:t>
            </w:r>
          </w:p>
          <w:p w:rsidR="00957905" w:rsidRPr="001D71D0" w:rsidRDefault="00957905" w:rsidP="00AA07AB">
            <w:pPr>
              <w:widowControl w:val="0"/>
              <w:autoSpaceDE w:val="0"/>
              <w:autoSpaceDN w:val="0"/>
              <w:adjustRightInd w:val="0"/>
              <w:jc w:val="center"/>
              <w:rPr>
                <w:rFonts w:ascii="Times New Roman CYR" w:hAnsi="Times New Roman CYR" w:cs="Times New Roman CYR"/>
              </w:rPr>
            </w:pPr>
            <w:r w:rsidRPr="001D71D0">
              <w:rPr>
                <w:rFonts w:ascii="Times New Roman CYR" w:hAnsi="Times New Roman CYR" w:cs="Times New Roman CYR"/>
              </w:rPr>
              <w:t>Генеральный директор</w:t>
            </w:r>
          </w:p>
          <w:p w:rsidR="00957905" w:rsidRPr="001D71D0" w:rsidRDefault="00957905" w:rsidP="00AA07AB">
            <w:pPr>
              <w:widowControl w:val="0"/>
              <w:autoSpaceDE w:val="0"/>
              <w:autoSpaceDN w:val="0"/>
              <w:adjustRightInd w:val="0"/>
              <w:jc w:val="center"/>
              <w:rPr>
                <w:rFonts w:ascii="Times New Roman CYR" w:hAnsi="Times New Roman CYR" w:cs="Times New Roman CYR"/>
              </w:rPr>
            </w:pPr>
            <w:r w:rsidRPr="001D71D0">
              <w:rPr>
                <w:rFonts w:ascii="Times New Roman CYR" w:hAnsi="Times New Roman CYR" w:cs="Times New Roman CYR"/>
              </w:rPr>
              <w:t>ООО «</w:t>
            </w:r>
            <w:proofErr w:type="spellStart"/>
            <w:r w:rsidR="00F17B8E" w:rsidRPr="001D71D0">
              <w:rPr>
                <w:rFonts w:ascii="Times New Roman CYR" w:hAnsi="Times New Roman CYR" w:cs="Times New Roman CYR"/>
              </w:rPr>
              <w:t>С</w:t>
            </w:r>
            <w:r w:rsidR="00A86FE2" w:rsidRPr="001D71D0">
              <w:rPr>
                <w:rFonts w:ascii="Times New Roman CYR" w:hAnsi="Times New Roman CYR" w:cs="Times New Roman CYR"/>
              </w:rPr>
              <w:t>итэк</w:t>
            </w:r>
            <w:proofErr w:type="spellEnd"/>
            <w:r w:rsidRPr="001D71D0">
              <w:rPr>
                <w:rFonts w:ascii="Times New Roman CYR" w:hAnsi="Times New Roman CYR" w:cs="Times New Roman CYR"/>
              </w:rPr>
              <w:t>»</w:t>
            </w:r>
          </w:p>
          <w:p w:rsidR="00957905" w:rsidRPr="001D71D0" w:rsidRDefault="00957905" w:rsidP="00AA07AB">
            <w:pPr>
              <w:widowControl w:val="0"/>
              <w:autoSpaceDE w:val="0"/>
              <w:autoSpaceDN w:val="0"/>
              <w:adjustRightInd w:val="0"/>
              <w:jc w:val="center"/>
              <w:rPr>
                <w:rFonts w:ascii="Times New Roman CYR" w:hAnsi="Times New Roman CYR" w:cs="Times New Roman CYR"/>
              </w:rPr>
            </w:pPr>
          </w:p>
          <w:p w:rsidR="00957905" w:rsidRPr="001D71D0" w:rsidRDefault="00957905" w:rsidP="00AA07AB">
            <w:pPr>
              <w:widowControl w:val="0"/>
              <w:autoSpaceDE w:val="0"/>
              <w:autoSpaceDN w:val="0"/>
              <w:adjustRightInd w:val="0"/>
              <w:jc w:val="center"/>
              <w:rPr>
                <w:rFonts w:ascii="Times New Roman CYR" w:hAnsi="Times New Roman CYR" w:cs="Times New Roman CYR"/>
              </w:rPr>
            </w:pPr>
          </w:p>
          <w:p w:rsidR="00957905" w:rsidRPr="001D71D0" w:rsidRDefault="00957905" w:rsidP="00AA07AB">
            <w:pPr>
              <w:widowControl w:val="0"/>
              <w:autoSpaceDE w:val="0"/>
              <w:autoSpaceDN w:val="0"/>
              <w:adjustRightInd w:val="0"/>
              <w:jc w:val="center"/>
              <w:rPr>
                <w:rFonts w:ascii="Times New Roman CYR" w:hAnsi="Times New Roman CYR" w:cs="Times New Roman CYR"/>
              </w:rPr>
            </w:pPr>
            <w:r w:rsidRPr="001D71D0">
              <w:rPr>
                <w:rFonts w:ascii="Times New Roman CYR" w:hAnsi="Times New Roman CYR" w:cs="Times New Roman CYR"/>
              </w:rPr>
              <w:t xml:space="preserve">_______________ </w:t>
            </w:r>
            <w:r w:rsidR="00F17B8E" w:rsidRPr="001D71D0">
              <w:rPr>
                <w:rFonts w:ascii="Times New Roman CYR" w:hAnsi="Times New Roman CYR" w:cs="Times New Roman CYR"/>
              </w:rPr>
              <w:t xml:space="preserve">Ахметов </w:t>
            </w:r>
            <w:r w:rsidRPr="001D71D0">
              <w:rPr>
                <w:rFonts w:ascii="Times New Roman CYR" w:hAnsi="Times New Roman CYR" w:cs="Times New Roman CYR"/>
              </w:rPr>
              <w:t>А.</w:t>
            </w:r>
            <w:r w:rsidR="00F17B8E" w:rsidRPr="001D71D0">
              <w:rPr>
                <w:rFonts w:ascii="Times New Roman CYR" w:hAnsi="Times New Roman CYR" w:cs="Times New Roman CYR"/>
              </w:rPr>
              <w:t>А</w:t>
            </w:r>
            <w:r w:rsidRPr="001D71D0">
              <w:rPr>
                <w:rFonts w:ascii="Times New Roman CYR" w:hAnsi="Times New Roman CYR" w:cs="Times New Roman CYR"/>
              </w:rPr>
              <w:t>.</w:t>
            </w:r>
          </w:p>
          <w:p w:rsidR="00957905" w:rsidRPr="001D71D0" w:rsidRDefault="00D20ABC" w:rsidP="00D20ABC">
            <w:pPr>
              <w:widowControl w:val="0"/>
              <w:autoSpaceDE w:val="0"/>
              <w:autoSpaceDN w:val="0"/>
              <w:adjustRightInd w:val="0"/>
              <w:jc w:val="center"/>
              <w:rPr>
                <w:rFonts w:ascii="Times New Roman CYR" w:hAnsi="Times New Roman CYR" w:cs="Times New Roman CYR"/>
                <w:b/>
                <w:bCs/>
                <w:noProof/>
                <w:sz w:val="24"/>
                <w:szCs w:val="24"/>
              </w:rPr>
            </w:pPr>
            <w:bookmarkStart w:id="0" w:name="_GoBack"/>
            <w:bookmarkEnd w:id="0"/>
            <w:r>
              <w:rPr>
                <w:rFonts w:ascii="Times New Roman CYR" w:hAnsi="Times New Roman CYR" w:cs="Times New Roman CYR"/>
              </w:rPr>
              <w:t>01</w:t>
            </w:r>
            <w:r w:rsidR="00C7470B" w:rsidRPr="001D71D0">
              <w:rPr>
                <w:rFonts w:ascii="Times New Roman CYR" w:hAnsi="Times New Roman CYR" w:cs="Times New Roman CYR"/>
              </w:rPr>
              <w:t xml:space="preserve"> </w:t>
            </w:r>
            <w:r>
              <w:rPr>
                <w:rFonts w:ascii="Times New Roman CYR" w:hAnsi="Times New Roman CYR" w:cs="Times New Roman CYR"/>
              </w:rPr>
              <w:t xml:space="preserve">апреля </w:t>
            </w:r>
            <w:r w:rsidR="00C7470B" w:rsidRPr="001D71D0">
              <w:rPr>
                <w:rFonts w:ascii="Times New Roman CYR" w:hAnsi="Times New Roman CYR" w:cs="Times New Roman CYR"/>
              </w:rPr>
              <w:t>201</w:t>
            </w:r>
            <w:r w:rsidR="002102CF" w:rsidRPr="00D20ABC">
              <w:rPr>
                <w:rFonts w:ascii="Times New Roman CYR" w:hAnsi="Times New Roman CYR" w:cs="Times New Roman CYR"/>
              </w:rPr>
              <w:t>6</w:t>
            </w:r>
            <w:r w:rsidR="00957905" w:rsidRPr="001D71D0">
              <w:rPr>
                <w:rFonts w:ascii="Times New Roman CYR" w:hAnsi="Times New Roman CYR" w:cs="Times New Roman CYR"/>
              </w:rPr>
              <w:t>г.</w:t>
            </w:r>
          </w:p>
        </w:tc>
        <w:tc>
          <w:tcPr>
            <w:tcW w:w="5071" w:type="dxa"/>
          </w:tcPr>
          <w:p w:rsidR="00957905" w:rsidRPr="001D71D0" w:rsidRDefault="00957905">
            <w:pPr>
              <w:widowControl w:val="0"/>
              <w:autoSpaceDE w:val="0"/>
              <w:autoSpaceDN w:val="0"/>
              <w:adjustRightInd w:val="0"/>
              <w:jc w:val="center"/>
              <w:rPr>
                <w:rFonts w:ascii="Times New Roman CYR" w:hAnsi="Times New Roman CYR" w:cs="Times New Roman CYR"/>
                <w:b/>
                <w:bCs/>
              </w:rPr>
            </w:pPr>
          </w:p>
          <w:p w:rsidR="00957905" w:rsidRPr="001D71D0"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D20ABC" w:rsidRDefault="00957905" w:rsidP="00AB378B">
      <w:pPr>
        <w:tabs>
          <w:tab w:val="left" w:pos="7214"/>
        </w:tabs>
        <w:spacing w:after="0"/>
        <w:jc w:val="right"/>
        <w:rPr>
          <w:rFonts w:ascii="Times New Roman" w:hAnsi="Times New Roman"/>
          <w:sz w:val="28"/>
          <w:szCs w:val="28"/>
        </w:rPr>
      </w:pPr>
    </w:p>
    <w:p w:rsidR="00AA07AB" w:rsidRPr="001D71D0" w:rsidRDefault="00AA07AB" w:rsidP="00362074">
      <w:pPr>
        <w:spacing w:after="0" w:line="240" w:lineRule="auto"/>
        <w:jc w:val="center"/>
        <w:rPr>
          <w:rFonts w:ascii="Times New Roman" w:hAnsi="Times New Roman"/>
          <w:b/>
          <w:sz w:val="28"/>
          <w:szCs w:val="28"/>
        </w:rPr>
      </w:pPr>
    </w:p>
    <w:p w:rsidR="00117050" w:rsidRPr="001D71D0" w:rsidRDefault="00BE4714" w:rsidP="00362074">
      <w:pPr>
        <w:spacing w:after="0" w:line="240" w:lineRule="auto"/>
        <w:jc w:val="center"/>
        <w:rPr>
          <w:rFonts w:ascii="Times New Roman" w:hAnsi="Times New Roman"/>
          <w:b/>
          <w:sz w:val="28"/>
          <w:szCs w:val="28"/>
        </w:rPr>
      </w:pPr>
      <w:r w:rsidRPr="001D71D0">
        <w:rPr>
          <w:rFonts w:ascii="Times New Roman" w:hAnsi="Times New Roman"/>
          <w:b/>
          <w:sz w:val="28"/>
          <w:szCs w:val="28"/>
        </w:rPr>
        <w:t>ТЕХНИЧЕСКОЕ ЗАДАНИЕ</w:t>
      </w:r>
    </w:p>
    <w:p w:rsidR="00C7470B" w:rsidRPr="001D71D0" w:rsidRDefault="00C7470B" w:rsidP="00C7470B">
      <w:pPr>
        <w:spacing w:after="0" w:line="240" w:lineRule="auto"/>
        <w:jc w:val="center"/>
        <w:rPr>
          <w:rFonts w:ascii="Times New Roman" w:hAnsi="Times New Roman"/>
          <w:sz w:val="28"/>
          <w:szCs w:val="28"/>
        </w:rPr>
      </w:pPr>
      <w:r w:rsidRPr="001D71D0">
        <w:rPr>
          <w:rFonts w:ascii="Times New Roman" w:hAnsi="Times New Roman"/>
          <w:sz w:val="28"/>
          <w:szCs w:val="28"/>
        </w:rPr>
        <w:t xml:space="preserve">Открытого запроса предложений по отбору организации </w:t>
      </w:r>
    </w:p>
    <w:p w:rsidR="00C7470B" w:rsidRPr="001D71D0" w:rsidRDefault="00C7470B" w:rsidP="00C7470B">
      <w:pPr>
        <w:spacing w:after="0" w:line="240" w:lineRule="auto"/>
        <w:jc w:val="center"/>
        <w:rPr>
          <w:rFonts w:ascii="Times New Roman" w:hAnsi="Times New Roman"/>
          <w:sz w:val="28"/>
          <w:szCs w:val="28"/>
        </w:rPr>
      </w:pPr>
      <w:r w:rsidRPr="001D71D0">
        <w:rPr>
          <w:rFonts w:ascii="Times New Roman" w:hAnsi="Times New Roman"/>
          <w:sz w:val="28"/>
          <w:szCs w:val="28"/>
        </w:rPr>
        <w:t xml:space="preserve">на право заключения договора </w:t>
      </w:r>
    </w:p>
    <w:p w:rsidR="00C7470B" w:rsidRPr="001D71D0" w:rsidRDefault="00C7470B" w:rsidP="00C7470B">
      <w:pPr>
        <w:spacing w:after="0" w:line="240" w:lineRule="auto"/>
        <w:jc w:val="center"/>
        <w:rPr>
          <w:rFonts w:ascii="Times New Roman" w:hAnsi="Times New Roman"/>
          <w:sz w:val="28"/>
          <w:szCs w:val="28"/>
        </w:rPr>
      </w:pPr>
    </w:p>
    <w:p w:rsidR="00C7470B" w:rsidRPr="001D71D0" w:rsidRDefault="00C7470B" w:rsidP="00C7470B">
      <w:pPr>
        <w:spacing w:after="0" w:line="240" w:lineRule="auto"/>
        <w:jc w:val="center"/>
        <w:rPr>
          <w:rFonts w:ascii="Times New Roman" w:hAnsi="Times New Roman"/>
          <w:sz w:val="28"/>
          <w:szCs w:val="28"/>
        </w:rPr>
      </w:pPr>
    </w:p>
    <w:p w:rsidR="00C7470B" w:rsidRPr="001D71D0" w:rsidRDefault="00C7470B" w:rsidP="00C7470B">
      <w:pPr>
        <w:spacing w:after="0" w:line="240" w:lineRule="auto"/>
        <w:jc w:val="center"/>
        <w:rPr>
          <w:rFonts w:ascii="Times New Roman" w:hAnsi="Times New Roman"/>
          <w:sz w:val="28"/>
          <w:szCs w:val="28"/>
        </w:rPr>
      </w:pPr>
    </w:p>
    <w:p w:rsidR="00C7470B" w:rsidRPr="001D71D0" w:rsidRDefault="00C7470B" w:rsidP="00C7470B">
      <w:pPr>
        <w:spacing w:after="0" w:line="240" w:lineRule="auto"/>
        <w:jc w:val="center"/>
        <w:rPr>
          <w:rFonts w:ascii="Times New Roman" w:hAnsi="Times New Roman"/>
          <w:sz w:val="28"/>
          <w:szCs w:val="28"/>
        </w:rPr>
      </w:pPr>
    </w:p>
    <w:p w:rsidR="00C7470B" w:rsidRPr="001D71D0" w:rsidRDefault="00C7470B" w:rsidP="00C7470B">
      <w:pPr>
        <w:spacing w:after="0" w:line="240" w:lineRule="auto"/>
        <w:rPr>
          <w:rFonts w:ascii="Times New Roman" w:hAnsi="Times New Roman"/>
          <w:color w:val="000000" w:themeColor="text1"/>
          <w:sz w:val="28"/>
          <w:szCs w:val="28"/>
        </w:rPr>
      </w:pPr>
      <w:r w:rsidRPr="001D71D0">
        <w:rPr>
          <w:rFonts w:ascii="Times New Roman" w:hAnsi="Times New Roman"/>
          <w:b/>
          <w:sz w:val="28"/>
          <w:szCs w:val="28"/>
        </w:rPr>
        <w:t>Выполнение работ по</w:t>
      </w:r>
      <w:r w:rsidR="00737F4E" w:rsidRPr="001D71D0">
        <w:rPr>
          <w:rFonts w:ascii="Times New Roman" w:hAnsi="Times New Roman"/>
          <w:b/>
          <w:sz w:val="28"/>
          <w:szCs w:val="28"/>
        </w:rPr>
        <w:t xml:space="preserve"> объекту</w:t>
      </w:r>
      <w:r w:rsidRPr="001D71D0">
        <w:rPr>
          <w:rFonts w:ascii="Times New Roman" w:hAnsi="Times New Roman"/>
          <w:b/>
          <w:sz w:val="28"/>
          <w:szCs w:val="28"/>
        </w:rPr>
        <w:t>:</w:t>
      </w:r>
      <w:r w:rsidRPr="001D71D0">
        <w:rPr>
          <w:rFonts w:ascii="Times New Roman" w:hAnsi="Times New Roman"/>
          <w:sz w:val="28"/>
          <w:szCs w:val="28"/>
        </w:rPr>
        <w:t xml:space="preserve"> </w:t>
      </w:r>
      <w:r w:rsidR="00737F4E" w:rsidRPr="001D71D0">
        <w:rPr>
          <w:rFonts w:ascii="Times New Roman" w:hAnsi="Times New Roman"/>
          <w:sz w:val="28"/>
          <w:szCs w:val="28"/>
        </w:rPr>
        <w:t>«</w:t>
      </w:r>
      <w:r w:rsidR="00B60CB9" w:rsidRPr="001D71D0">
        <w:rPr>
          <w:rFonts w:ascii="Times New Roman" w:hAnsi="Times New Roman"/>
          <w:color w:val="000000" w:themeColor="text1"/>
          <w:sz w:val="28"/>
          <w:szCs w:val="28"/>
        </w:rPr>
        <w:t xml:space="preserve">Восстановление проектного заглубления и </w:t>
      </w:r>
      <w:proofErr w:type="spellStart"/>
      <w:r w:rsidR="00B60CB9" w:rsidRPr="001D71D0">
        <w:rPr>
          <w:rFonts w:ascii="Times New Roman" w:hAnsi="Times New Roman"/>
          <w:color w:val="000000" w:themeColor="text1"/>
          <w:sz w:val="28"/>
          <w:szCs w:val="28"/>
        </w:rPr>
        <w:t>обваловка</w:t>
      </w:r>
      <w:proofErr w:type="spellEnd"/>
      <w:r w:rsidR="00B60CB9" w:rsidRPr="001D71D0">
        <w:rPr>
          <w:rFonts w:ascii="Times New Roman" w:hAnsi="Times New Roman"/>
          <w:color w:val="000000" w:themeColor="text1"/>
          <w:sz w:val="28"/>
          <w:szCs w:val="28"/>
        </w:rPr>
        <w:t xml:space="preserve"> участка газопровода-отвода к ГРС "</w:t>
      </w:r>
      <w:proofErr w:type="spellStart"/>
      <w:r w:rsidR="00B60CB9" w:rsidRPr="001D71D0">
        <w:rPr>
          <w:rFonts w:ascii="Times New Roman" w:hAnsi="Times New Roman"/>
          <w:color w:val="000000" w:themeColor="text1"/>
          <w:sz w:val="28"/>
          <w:szCs w:val="28"/>
        </w:rPr>
        <w:t>Чернореченский</w:t>
      </w:r>
      <w:proofErr w:type="spellEnd"/>
      <w:r w:rsidR="00B60CB9" w:rsidRPr="001D71D0">
        <w:rPr>
          <w:rFonts w:ascii="Times New Roman" w:hAnsi="Times New Roman"/>
          <w:color w:val="000000" w:themeColor="text1"/>
          <w:sz w:val="28"/>
          <w:szCs w:val="28"/>
        </w:rPr>
        <w:t xml:space="preserve"> цементный завод" от 6 км до 8,6 км</w:t>
      </w:r>
      <w:r w:rsidR="00737F4E" w:rsidRPr="001D71D0">
        <w:rPr>
          <w:rFonts w:ascii="Times New Roman" w:hAnsi="Times New Roman"/>
          <w:color w:val="000000" w:themeColor="text1"/>
          <w:sz w:val="28"/>
          <w:szCs w:val="28"/>
        </w:rPr>
        <w:t>»</w:t>
      </w:r>
      <w:r w:rsidRPr="001D71D0">
        <w:rPr>
          <w:rFonts w:ascii="Times New Roman" w:hAnsi="Times New Roman"/>
          <w:color w:val="000000" w:themeColor="text1"/>
          <w:sz w:val="28"/>
          <w:szCs w:val="28"/>
        </w:rPr>
        <w:t>.</w:t>
      </w:r>
    </w:p>
    <w:p w:rsidR="00BE4714" w:rsidRPr="001D71D0" w:rsidRDefault="00AA07AB" w:rsidP="00362074">
      <w:pPr>
        <w:spacing w:after="0" w:line="240" w:lineRule="auto"/>
        <w:jc w:val="center"/>
        <w:rPr>
          <w:rFonts w:ascii="Times New Roman" w:hAnsi="Times New Roman"/>
          <w:b/>
          <w:sz w:val="28"/>
          <w:szCs w:val="28"/>
        </w:rPr>
      </w:pPr>
      <w:r w:rsidRPr="001D71D0">
        <w:rPr>
          <w:rFonts w:ascii="Times New Roman" w:hAnsi="Times New Roman"/>
          <w:b/>
          <w:sz w:val="28"/>
          <w:szCs w:val="28"/>
        </w:rPr>
        <w:t xml:space="preserve"> </w:t>
      </w: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4E0FEB" w:rsidRPr="001D71D0" w:rsidRDefault="004E0FEB" w:rsidP="00BE4714">
      <w:pPr>
        <w:spacing w:after="0" w:line="240" w:lineRule="auto"/>
        <w:rPr>
          <w:rFonts w:ascii="Times New Roman" w:hAnsi="Times New Roman"/>
          <w:b/>
          <w:color w:val="000000"/>
          <w:sz w:val="28"/>
          <w:szCs w:val="28"/>
        </w:rPr>
      </w:pPr>
    </w:p>
    <w:p w:rsidR="004E0FEB" w:rsidRPr="001D71D0" w:rsidRDefault="004E0FE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b/>
          <w:color w:val="000000"/>
          <w:sz w:val="28"/>
          <w:szCs w:val="28"/>
        </w:rPr>
      </w:pPr>
    </w:p>
    <w:p w:rsidR="00AA07AB" w:rsidRPr="001D71D0" w:rsidRDefault="00AA07AB" w:rsidP="00BE4714">
      <w:pPr>
        <w:spacing w:after="0" w:line="240" w:lineRule="auto"/>
        <w:rPr>
          <w:rFonts w:ascii="Times New Roman" w:hAnsi="Times New Roman"/>
          <w:color w:val="000000"/>
          <w:sz w:val="28"/>
          <w:szCs w:val="28"/>
        </w:rPr>
      </w:pPr>
      <w:r w:rsidRPr="001D71D0">
        <w:rPr>
          <w:b/>
        </w:rPr>
        <w:t xml:space="preserve">Заказчик и организатор процедуры закупки: </w:t>
      </w:r>
      <w:r w:rsidRPr="001D71D0">
        <w:t>ООО «</w:t>
      </w:r>
      <w:proofErr w:type="spellStart"/>
      <w:r w:rsidRPr="001D71D0">
        <w:t>С</w:t>
      </w:r>
      <w:r w:rsidR="006D4176" w:rsidRPr="001D71D0">
        <w:t>итэк</w:t>
      </w:r>
      <w:proofErr w:type="spellEnd"/>
      <w:r w:rsidRPr="001D71D0">
        <w:t>»</w:t>
      </w:r>
    </w:p>
    <w:p w:rsidR="00AA07AB" w:rsidRPr="001D71D0" w:rsidRDefault="00AA07AB" w:rsidP="00BE4714">
      <w:pPr>
        <w:spacing w:after="0" w:line="240" w:lineRule="auto"/>
        <w:rPr>
          <w:rFonts w:ascii="Times New Roman" w:hAnsi="Times New Roman"/>
          <w:b/>
          <w:color w:val="000000"/>
          <w:sz w:val="28"/>
          <w:szCs w:val="28"/>
        </w:rPr>
      </w:pPr>
    </w:p>
    <w:p w:rsidR="00547491" w:rsidRPr="001D71D0" w:rsidRDefault="00547491" w:rsidP="00AA07AB">
      <w:pPr>
        <w:spacing w:after="0" w:line="240" w:lineRule="auto"/>
        <w:jc w:val="center"/>
        <w:rPr>
          <w:rFonts w:ascii="Times New Roman" w:hAnsi="Times New Roman"/>
          <w:b/>
          <w:color w:val="000000"/>
          <w:sz w:val="28"/>
          <w:szCs w:val="28"/>
        </w:rPr>
      </w:pPr>
    </w:p>
    <w:p w:rsidR="00547491" w:rsidRPr="001D71D0" w:rsidRDefault="00547491" w:rsidP="00AA07AB">
      <w:pPr>
        <w:spacing w:after="0" w:line="240" w:lineRule="auto"/>
        <w:jc w:val="center"/>
        <w:rPr>
          <w:rFonts w:ascii="Times New Roman" w:hAnsi="Times New Roman"/>
          <w:b/>
          <w:color w:val="000000"/>
          <w:sz w:val="28"/>
          <w:szCs w:val="28"/>
        </w:rPr>
      </w:pPr>
    </w:p>
    <w:p w:rsidR="00AA07AB" w:rsidRPr="001D71D0" w:rsidRDefault="00AA07AB" w:rsidP="00AA07AB">
      <w:pPr>
        <w:spacing w:after="0" w:line="240" w:lineRule="auto"/>
        <w:jc w:val="center"/>
        <w:rPr>
          <w:rFonts w:ascii="Times New Roman" w:hAnsi="Times New Roman"/>
          <w:b/>
          <w:color w:val="000000"/>
          <w:sz w:val="28"/>
          <w:szCs w:val="28"/>
        </w:rPr>
      </w:pPr>
      <w:r w:rsidRPr="001D71D0">
        <w:rPr>
          <w:rFonts w:ascii="Times New Roman" w:hAnsi="Times New Roman"/>
          <w:b/>
          <w:color w:val="000000"/>
          <w:sz w:val="28"/>
          <w:szCs w:val="28"/>
        </w:rPr>
        <w:t>Москва 201</w:t>
      </w:r>
      <w:r w:rsidR="002102CF" w:rsidRPr="001D71D0">
        <w:rPr>
          <w:rFonts w:ascii="Times New Roman" w:hAnsi="Times New Roman"/>
          <w:b/>
          <w:color w:val="000000"/>
          <w:sz w:val="28"/>
          <w:szCs w:val="28"/>
        </w:rPr>
        <w:t>6</w:t>
      </w:r>
      <w:r w:rsidRPr="001D71D0">
        <w:rPr>
          <w:rFonts w:ascii="Times New Roman" w:hAnsi="Times New Roman"/>
          <w:b/>
          <w:color w:val="000000"/>
          <w:sz w:val="28"/>
          <w:szCs w:val="28"/>
        </w:rPr>
        <w:t xml:space="preserve"> </w:t>
      </w:r>
    </w:p>
    <w:p w:rsidR="006A7419" w:rsidRPr="001D71D0" w:rsidRDefault="006A7419" w:rsidP="00BE4714">
      <w:pPr>
        <w:spacing w:after="0" w:line="240" w:lineRule="auto"/>
        <w:rPr>
          <w:rFonts w:ascii="Times New Roman" w:hAnsi="Times New Roman"/>
          <w:b/>
          <w:color w:val="000000"/>
          <w:sz w:val="28"/>
          <w:szCs w:val="28"/>
        </w:rPr>
      </w:pPr>
    </w:p>
    <w:p w:rsidR="00B341F1" w:rsidRPr="001D71D0" w:rsidRDefault="00AD33DD" w:rsidP="00DC2D8F">
      <w:pPr>
        <w:pStyle w:val="Default"/>
        <w:numPr>
          <w:ilvl w:val="0"/>
          <w:numId w:val="2"/>
        </w:numPr>
        <w:tabs>
          <w:tab w:val="left" w:pos="-3402"/>
          <w:tab w:val="left" w:pos="-1276"/>
        </w:tabs>
        <w:ind w:left="0" w:firstLine="0"/>
        <w:jc w:val="both"/>
        <w:rPr>
          <w:rStyle w:val="a4"/>
          <w:b w:val="0"/>
          <w:color w:val="auto"/>
          <w:sz w:val="28"/>
          <w:szCs w:val="28"/>
        </w:rPr>
      </w:pPr>
      <w:r w:rsidRPr="001D71D0">
        <w:rPr>
          <w:rStyle w:val="a4"/>
          <w:color w:val="auto"/>
          <w:sz w:val="28"/>
          <w:szCs w:val="28"/>
        </w:rPr>
        <w:lastRenderedPageBreak/>
        <w:t>П</w:t>
      </w:r>
      <w:r w:rsidR="0082083E" w:rsidRPr="001D71D0">
        <w:rPr>
          <w:rStyle w:val="a4"/>
          <w:color w:val="auto"/>
          <w:sz w:val="28"/>
          <w:szCs w:val="28"/>
        </w:rPr>
        <w:t xml:space="preserve">ериод </w:t>
      </w:r>
      <w:r w:rsidR="002C08A4" w:rsidRPr="001D71D0">
        <w:rPr>
          <w:rStyle w:val="a4"/>
          <w:color w:val="auto"/>
          <w:sz w:val="28"/>
          <w:szCs w:val="28"/>
        </w:rPr>
        <w:t>оказания услуг</w:t>
      </w:r>
      <w:r w:rsidR="00950DD8" w:rsidRPr="001D71D0">
        <w:rPr>
          <w:rStyle w:val="a4"/>
          <w:color w:val="auto"/>
          <w:sz w:val="28"/>
          <w:szCs w:val="28"/>
        </w:rPr>
        <w:t>:</w:t>
      </w:r>
      <w:r w:rsidR="00C8627B" w:rsidRPr="001D71D0">
        <w:rPr>
          <w:rStyle w:val="a4"/>
          <w:b w:val="0"/>
          <w:color w:val="auto"/>
          <w:sz w:val="28"/>
          <w:szCs w:val="28"/>
        </w:rPr>
        <w:t xml:space="preserve"> </w:t>
      </w:r>
      <w:r w:rsidR="00F60D9E">
        <w:rPr>
          <w:rStyle w:val="a4"/>
          <w:b w:val="0"/>
          <w:color w:val="auto"/>
          <w:sz w:val="28"/>
          <w:szCs w:val="28"/>
        </w:rPr>
        <w:t>Не менее 20 (двадцати), но не более 25 (двадцати пяти) календарных дней.</w:t>
      </w:r>
    </w:p>
    <w:p w:rsidR="00515E20" w:rsidRPr="001D71D0" w:rsidRDefault="00515E20" w:rsidP="00515E20">
      <w:pPr>
        <w:pStyle w:val="Default"/>
        <w:tabs>
          <w:tab w:val="left" w:pos="-1276"/>
          <w:tab w:val="left" w:pos="0"/>
          <w:tab w:val="left" w:pos="142"/>
        </w:tabs>
        <w:jc w:val="both"/>
        <w:rPr>
          <w:rStyle w:val="a4"/>
          <w:b w:val="0"/>
          <w:color w:val="auto"/>
          <w:sz w:val="28"/>
          <w:szCs w:val="28"/>
        </w:rPr>
      </w:pPr>
    </w:p>
    <w:p w:rsidR="006D4176" w:rsidRPr="001D71D0" w:rsidRDefault="002C6E99" w:rsidP="00DC2D8F">
      <w:pPr>
        <w:pStyle w:val="Default"/>
        <w:numPr>
          <w:ilvl w:val="0"/>
          <w:numId w:val="2"/>
        </w:numPr>
        <w:tabs>
          <w:tab w:val="left" w:pos="-3402"/>
          <w:tab w:val="left" w:pos="-1276"/>
        </w:tabs>
        <w:ind w:left="0" w:firstLine="0"/>
        <w:jc w:val="both"/>
        <w:rPr>
          <w:bCs/>
          <w:color w:val="auto"/>
          <w:sz w:val="28"/>
          <w:szCs w:val="28"/>
        </w:rPr>
      </w:pPr>
      <w:r w:rsidRPr="001D71D0">
        <w:rPr>
          <w:b/>
          <w:bCs/>
          <w:color w:val="auto"/>
          <w:sz w:val="28"/>
          <w:szCs w:val="28"/>
        </w:rPr>
        <w:t>Начальная (максимальная) ц</w:t>
      </w:r>
      <w:r w:rsidR="00BE5AFE" w:rsidRPr="001D71D0">
        <w:rPr>
          <w:b/>
          <w:bCs/>
          <w:color w:val="auto"/>
          <w:sz w:val="28"/>
          <w:szCs w:val="28"/>
        </w:rPr>
        <w:t xml:space="preserve">ена </w:t>
      </w:r>
    </w:p>
    <w:p w:rsidR="006D4176" w:rsidRPr="001D71D0" w:rsidRDefault="006D4176" w:rsidP="00DC2D8F">
      <w:pPr>
        <w:pStyle w:val="Default"/>
        <w:tabs>
          <w:tab w:val="left" w:pos="-3402"/>
        </w:tabs>
        <w:ind w:firstLine="284"/>
        <w:jc w:val="both"/>
        <w:rPr>
          <w:bCs/>
          <w:color w:val="auto"/>
          <w:sz w:val="28"/>
          <w:szCs w:val="28"/>
        </w:rPr>
      </w:pPr>
      <w:r w:rsidRPr="001D71D0">
        <w:rPr>
          <w:bCs/>
          <w:color w:val="auto"/>
          <w:sz w:val="28"/>
          <w:szCs w:val="28"/>
        </w:rPr>
        <w:t xml:space="preserve">- Для участников, не освобожденных от уплаты НДС – </w:t>
      </w:r>
      <w:r w:rsidR="00DE60B5" w:rsidRPr="001D71D0">
        <w:rPr>
          <w:bCs/>
          <w:color w:val="auto"/>
          <w:sz w:val="28"/>
          <w:szCs w:val="28"/>
        </w:rPr>
        <w:t>5 268 053,23</w:t>
      </w:r>
      <w:r w:rsidRPr="001D71D0">
        <w:rPr>
          <w:bCs/>
          <w:color w:val="auto"/>
          <w:sz w:val="28"/>
          <w:szCs w:val="28"/>
        </w:rPr>
        <w:t xml:space="preserve"> (</w:t>
      </w:r>
      <w:r w:rsidR="00DE60B5" w:rsidRPr="001D71D0">
        <w:rPr>
          <w:bCs/>
          <w:color w:val="auto"/>
          <w:sz w:val="28"/>
          <w:szCs w:val="28"/>
        </w:rPr>
        <w:t>Пять миллионов двести шестьдесят восемь тысяч пятьдесят три рубля 23 копейки</w:t>
      </w:r>
      <w:r w:rsidRPr="001D71D0">
        <w:rPr>
          <w:bCs/>
          <w:color w:val="auto"/>
          <w:sz w:val="28"/>
          <w:szCs w:val="28"/>
        </w:rPr>
        <w:t xml:space="preserve">), </w:t>
      </w:r>
      <w:r w:rsidR="00E16EA3" w:rsidRPr="001D71D0">
        <w:rPr>
          <w:bCs/>
          <w:color w:val="auto"/>
          <w:sz w:val="28"/>
          <w:szCs w:val="28"/>
        </w:rPr>
        <w:t xml:space="preserve">в том числе </w:t>
      </w:r>
      <w:r w:rsidRPr="001D71D0">
        <w:rPr>
          <w:bCs/>
          <w:color w:val="auto"/>
          <w:sz w:val="28"/>
          <w:szCs w:val="28"/>
        </w:rPr>
        <w:t xml:space="preserve">НДС (18%) – </w:t>
      </w:r>
      <w:r w:rsidR="00DE60B5" w:rsidRPr="001D71D0">
        <w:rPr>
          <w:bCs/>
          <w:color w:val="auto"/>
          <w:sz w:val="28"/>
          <w:szCs w:val="28"/>
        </w:rPr>
        <w:t>803 601,34</w:t>
      </w:r>
      <w:r w:rsidR="00E16EA3" w:rsidRPr="001D71D0">
        <w:rPr>
          <w:bCs/>
          <w:color w:val="auto"/>
          <w:sz w:val="28"/>
          <w:szCs w:val="28"/>
        </w:rPr>
        <w:t xml:space="preserve"> (</w:t>
      </w:r>
      <w:r w:rsidR="00DE60B5" w:rsidRPr="001D71D0">
        <w:rPr>
          <w:bCs/>
          <w:color w:val="auto"/>
          <w:sz w:val="28"/>
          <w:szCs w:val="28"/>
        </w:rPr>
        <w:t xml:space="preserve">Восемьсот три тысячи шестьсот один рубль </w:t>
      </w:r>
      <w:r w:rsidR="00D20ABC">
        <w:rPr>
          <w:bCs/>
          <w:color w:val="auto"/>
          <w:sz w:val="28"/>
          <w:szCs w:val="28"/>
        </w:rPr>
        <w:t>34</w:t>
      </w:r>
      <w:r w:rsidR="00DE60B5" w:rsidRPr="001D71D0">
        <w:rPr>
          <w:bCs/>
          <w:color w:val="auto"/>
          <w:sz w:val="28"/>
          <w:szCs w:val="28"/>
        </w:rPr>
        <w:t xml:space="preserve"> копейки</w:t>
      </w:r>
      <w:r w:rsidR="00E16EA3" w:rsidRPr="001D71D0">
        <w:rPr>
          <w:bCs/>
          <w:color w:val="auto"/>
          <w:sz w:val="28"/>
          <w:szCs w:val="28"/>
        </w:rPr>
        <w:t>)</w:t>
      </w:r>
      <w:r w:rsidR="007113C6" w:rsidRPr="001D71D0">
        <w:rPr>
          <w:bCs/>
          <w:color w:val="auto"/>
          <w:sz w:val="28"/>
          <w:szCs w:val="28"/>
        </w:rPr>
        <w:t>.</w:t>
      </w:r>
    </w:p>
    <w:p w:rsidR="001A1EB2" w:rsidRPr="001D71D0" w:rsidRDefault="006D4176" w:rsidP="00DC2D8F">
      <w:pPr>
        <w:pStyle w:val="Default"/>
        <w:tabs>
          <w:tab w:val="left" w:pos="-3402"/>
        </w:tabs>
        <w:ind w:firstLine="284"/>
        <w:jc w:val="both"/>
        <w:rPr>
          <w:bCs/>
          <w:color w:val="auto"/>
          <w:sz w:val="28"/>
          <w:szCs w:val="28"/>
        </w:rPr>
      </w:pPr>
      <w:r w:rsidRPr="001D71D0">
        <w:rPr>
          <w:bCs/>
          <w:color w:val="auto"/>
          <w:sz w:val="28"/>
          <w:szCs w:val="28"/>
        </w:rPr>
        <w:t xml:space="preserve">- Для участников, освобожденных от уплаты НДС (без НДС) – </w:t>
      </w:r>
      <w:r w:rsidR="00DE60B5" w:rsidRPr="001D71D0">
        <w:rPr>
          <w:bCs/>
          <w:color w:val="auto"/>
          <w:sz w:val="28"/>
          <w:szCs w:val="28"/>
        </w:rPr>
        <w:t>4 464 451,89</w:t>
      </w:r>
      <w:r w:rsidRPr="001D71D0">
        <w:rPr>
          <w:bCs/>
          <w:color w:val="auto"/>
          <w:sz w:val="28"/>
          <w:szCs w:val="28"/>
        </w:rPr>
        <w:t xml:space="preserve"> (</w:t>
      </w:r>
      <w:r w:rsidR="00DE60B5" w:rsidRPr="001D71D0">
        <w:rPr>
          <w:bCs/>
          <w:color w:val="auto"/>
          <w:sz w:val="28"/>
          <w:szCs w:val="28"/>
        </w:rPr>
        <w:t>Четыре миллиона четыреста шестьдесят четыре тысячи четыреста пятьдесят один рубль</w:t>
      </w:r>
      <w:r w:rsidR="0046275D" w:rsidRPr="001D71D0">
        <w:rPr>
          <w:bCs/>
          <w:color w:val="auto"/>
          <w:sz w:val="28"/>
          <w:szCs w:val="28"/>
        </w:rPr>
        <w:t xml:space="preserve">, </w:t>
      </w:r>
      <w:r w:rsidR="00DE60B5" w:rsidRPr="001D71D0">
        <w:rPr>
          <w:bCs/>
          <w:color w:val="auto"/>
          <w:sz w:val="28"/>
          <w:szCs w:val="28"/>
        </w:rPr>
        <w:t>89</w:t>
      </w:r>
      <w:r w:rsidR="0046275D" w:rsidRPr="001D71D0">
        <w:rPr>
          <w:bCs/>
          <w:color w:val="auto"/>
          <w:sz w:val="28"/>
          <w:szCs w:val="28"/>
        </w:rPr>
        <w:t xml:space="preserve"> копе</w:t>
      </w:r>
      <w:r w:rsidR="00EC478D" w:rsidRPr="001D71D0">
        <w:rPr>
          <w:bCs/>
          <w:color w:val="auto"/>
          <w:sz w:val="28"/>
          <w:szCs w:val="28"/>
        </w:rPr>
        <w:t>е</w:t>
      </w:r>
      <w:r w:rsidR="0046275D" w:rsidRPr="001D71D0">
        <w:rPr>
          <w:bCs/>
          <w:color w:val="auto"/>
          <w:sz w:val="28"/>
          <w:szCs w:val="28"/>
        </w:rPr>
        <w:t>к</w:t>
      </w:r>
      <w:r w:rsidRPr="001D71D0">
        <w:rPr>
          <w:bCs/>
          <w:color w:val="auto"/>
          <w:sz w:val="28"/>
          <w:szCs w:val="28"/>
        </w:rPr>
        <w:t>)</w:t>
      </w:r>
      <w:r w:rsidR="00975CA4" w:rsidRPr="001D71D0">
        <w:rPr>
          <w:bCs/>
          <w:color w:val="auto"/>
          <w:sz w:val="28"/>
          <w:szCs w:val="28"/>
        </w:rPr>
        <w:t>.</w:t>
      </w:r>
    </w:p>
    <w:p w:rsidR="00F60D9E" w:rsidRPr="00F60D9E" w:rsidRDefault="00F60D9E" w:rsidP="00F60D9E">
      <w:pPr>
        <w:numPr>
          <w:ilvl w:val="0"/>
          <w:numId w:val="38"/>
        </w:numPr>
        <w:tabs>
          <w:tab w:val="left" w:pos="-3261"/>
          <w:tab w:val="left" w:pos="-1276"/>
        </w:tabs>
        <w:autoSpaceDE w:val="0"/>
        <w:autoSpaceDN w:val="0"/>
        <w:adjustRightInd w:val="0"/>
        <w:spacing w:after="0" w:line="240" w:lineRule="auto"/>
        <w:ind w:left="0" w:firstLine="284"/>
        <w:jc w:val="both"/>
        <w:rPr>
          <w:rFonts w:ascii="Times New Roman" w:hAnsi="Times New Roman"/>
          <w:bCs/>
          <w:sz w:val="28"/>
          <w:szCs w:val="28"/>
        </w:rPr>
      </w:pPr>
      <w:r w:rsidRPr="00F60D9E">
        <w:rPr>
          <w:rFonts w:ascii="Times New Roman" w:hAnsi="Times New Roman"/>
          <w:bCs/>
          <w:sz w:val="28"/>
          <w:szCs w:val="28"/>
        </w:rPr>
        <w:t>Начальная (максимальная) цена включает в себя все затраты Подрядчика при выполнении Работ на Объекте, в том числе: затраты на производство строительно-монтажных работ с учетом 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BF17F1" w:rsidRPr="001D71D0" w:rsidRDefault="00BF17F1" w:rsidP="00BF17F1">
      <w:pPr>
        <w:pStyle w:val="Default"/>
        <w:tabs>
          <w:tab w:val="left" w:pos="-1276"/>
        </w:tabs>
        <w:jc w:val="both"/>
        <w:rPr>
          <w:bCs/>
          <w:color w:val="auto"/>
          <w:sz w:val="28"/>
          <w:szCs w:val="28"/>
        </w:rPr>
      </w:pPr>
    </w:p>
    <w:p w:rsidR="00DC2D8F" w:rsidRPr="001D71D0" w:rsidRDefault="00DC2D8F" w:rsidP="00DC2D8F">
      <w:pPr>
        <w:pStyle w:val="Default"/>
        <w:numPr>
          <w:ilvl w:val="0"/>
          <w:numId w:val="2"/>
        </w:numPr>
        <w:tabs>
          <w:tab w:val="left" w:pos="-3402"/>
        </w:tabs>
        <w:ind w:left="0" w:firstLine="0"/>
        <w:jc w:val="both"/>
        <w:rPr>
          <w:rStyle w:val="a4"/>
          <w:color w:val="auto"/>
          <w:sz w:val="28"/>
          <w:szCs w:val="28"/>
        </w:rPr>
      </w:pPr>
      <w:r w:rsidRPr="001D71D0">
        <w:rPr>
          <w:rStyle w:val="a4"/>
          <w:sz w:val="28"/>
          <w:szCs w:val="28"/>
        </w:rPr>
        <w:t>Место оказания услуг</w:t>
      </w:r>
      <w:r w:rsidRPr="001D71D0">
        <w:rPr>
          <w:rStyle w:val="a4"/>
          <w:b w:val="0"/>
          <w:sz w:val="28"/>
          <w:szCs w:val="28"/>
        </w:rPr>
        <w:t xml:space="preserve"> (выполнения работ), общие сведения: </w:t>
      </w:r>
    </w:p>
    <w:p w:rsidR="00DC2D8F" w:rsidRPr="001D71D0" w:rsidRDefault="00B441C8" w:rsidP="00DC2D8F">
      <w:pPr>
        <w:pStyle w:val="Default"/>
        <w:tabs>
          <w:tab w:val="left" w:pos="-3402"/>
        </w:tabs>
        <w:jc w:val="both"/>
        <w:rPr>
          <w:rStyle w:val="a4"/>
          <w:b w:val="0"/>
          <w:sz w:val="28"/>
          <w:szCs w:val="28"/>
        </w:rPr>
      </w:pPr>
      <w:r w:rsidRPr="001D71D0">
        <w:rPr>
          <w:rStyle w:val="a4"/>
          <w:b w:val="0"/>
          <w:sz w:val="28"/>
          <w:szCs w:val="28"/>
        </w:rPr>
        <w:t>Российская Федерация, Новосибирская область, г.</w:t>
      </w:r>
      <w:r w:rsidR="00F60D9E">
        <w:rPr>
          <w:rStyle w:val="a4"/>
          <w:b w:val="0"/>
          <w:sz w:val="28"/>
          <w:szCs w:val="28"/>
        </w:rPr>
        <w:t xml:space="preserve"> </w:t>
      </w:r>
      <w:proofErr w:type="spellStart"/>
      <w:r w:rsidRPr="001D71D0">
        <w:rPr>
          <w:rStyle w:val="a4"/>
          <w:b w:val="0"/>
          <w:sz w:val="28"/>
          <w:szCs w:val="28"/>
        </w:rPr>
        <w:t>Искитим</w:t>
      </w:r>
      <w:proofErr w:type="spellEnd"/>
      <w:r w:rsidR="004A4ED4" w:rsidRPr="001D71D0">
        <w:rPr>
          <w:rStyle w:val="a4"/>
          <w:b w:val="0"/>
          <w:sz w:val="28"/>
          <w:szCs w:val="28"/>
        </w:rPr>
        <w:t xml:space="preserve">, </w:t>
      </w:r>
      <w:r w:rsidR="004A4ED4" w:rsidRPr="001D71D0">
        <w:rPr>
          <w:color w:val="000000" w:themeColor="text1"/>
          <w:sz w:val="28"/>
          <w:szCs w:val="28"/>
        </w:rPr>
        <w:t>"</w:t>
      </w:r>
      <w:proofErr w:type="spellStart"/>
      <w:r w:rsidR="004A4ED4" w:rsidRPr="001D71D0">
        <w:rPr>
          <w:color w:val="000000" w:themeColor="text1"/>
          <w:sz w:val="28"/>
          <w:szCs w:val="28"/>
        </w:rPr>
        <w:t>Чернореченский</w:t>
      </w:r>
      <w:proofErr w:type="spellEnd"/>
      <w:r w:rsidR="004A4ED4" w:rsidRPr="001D71D0">
        <w:rPr>
          <w:color w:val="000000" w:themeColor="text1"/>
          <w:sz w:val="28"/>
          <w:szCs w:val="28"/>
        </w:rPr>
        <w:t xml:space="preserve"> цементный завод", 6 км - 8,6 км.</w:t>
      </w:r>
    </w:p>
    <w:p w:rsidR="008F7C6A" w:rsidRPr="001D71D0" w:rsidRDefault="008F7C6A" w:rsidP="00DC2D8F">
      <w:pPr>
        <w:pStyle w:val="Default"/>
        <w:tabs>
          <w:tab w:val="left" w:pos="-3402"/>
        </w:tabs>
        <w:jc w:val="both"/>
        <w:rPr>
          <w:rStyle w:val="a4"/>
          <w:b w:val="0"/>
          <w:sz w:val="28"/>
          <w:szCs w:val="28"/>
        </w:rPr>
      </w:pPr>
    </w:p>
    <w:p w:rsidR="008F7C6A" w:rsidRPr="001D71D0" w:rsidRDefault="008F7C6A" w:rsidP="008F7C6A">
      <w:pPr>
        <w:pStyle w:val="Default"/>
        <w:numPr>
          <w:ilvl w:val="0"/>
          <w:numId w:val="2"/>
        </w:numPr>
        <w:tabs>
          <w:tab w:val="left" w:pos="-1276"/>
          <w:tab w:val="left" w:pos="0"/>
          <w:tab w:val="left" w:pos="142"/>
        </w:tabs>
        <w:ind w:left="0" w:firstLine="0"/>
        <w:jc w:val="both"/>
        <w:rPr>
          <w:bCs/>
          <w:color w:val="auto"/>
          <w:sz w:val="28"/>
          <w:szCs w:val="28"/>
        </w:rPr>
      </w:pPr>
      <w:r w:rsidRPr="001D71D0">
        <w:rPr>
          <w:b/>
          <w:bCs/>
          <w:color w:val="auto"/>
          <w:sz w:val="28"/>
          <w:szCs w:val="28"/>
        </w:rPr>
        <w:t>Вид работ и услуг:</w:t>
      </w:r>
    </w:p>
    <w:p w:rsidR="008F7C6A" w:rsidRPr="001D71D0" w:rsidRDefault="008F7C6A" w:rsidP="008F7C6A">
      <w:pPr>
        <w:pStyle w:val="Default"/>
        <w:numPr>
          <w:ilvl w:val="0"/>
          <w:numId w:val="30"/>
        </w:numPr>
        <w:tabs>
          <w:tab w:val="left" w:pos="-3402"/>
        </w:tabs>
        <w:ind w:left="0" w:firstLine="284"/>
        <w:jc w:val="both"/>
        <w:rPr>
          <w:bCs/>
          <w:color w:val="auto"/>
          <w:sz w:val="28"/>
          <w:szCs w:val="28"/>
        </w:rPr>
      </w:pPr>
      <w:r w:rsidRPr="001D71D0">
        <w:rPr>
          <w:color w:val="auto"/>
          <w:sz w:val="28"/>
          <w:szCs w:val="28"/>
        </w:rPr>
        <w:t xml:space="preserve">Для повышения </w:t>
      </w:r>
      <w:r w:rsidRPr="001D71D0">
        <w:rPr>
          <w:color w:val="auto"/>
          <w:sz w:val="28"/>
          <w:szCs w:val="28"/>
          <w:shd w:val="clear" w:color="auto" w:fill="FFFFFF"/>
        </w:rPr>
        <w:t xml:space="preserve">срока службы </w:t>
      </w:r>
      <w:r w:rsidRPr="001D71D0">
        <w:rPr>
          <w:color w:val="auto"/>
          <w:sz w:val="28"/>
          <w:szCs w:val="28"/>
        </w:rPr>
        <w:t>газопровода-отвода к ГРС</w:t>
      </w:r>
      <w:r w:rsidRPr="001D71D0">
        <w:rPr>
          <w:color w:val="auto"/>
          <w:sz w:val="28"/>
          <w:szCs w:val="28"/>
          <w:shd w:val="clear" w:color="auto" w:fill="FFFFFF"/>
        </w:rPr>
        <w:t xml:space="preserve"> </w:t>
      </w:r>
      <w:r w:rsidRPr="001D71D0">
        <w:rPr>
          <w:color w:val="auto"/>
          <w:sz w:val="28"/>
          <w:szCs w:val="28"/>
        </w:rPr>
        <w:t xml:space="preserve">выполнить земляные работы по проектному заглублению и </w:t>
      </w:r>
      <w:proofErr w:type="spellStart"/>
      <w:r w:rsidRPr="001D71D0">
        <w:rPr>
          <w:color w:val="auto"/>
          <w:sz w:val="28"/>
          <w:szCs w:val="28"/>
        </w:rPr>
        <w:t>обваловке</w:t>
      </w:r>
      <w:proofErr w:type="spellEnd"/>
      <w:r w:rsidRPr="001D71D0">
        <w:rPr>
          <w:color w:val="auto"/>
          <w:sz w:val="28"/>
          <w:szCs w:val="28"/>
        </w:rPr>
        <w:t xml:space="preserve"> участка газопровода-отвода, выбрав способ производства работ в зависимости от места нахождения проложенной трубы. </w:t>
      </w:r>
    </w:p>
    <w:p w:rsidR="008F7C6A" w:rsidRPr="001D71D0" w:rsidRDefault="008F7C6A" w:rsidP="008F7C6A">
      <w:pPr>
        <w:pStyle w:val="Default"/>
        <w:numPr>
          <w:ilvl w:val="0"/>
          <w:numId w:val="30"/>
        </w:numPr>
        <w:tabs>
          <w:tab w:val="left" w:pos="-3402"/>
        </w:tabs>
        <w:ind w:left="0" w:firstLine="284"/>
        <w:jc w:val="both"/>
        <w:rPr>
          <w:bCs/>
          <w:color w:val="auto"/>
          <w:sz w:val="28"/>
          <w:szCs w:val="28"/>
        </w:rPr>
      </w:pPr>
      <w:r w:rsidRPr="001D71D0">
        <w:rPr>
          <w:color w:val="auto"/>
          <w:sz w:val="28"/>
          <w:szCs w:val="28"/>
        </w:rPr>
        <w:t xml:space="preserve">Способ укрепления </w:t>
      </w:r>
      <w:proofErr w:type="spellStart"/>
      <w:r w:rsidRPr="001D71D0">
        <w:rPr>
          <w:color w:val="auto"/>
          <w:sz w:val="28"/>
          <w:szCs w:val="28"/>
        </w:rPr>
        <w:t>обваловки</w:t>
      </w:r>
      <w:proofErr w:type="spellEnd"/>
      <w:r w:rsidRPr="001D71D0">
        <w:rPr>
          <w:color w:val="auto"/>
          <w:sz w:val="28"/>
          <w:szCs w:val="28"/>
        </w:rPr>
        <w:t xml:space="preserve"> определить по месту в зависимости степени повреждения земляного полотна над проложенным трубопроводом.</w:t>
      </w:r>
    </w:p>
    <w:p w:rsidR="008F7C6A" w:rsidRPr="001D71D0" w:rsidRDefault="008F7C6A" w:rsidP="008F7C6A">
      <w:pPr>
        <w:pStyle w:val="a3"/>
        <w:numPr>
          <w:ilvl w:val="0"/>
          <w:numId w:val="28"/>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8F7C6A" w:rsidRPr="001D71D0" w:rsidRDefault="008F7C6A" w:rsidP="008F7C6A">
      <w:pPr>
        <w:pStyle w:val="a3"/>
        <w:numPr>
          <w:ilvl w:val="0"/>
          <w:numId w:val="28"/>
        </w:numPr>
        <w:tabs>
          <w:tab w:val="left" w:pos="-3261"/>
        </w:tabs>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8F7C6A" w:rsidRPr="001D71D0" w:rsidRDefault="008F7C6A" w:rsidP="008F7C6A">
      <w:pPr>
        <w:pStyle w:val="a3"/>
        <w:numPr>
          <w:ilvl w:val="0"/>
          <w:numId w:val="28"/>
        </w:numPr>
        <w:tabs>
          <w:tab w:val="left" w:pos="-3261"/>
        </w:tabs>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Поставка материалов производиться Подрядчиком с осуществлением контроля его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8F7C6A" w:rsidRPr="001D71D0" w:rsidRDefault="008F7C6A" w:rsidP="008F7C6A">
      <w:pPr>
        <w:pStyle w:val="a3"/>
        <w:numPr>
          <w:ilvl w:val="0"/>
          <w:numId w:val="28"/>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F60D9E" w:rsidRPr="00F60D9E" w:rsidRDefault="008F7C6A" w:rsidP="008F7C6A">
      <w:pPr>
        <w:pStyle w:val="a3"/>
        <w:numPr>
          <w:ilvl w:val="0"/>
          <w:numId w:val="29"/>
        </w:numPr>
        <w:tabs>
          <w:tab w:val="left" w:pos="-4395"/>
        </w:tabs>
        <w:spacing w:after="0" w:line="240" w:lineRule="auto"/>
        <w:ind w:left="0" w:firstLine="284"/>
        <w:jc w:val="both"/>
        <w:rPr>
          <w:rFonts w:ascii="Times New Roman" w:hAnsi="Times New Roman"/>
          <w:b/>
          <w:color w:val="000000"/>
          <w:sz w:val="28"/>
          <w:szCs w:val="28"/>
        </w:rPr>
      </w:pPr>
      <w:r w:rsidRPr="001D71D0">
        <w:rPr>
          <w:rFonts w:ascii="Times New Roman" w:hAnsi="Times New Roman"/>
          <w:bCs/>
          <w:sz w:val="28"/>
          <w:szCs w:val="28"/>
        </w:rPr>
        <w:lastRenderedPageBreak/>
        <w:t>Ведомость вида и объема работ определен настоящим Техническим заданием в Приложение №1 и является неотъемлемой его частью.</w:t>
      </w:r>
    </w:p>
    <w:p w:rsidR="008F7C6A" w:rsidRPr="00F60D9E" w:rsidRDefault="008F7C6A" w:rsidP="00F60D9E">
      <w:pPr>
        <w:tabs>
          <w:tab w:val="left" w:pos="-4395"/>
        </w:tabs>
        <w:spacing w:after="0" w:line="240" w:lineRule="auto"/>
        <w:ind w:left="284"/>
        <w:jc w:val="both"/>
        <w:rPr>
          <w:rFonts w:ascii="Times New Roman" w:hAnsi="Times New Roman"/>
          <w:b/>
          <w:color w:val="000000"/>
          <w:sz w:val="28"/>
          <w:szCs w:val="28"/>
        </w:rPr>
      </w:pPr>
      <w:r w:rsidRPr="00F60D9E">
        <w:rPr>
          <w:rFonts w:ascii="Times New Roman" w:hAnsi="Times New Roman"/>
          <w:bCs/>
          <w:sz w:val="28"/>
          <w:szCs w:val="28"/>
        </w:rPr>
        <w:t xml:space="preserve"> </w:t>
      </w:r>
    </w:p>
    <w:p w:rsidR="008F7C6A" w:rsidRPr="00F60D9E" w:rsidRDefault="00F60D9E" w:rsidP="008F7C6A">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Технические т</w:t>
      </w:r>
      <w:r w:rsidR="008F7C6A" w:rsidRPr="001D71D0">
        <w:rPr>
          <w:rStyle w:val="a4"/>
          <w:color w:val="auto"/>
          <w:sz w:val="28"/>
          <w:szCs w:val="28"/>
        </w:rPr>
        <w:t xml:space="preserve">ребования к </w:t>
      </w:r>
      <w:r>
        <w:rPr>
          <w:rStyle w:val="a4"/>
          <w:color w:val="auto"/>
          <w:sz w:val="28"/>
          <w:szCs w:val="28"/>
        </w:rPr>
        <w:t>выполняемым работам и материалам</w:t>
      </w:r>
      <w:r w:rsidR="008F7C6A" w:rsidRPr="001D71D0">
        <w:rPr>
          <w:rStyle w:val="a4"/>
          <w:color w:val="auto"/>
          <w:sz w:val="28"/>
          <w:szCs w:val="28"/>
        </w:rPr>
        <w:t xml:space="preserve">: </w:t>
      </w:r>
    </w:p>
    <w:p w:rsidR="008B1520" w:rsidRPr="008B1520" w:rsidRDefault="008B1520" w:rsidP="008B1520">
      <w:pPr>
        <w:pStyle w:val="Default"/>
        <w:numPr>
          <w:ilvl w:val="0"/>
          <w:numId w:val="40"/>
        </w:numPr>
        <w:tabs>
          <w:tab w:val="left" w:pos="-1276"/>
        </w:tabs>
        <w:ind w:left="0" w:firstLine="284"/>
        <w:jc w:val="both"/>
        <w:rPr>
          <w:rStyle w:val="a4"/>
          <w:b w:val="0"/>
          <w:color w:val="auto"/>
          <w:sz w:val="28"/>
          <w:szCs w:val="28"/>
        </w:rPr>
      </w:pPr>
      <w:r w:rsidRPr="008B1520">
        <w:rPr>
          <w:rStyle w:val="a4"/>
          <w:b w:val="0"/>
          <w:color w:val="auto"/>
          <w:sz w:val="28"/>
          <w:szCs w:val="28"/>
        </w:rPr>
        <w:t>- Провести подготовительные работы, включающие:</w:t>
      </w:r>
    </w:p>
    <w:p w:rsidR="008B1520" w:rsidRPr="008B1520" w:rsidRDefault="008B1520" w:rsidP="008B1520">
      <w:pPr>
        <w:pStyle w:val="Default"/>
        <w:numPr>
          <w:ilvl w:val="0"/>
          <w:numId w:val="41"/>
        </w:numPr>
        <w:tabs>
          <w:tab w:val="left" w:pos="-1276"/>
        </w:tabs>
        <w:jc w:val="both"/>
        <w:rPr>
          <w:rStyle w:val="a4"/>
          <w:b w:val="0"/>
          <w:color w:val="auto"/>
          <w:sz w:val="28"/>
          <w:szCs w:val="28"/>
        </w:rPr>
      </w:pPr>
      <w:r w:rsidRPr="008B1520">
        <w:rPr>
          <w:rStyle w:val="a4"/>
          <w:b w:val="0"/>
          <w:color w:val="auto"/>
          <w:sz w:val="28"/>
          <w:szCs w:val="28"/>
        </w:rPr>
        <w:t>Устройство временной подъездной дороги для доставки материалов, механизмов, техники;</w:t>
      </w:r>
    </w:p>
    <w:p w:rsidR="008B1520" w:rsidRPr="008B1520" w:rsidRDefault="008B1520" w:rsidP="008B1520">
      <w:pPr>
        <w:pStyle w:val="Default"/>
        <w:numPr>
          <w:ilvl w:val="0"/>
          <w:numId w:val="41"/>
        </w:numPr>
        <w:tabs>
          <w:tab w:val="left" w:pos="-1276"/>
        </w:tabs>
        <w:jc w:val="both"/>
        <w:rPr>
          <w:rStyle w:val="a4"/>
          <w:b w:val="0"/>
          <w:color w:val="auto"/>
          <w:sz w:val="28"/>
          <w:szCs w:val="28"/>
        </w:rPr>
      </w:pPr>
      <w:r w:rsidRPr="008B1520">
        <w:rPr>
          <w:rStyle w:val="a4"/>
          <w:b w:val="0"/>
          <w:color w:val="auto"/>
          <w:sz w:val="28"/>
          <w:szCs w:val="28"/>
        </w:rPr>
        <w:t>Определение оси трассы и глубины заложения газопровода;</w:t>
      </w:r>
    </w:p>
    <w:p w:rsidR="008B1520" w:rsidRPr="008B1520" w:rsidRDefault="008B1520" w:rsidP="008B1520">
      <w:pPr>
        <w:pStyle w:val="Default"/>
        <w:numPr>
          <w:ilvl w:val="0"/>
          <w:numId w:val="41"/>
        </w:numPr>
        <w:tabs>
          <w:tab w:val="left" w:pos="-1276"/>
        </w:tabs>
        <w:jc w:val="both"/>
        <w:rPr>
          <w:rStyle w:val="a4"/>
          <w:b w:val="0"/>
          <w:color w:val="auto"/>
          <w:sz w:val="28"/>
          <w:szCs w:val="28"/>
        </w:rPr>
      </w:pPr>
      <w:r w:rsidRPr="008B1520">
        <w:rPr>
          <w:rStyle w:val="a4"/>
          <w:b w:val="0"/>
          <w:color w:val="auto"/>
          <w:sz w:val="28"/>
          <w:szCs w:val="28"/>
        </w:rPr>
        <w:t>Устройство водоотводных канав, для обеспечения оттока поверхностных вод.</w:t>
      </w:r>
    </w:p>
    <w:p w:rsidR="008B1520" w:rsidRPr="008B1520" w:rsidRDefault="008B1520" w:rsidP="008B1520">
      <w:pPr>
        <w:pStyle w:val="Default"/>
        <w:numPr>
          <w:ilvl w:val="0"/>
          <w:numId w:val="40"/>
        </w:numPr>
        <w:tabs>
          <w:tab w:val="left" w:pos="-1276"/>
        </w:tabs>
        <w:ind w:left="0" w:firstLine="284"/>
        <w:jc w:val="both"/>
        <w:rPr>
          <w:rStyle w:val="a4"/>
          <w:b w:val="0"/>
          <w:color w:val="auto"/>
          <w:sz w:val="28"/>
          <w:szCs w:val="28"/>
        </w:rPr>
      </w:pPr>
      <w:r w:rsidRPr="008B1520">
        <w:rPr>
          <w:rStyle w:val="a4"/>
          <w:b w:val="0"/>
          <w:color w:val="auto"/>
          <w:sz w:val="28"/>
          <w:szCs w:val="28"/>
        </w:rPr>
        <w:t>- Заглубление трубопровода выполнить путем разработки траншеи вдоль трассы глубже проектной отметки с последующим извлечением либо подсыпкой грунта под трубопровод для обеспечения необходимого положения трубы.</w:t>
      </w:r>
    </w:p>
    <w:p w:rsidR="008B1520" w:rsidRPr="008B1520" w:rsidRDefault="008B1520" w:rsidP="008B1520">
      <w:pPr>
        <w:pStyle w:val="Default"/>
        <w:numPr>
          <w:ilvl w:val="0"/>
          <w:numId w:val="40"/>
        </w:numPr>
        <w:tabs>
          <w:tab w:val="left" w:pos="-1276"/>
        </w:tabs>
        <w:ind w:left="0" w:firstLine="284"/>
        <w:jc w:val="both"/>
        <w:rPr>
          <w:rStyle w:val="a4"/>
          <w:b w:val="0"/>
          <w:color w:val="auto"/>
          <w:sz w:val="28"/>
          <w:szCs w:val="28"/>
        </w:rPr>
      </w:pPr>
      <w:r w:rsidRPr="008B1520">
        <w:rPr>
          <w:rStyle w:val="a4"/>
          <w:b w:val="0"/>
          <w:color w:val="auto"/>
          <w:sz w:val="28"/>
          <w:szCs w:val="28"/>
        </w:rPr>
        <w:t>- Засыпку и обвалование газопровода произвести с подстилкой в основание и на трубу полотна НСМ.</w:t>
      </w:r>
    </w:p>
    <w:p w:rsidR="008B1520" w:rsidRPr="008B1520" w:rsidRDefault="008B1520" w:rsidP="008B1520">
      <w:pPr>
        <w:pStyle w:val="Default"/>
        <w:numPr>
          <w:ilvl w:val="0"/>
          <w:numId w:val="40"/>
        </w:numPr>
        <w:tabs>
          <w:tab w:val="left" w:pos="-1276"/>
        </w:tabs>
        <w:ind w:left="0" w:firstLine="284"/>
        <w:jc w:val="both"/>
        <w:rPr>
          <w:rStyle w:val="a4"/>
          <w:b w:val="0"/>
          <w:color w:val="auto"/>
          <w:sz w:val="28"/>
          <w:szCs w:val="28"/>
        </w:rPr>
      </w:pPr>
      <w:r w:rsidRPr="008B1520">
        <w:rPr>
          <w:rStyle w:val="a4"/>
          <w:b w:val="0"/>
          <w:color w:val="auto"/>
          <w:sz w:val="28"/>
          <w:szCs w:val="28"/>
        </w:rPr>
        <w:t>- 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8B1520" w:rsidRPr="008B1520" w:rsidRDefault="008B1520" w:rsidP="008B1520">
      <w:pPr>
        <w:pStyle w:val="Default"/>
        <w:numPr>
          <w:ilvl w:val="0"/>
          <w:numId w:val="40"/>
        </w:numPr>
        <w:tabs>
          <w:tab w:val="left" w:pos="-1276"/>
        </w:tabs>
        <w:ind w:left="0" w:firstLine="284"/>
        <w:jc w:val="both"/>
        <w:rPr>
          <w:rStyle w:val="a4"/>
          <w:b w:val="0"/>
          <w:color w:val="auto"/>
          <w:sz w:val="28"/>
          <w:szCs w:val="28"/>
        </w:rPr>
      </w:pPr>
      <w:r w:rsidRPr="008B1520">
        <w:rPr>
          <w:rStyle w:val="a4"/>
          <w:b w:val="0"/>
          <w:color w:val="auto"/>
          <w:sz w:val="28"/>
          <w:szCs w:val="28"/>
        </w:rPr>
        <w:t>- Обвалование необходимо выполнить из хорошо дренирующих грунтов. Откосы валика следует назначить в пределах от 1:1,25 до 1:1,5. Для закрепления откосов поверх грунта нанести слой плодородной почвы с последующим посевом трав.</w:t>
      </w:r>
    </w:p>
    <w:p w:rsidR="00F60D9E" w:rsidRPr="008B1520" w:rsidRDefault="008B1520" w:rsidP="008B1520">
      <w:pPr>
        <w:pStyle w:val="Default"/>
        <w:numPr>
          <w:ilvl w:val="0"/>
          <w:numId w:val="40"/>
        </w:numPr>
        <w:tabs>
          <w:tab w:val="left" w:pos="-1276"/>
        </w:tabs>
        <w:ind w:left="0" w:firstLine="284"/>
        <w:jc w:val="both"/>
        <w:rPr>
          <w:rStyle w:val="a4"/>
          <w:color w:val="auto"/>
          <w:sz w:val="28"/>
          <w:szCs w:val="28"/>
        </w:rPr>
      </w:pPr>
      <w:r w:rsidRPr="008B1520">
        <w:rPr>
          <w:rStyle w:val="a4"/>
          <w:b w:val="0"/>
          <w:color w:val="auto"/>
          <w:sz w:val="28"/>
          <w:szCs w:val="28"/>
        </w:rPr>
        <w:t>- После окончания работ территорию привести в первоначальное состояние. В полном объеме выполни</w:t>
      </w:r>
      <w:r>
        <w:rPr>
          <w:rStyle w:val="a4"/>
          <w:b w:val="0"/>
          <w:color w:val="auto"/>
          <w:sz w:val="28"/>
          <w:szCs w:val="28"/>
        </w:rPr>
        <w:t>ть мероприятия по рекультивации.</w:t>
      </w:r>
    </w:p>
    <w:p w:rsidR="008B1520" w:rsidRDefault="008B1520" w:rsidP="008B1520">
      <w:pPr>
        <w:pStyle w:val="Default"/>
        <w:tabs>
          <w:tab w:val="left" w:pos="-1276"/>
        </w:tabs>
        <w:jc w:val="both"/>
        <w:rPr>
          <w:rStyle w:val="a4"/>
          <w:color w:val="auto"/>
          <w:sz w:val="28"/>
          <w:szCs w:val="28"/>
        </w:rPr>
      </w:pPr>
    </w:p>
    <w:p w:rsidR="00F60D9E" w:rsidRDefault="008B1520" w:rsidP="00F60D9E">
      <w:pPr>
        <w:pStyle w:val="Default"/>
        <w:tabs>
          <w:tab w:val="left" w:pos="-1276"/>
          <w:tab w:val="left" w:pos="0"/>
          <w:tab w:val="left" w:pos="142"/>
        </w:tabs>
        <w:jc w:val="both"/>
        <w:rPr>
          <w:rStyle w:val="a4"/>
          <w:color w:val="auto"/>
          <w:sz w:val="28"/>
          <w:szCs w:val="28"/>
        </w:rPr>
      </w:pPr>
      <w:r w:rsidRPr="008B1520">
        <w:rPr>
          <w:rStyle w:val="a4"/>
          <w:color w:val="auto"/>
          <w:sz w:val="28"/>
          <w:szCs w:val="28"/>
        </w:rPr>
        <w:t>6.</w:t>
      </w:r>
      <w:r w:rsidRPr="008B1520">
        <w:rPr>
          <w:rStyle w:val="a4"/>
          <w:color w:val="auto"/>
          <w:sz w:val="28"/>
          <w:szCs w:val="28"/>
        </w:rPr>
        <w:tab/>
        <w:t>Общие требования к выполняемым работам:</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B1520">
        <w:rPr>
          <w:rFonts w:ascii="Times New Roman" w:hAnsi="Times New Roman"/>
          <w:bCs/>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B1520">
        <w:rPr>
          <w:rFonts w:ascii="Times New Roman" w:hAnsi="Times New Roman"/>
          <w:bCs/>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color w:val="FF0000"/>
          <w:sz w:val="28"/>
          <w:szCs w:val="28"/>
        </w:rPr>
      </w:pPr>
      <w:r w:rsidRPr="008B1520">
        <w:rPr>
          <w:rFonts w:ascii="Times New Roman" w:hAnsi="Times New Roman"/>
          <w:bCs/>
          <w:sz w:val="28"/>
          <w:szCs w:val="28"/>
        </w:rPr>
        <w:t xml:space="preserve">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w:t>
      </w:r>
      <w:proofErr w:type="gramStart"/>
      <w:r w:rsidRPr="008B1520">
        <w:rPr>
          <w:rFonts w:ascii="Times New Roman" w:hAnsi="Times New Roman"/>
          <w:bCs/>
          <w:sz w:val="28"/>
          <w:szCs w:val="28"/>
        </w:rPr>
        <w:t>с</w:t>
      </w:r>
      <w:proofErr w:type="gramEnd"/>
      <w:r w:rsidRPr="008B1520">
        <w:rPr>
          <w:rFonts w:ascii="Times New Roman" w:hAnsi="Times New Roman"/>
          <w:bCs/>
          <w:sz w:val="28"/>
          <w:szCs w:val="28"/>
        </w:rPr>
        <w:t xml:space="preserve"> </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B1520">
        <w:rPr>
          <w:rFonts w:ascii="Times New Roman" w:hAnsi="Times New Roman"/>
          <w:bCs/>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w:t>
      </w:r>
      <w:r w:rsidRPr="008B1520">
        <w:rPr>
          <w:rFonts w:ascii="Times New Roman" w:hAnsi="Times New Roman"/>
          <w:bCs/>
          <w:sz w:val="28"/>
          <w:szCs w:val="28"/>
        </w:rPr>
        <w:lastRenderedPageBreak/>
        <w:t>из числа инженерно-технических работников должно быть назначено лицо, ответственное за производство работ (руководитель работ).</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B1520">
        <w:rPr>
          <w:rFonts w:ascii="Times New Roman" w:hAnsi="Times New Roman"/>
          <w:bCs/>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8B1520">
        <w:rPr>
          <w:rFonts w:ascii="Times New Roman" w:hAnsi="Times New Roman"/>
          <w:bCs/>
          <w:sz w:val="28"/>
          <w:szCs w:val="28"/>
        </w:rPr>
        <w:t xml:space="preserve">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proofErr w:type="gramStart"/>
      <w:r w:rsidRPr="008B1520">
        <w:rPr>
          <w:rFonts w:ascii="Times New Roman" w:hAnsi="Times New Roman"/>
          <w:bCs/>
          <w:sz w:val="28"/>
          <w:szCs w:val="28"/>
        </w:rPr>
        <w:t>(</w:t>
      </w:r>
      <w:r w:rsidRPr="008B1520">
        <w:rPr>
          <w:rFonts w:ascii="Times New Roman" w:hAnsi="Times New Roman"/>
          <w:color w:val="000000"/>
          <w:sz w:val="28"/>
          <w:szCs w:val="28"/>
        </w:rPr>
        <w:t xml:space="preserve">Приказ </w:t>
      </w:r>
      <w:proofErr w:type="spellStart"/>
      <w:r w:rsidRPr="008B1520">
        <w:rPr>
          <w:rFonts w:ascii="Times New Roman" w:hAnsi="Times New Roman"/>
          <w:color w:val="000000"/>
          <w:sz w:val="28"/>
          <w:szCs w:val="28"/>
        </w:rPr>
        <w:t>Минздравсоцразвития</w:t>
      </w:r>
      <w:proofErr w:type="spellEnd"/>
      <w:r w:rsidRPr="008B1520">
        <w:rPr>
          <w:rFonts w:ascii="Times New Roman" w:hAnsi="Times New Roman"/>
          <w:color w:val="000000"/>
          <w:sz w:val="28"/>
          <w:szCs w:val="28"/>
        </w:rPr>
        <w:t xml:space="preserve">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B1520">
        <w:rPr>
          <w:rFonts w:ascii="Times New Roman" w:hAnsi="Times New Roman"/>
          <w:bCs/>
          <w:sz w:val="28"/>
          <w:szCs w:val="28"/>
        </w:rPr>
        <w:t>Подрядчик должен быть платежеспособным, не находиться в процессе ликвидации или реорганизации, не быть признанным банкротом.</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B1520">
        <w:rPr>
          <w:rFonts w:ascii="Times New Roman" w:hAnsi="Times New Roman"/>
          <w:bCs/>
          <w:sz w:val="28"/>
          <w:szCs w:val="28"/>
        </w:rPr>
        <w:t xml:space="preserve">Подрядчик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B1520">
        <w:rPr>
          <w:rFonts w:ascii="Times New Roman" w:hAnsi="Times New Roman"/>
          <w:bCs/>
          <w:sz w:val="28"/>
          <w:szCs w:val="28"/>
        </w:rPr>
        <w:t xml:space="preserve">Заказчик имеет право в любое время проверять качество оказания Подрядчиком выполнения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8B1520" w:rsidRPr="008B1520" w:rsidRDefault="008B1520" w:rsidP="008B1520">
      <w:pPr>
        <w:numPr>
          <w:ilvl w:val="0"/>
          <w:numId w:val="36"/>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B1520">
        <w:rPr>
          <w:rFonts w:ascii="Times New Roman" w:hAnsi="Times New Roman"/>
          <w:bCs/>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rsidR="00F60D9E" w:rsidRDefault="00F60D9E" w:rsidP="00F60D9E">
      <w:pPr>
        <w:pStyle w:val="Default"/>
        <w:tabs>
          <w:tab w:val="left" w:pos="-1276"/>
          <w:tab w:val="left" w:pos="0"/>
          <w:tab w:val="left" w:pos="142"/>
        </w:tabs>
        <w:jc w:val="both"/>
        <w:rPr>
          <w:rStyle w:val="a4"/>
          <w:color w:val="auto"/>
          <w:sz w:val="28"/>
          <w:szCs w:val="28"/>
        </w:rPr>
      </w:pPr>
    </w:p>
    <w:p w:rsidR="008F7C6A" w:rsidRPr="001D71D0" w:rsidRDefault="008F7C6A" w:rsidP="008B1520">
      <w:pPr>
        <w:pStyle w:val="Default"/>
        <w:numPr>
          <w:ilvl w:val="0"/>
          <w:numId w:val="42"/>
        </w:numPr>
        <w:tabs>
          <w:tab w:val="left" w:pos="-1276"/>
        </w:tabs>
        <w:ind w:left="0" w:firstLine="0"/>
        <w:jc w:val="both"/>
        <w:rPr>
          <w:b/>
          <w:bCs/>
          <w:sz w:val="28"/>
          <w:szCs w:val="28"/>
        </w:rPr>
      </w:pPr>
      <w:r w:rsidRPr="001D71D0">
        <w:rPr>
          <w:b/>
          <w:bCs/>
          <w:sz w:val="28"/>
          <w:szCs w:val="28"/>
        </w:rPr>
        <w:t>Дополнительные требования при проведении работ:</w:t>
      </w:r>
    </w:p>
    <w:p w:rsidR="008F7C6A" w:rsidRPr="001D71D0" w:rsidRDefault="008F7C6A" w:rsidP="008F7C6A">
      <w:pPr>
        <w:pStyle w:val="a3"/>
        <w:numPr>
          <w:ilvl w:val="0"/>
          <w:numId w:val="20"/>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Работы выполняются иждивением подрядчика – его силами, средствами, а также использованием его материалов.</w:t>
      </w:r>
    </w:p>
    <w:p w:rsidR="008F7C6A" w:rsidRPr="001D71D0" w:rsidRDefault="008F7C6A" w:rsidP="008F7C6A">
      <w:pPr>
        <w:pStyle w:val="a3"/>
        <w:numPr>
          <w:ilvl w:val="0"/>
          <w:numId w:val="20"/>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8F7C6A" w:rsidRPr="001D71D0" w:rsidRDefault="008F7C6A" w:rsidP="008F7C6A">
      <w:pPr>
        <w:pStyle w:val="a3"/>
        <w:numPr>
          <w:ilvl w:val="0"/>
          <w:numId w:val="20"/>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8F7C6A" w:rsidRPr="001D71D0" w:rsidRDefault="008F7C6A" w:rsidP="008F7C6A">
      <w:pPr>
        <w:pStyle w:val="a3"/>
        <w:numPr>
          <w:ilvl w:val="0"/>
          <w:numId w:val="20"/>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8F7C6A" w:rsidRPr="001D71D0" w:rsidRDefault="008F7C6A" w:rsidP="008F7C6A">
      <w:pPr>
        <w:pStyle w:val="a3"/>
        <w:tabs>
          <w:tab w:val="left" w:pos="993"/>
        </w:tabs>
        <w:spacing w:after="0" w:line="240" w:lineRule="auto"/>
        <w:ind w:left="1069"/>
        <w:jc w:val="both"/>
        <w:rPr>
          <w:rFonts w:ascii="Times New Roman" w:hAnsi="Times New Roman"/>
          <w:b/>
          <w:bCs/>
          <w:sz w:val="28"/>
          <w:szCs w:val="28"/>
        </w:rPr>
      </w:pPr>
    </w:p>
    <w:p w:rsidR="008F7C6A" w:rsidRPr="001D71D0" w:rsidRDefault="008F7C6A" w:rsidP="008F7C6A">
      <w:pPr>
        <w:pStyle w:val="a3"/>
        <w:numPr>
          <w:ilvl w:val="0"/>
          <w:numId w:val="34"/>
        </w:numPr>
        <w:spacing w:after="0" w:line="240" w:lineRule="auto"/>
        <w:ind w:left="0" w:firstLine="0"/>
        <w:jc w:val="both"/>
        <w:rPr>
          <w:rFonts w:ascii="Times New Roman" w:hAnsi="Times New Roman"/>
          <w:b/>
          <w:bCs/>
          <w:sz w:val="28"/>
          <w:szCs w:val="28"/>
        </w:rPr>
      </w:pPr>
      <w:r w:rsidRPr="001D71D0">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8F7C6A" w:rsidRPr="001D71D0" w:rsidRDefault="008F7C6A" w:rsidP="008F7C6A">
      <w:pPr>
        <w:pStyle w:val="a3"/>
        <w:numPr>
          <w:ilvl w:val="0"/>
          <w:numId w:val="31"/>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8F7C6A" w:rsidRPr="001D71D0" w:rsidRDefault="008F7C6A" w:rsidP="008F7C6A">
      <w:pPr>
        <w:pStyle w:val="a3"/>
        <w:numPr>
          <w:ilvl w:val="0"/>
          <w:numId w:val="31"/>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а также с соблюдением законодательства Российской Федерации об охране труда и иных нормативных правовых актов.</w:t>
      </w:r>
    </w:p>
    <w:p w:rsidR="008F7C6A" w:rsidRPr="001D71D0" w:rsidRDefault="008F7C6A" w:rsidP="008F7C6A">
      <w:pPr>
        <w:pStyle w:val="a3"/>
        <w:numPr>
          <w:ilvl w:val="0"/>
          <w:numId w:val="31"/>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8F7C6A" w:rsidRPr="001D71D0" w:rsidRDefault="008F7C6A" w:rsidP="008F7C6A">
      <w:pPr>
        <w:pStyle w:val="a3"/>
        <w:numPr>
          <w:ilvl w:val="0"/>
          <w:numId w:val="31"/>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8F7C6A" w:rsidRPr="001D71D0" w:rsidRDefault="008F7C6A" w:rsidP="008F7C6A">
      <w:pPr>
        <w:pStyle w:val="a3"/>
        <w:numPr>
          <w:ilvl w:val="0"/>
          <w:numId w:val="31"/>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F7C6A" w:rsidRPr="001D71D0" w:rsidRDefault="008F7C6A" w:rsidP="008F7C6A">
      <w:pPr>
        <w:pStyle w:val="a3"/>
        <w:numPr>
          <w:ilvl w:val="0"/>
          <w:numId w:val="31"/>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27601A" w:rsidRPr="001D71D0" w:rsidRDefault="0027601A" w:rsidP="008F7C6A">
      <w:pPr>
        <w:tabs>
          <w:tab w:val="left" w:pos="993"/>
        </w:tabs>
        <w:spacing w:after="0" w:line="240" w:lineRule="auto"/>
        <w:ind w:left="349"/>
        <w:jc w:val="both"/>
        <w:rPr>
          <w:rFonts w:ascii="Times New Roman" w:hAnsi="Times New Roman"/>
          <w:bCs/>
          <w:sz w:val="28"/>
          <w:szCs w:val="28"/>
        </w:rPr>
      </w:pPr>
    </w:p>
    <w:p w:rsidR="008F7C6A" w:rsidRPr="001D71D0" w:rsidRDefault="008F7C6A" w:rsidP="008F7C6A">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1D71D0">
        <w:rPr>
          <w:rFonts w:ascii="Times New Roman" w:hAnsi="Times New Roman"/>
          <w:bCs/>
          <w:sz w:val="28"/>
          <w:szCs w:val="28"/>
        </w:rPr>
        <w:t xml:space="preserve"> </w:t>
      </w:r>
      <w:r w:rsidRPr="001D71D0">
        <w:rPr>
          <w:rFonts w:ascii="Times New Roman" w:hAnsi="Times New Roman"/>
          <w:b/>
          <w:bCs/>
          <w:sz w:val="28"/>
          <w:szCs w:val="28"/>
        </w:rPr>
        <w:t xml:space="preserve">Требования к результатам работ </w:t>
      </w:r>
    </w:p>
    <w:p w:rsidR="008F7C6A" w:rsidRPr="001D71D0" w:rsidRDefault="008F7C6A" w:rsidP="008F7C6A">
      <w:pPr>
        <w:pStyle w:val="a3"/>
        <w:numPr>
          <w:ilvl w:val="0"/>
          <w:numId w:val="32"/>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1D71D0">
        <w:t xml:space="preserve"> </w:t>
      </w:r>
      <w:r w:rsidRPr="001D71D0">
        <w:rPr>
          <w:rFonts w:ascii="Times New Roman" w:hAnsi="Times New Roman"/>
          <w:bCs/>
          <w:sz w:val="28"/>
          <w:szCs w:val="28"/>
        </w:rPr>
        <w:t>установленным законодательством РФ и органами государственного надзора.</w:t>
      </w:r>
    </w:p>
    <w:p w:rsidR="008F7C6A" w:rsidRPr="001D71D0" w:rsidRDefault="008F7C6A" w:rsidP="008F7C6A">
      <w:pPr>
        <w:pStyle w:val="a3"/>
        <w:numPr>
          <w:ilvl w:val="0"/>
          <w:numId w:val="32"/>
        </w:numPr>
        <w:tabs>
          <w:tab w:val="left" w:pos="-3261"/>
        </w:tabs>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Выявленные недостатки Подрядчик устраняет своими силами и средствами.</w:t>
      </w:r>
    </w:p>
    <w:p w:rsidR="008F7C6A" w:rsidRPr="001D71D0" w:rsidRDefault="008F7C6A" w:rsidP="008F7C6A">
      <w:pPr>
        <w:pStyle w:val="a3"/>
        <w:numPr>
          <w:ilvl w:val="0"/>
          <w:numId w:val="32"/>
        </w:numPr>
        <w:tabs>
          <w:tab w:val="left" w:pos="-3261"/>
        </w:tabs>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F7C6A" w:rsidRPr="001D71D0" w:rsidRDefault="008F7C6A" w:rsidP="008F7C6A">
      <w:pPr>
        <w:pStyle w:val="a3"/>
        <w:widowControl w:val="0"/>
        <w:numPr>
          <w:ilvl w:val="0"/>
          <w:numId w:val="3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8F7C6A" w:rsidRPr="001D71D0" w:rsidRDefault="008F7C6A" w:rsidP="008F7C6A">
      <w:pPr>
        <w:widowControl w:val="0"/>
        <w:autoSpaceDE w:val="0"/>
        <w:autoSpaceDN w:val="0"/>
        <w:adjustRightInd w:val="0"/>
        <w:spacing w:after="0" w:line="240" w:lineRule="auto"/>
        <w:jc w:val="both"/>
        <w:rPr>
          <w:rFonts w:ascii="Times New Roman" w:hAnsi="Times New Roman"/>
          <w:bCs/>
          <w:sz w:val="28"/>
          <w:szCs w:val="28"/>
        </w:rPr>
      </w:pPr>
    </w:p>
    <w:p w:rsidR="008F7C6A" w:rsidRPr="001D71D0" w:rsidRDefault="008F7C6A" w:rsidP="008F7C6A">
      <w:pPr>
        <w:pStyle w:val="a3"/>
        <w:numPr>
          <w:ilvl w:val="0"/>
          <w:numId w:val="34"/>
        </w:numPr>
        <w:spacing w:after="0" w:line="240" w:lineRule="auto"/>
        <w:ind w:left="284" w:hanging="284"/>
        <w:jc w:val="both"/>
        <w:rPr>
          <w:rFonts w:ascii="Times New Roman" w:hAnsi="Times New Roman"/>
          <w:bCs/>
          <w:sz w:val="28"/>
          <w:szCs w:val="28"/>
        </w:rPr>
      </w:pPr>
      <w:r w:rsidRPr="001D71D0">
        <w:rPr>
          <w:rFonts w:ascii="Times New Roman" w:hAnsi="Times New Roman"/>
          <w:b/>
          <w:bCs/>
          <w:sz w:val="28"/>
          <w:szCs w:val="28"/>
        </w:rPr>
        <w:t>Требования по объему гарантий качества работ</w:t>
      </w:r>
      <w:r w:rsidRPr="001D71D0">
        <w:rPr>
          <w:rFonts w:ascii="Times New Roman" w:hAnsi="Times New Roman"/>
          <w:bCs/>
          <w:sz w:val="28"/>
          <w:szCs w:val="28"/>
        </w:rPr>
        <w:t>:</w:t>
      </w:r>
    </w:p>
    <w:p w:rsidR="008F7C6A" w:rsidRPr="001D71D0" w:rsidRDefault="008F7C6A" w:rsidP="008F7C6A">
      <w:pPr>
        <w:pStyle w:val="a3"/>
        <w:numPr>
          <w:ilvl w:val="0"/>
          <w:numId w:val="35"/>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F7C6A" w:rsidRPr="001D71D0" w:rsidRDefault="008F7C6A" w:rsidP="008F7C6A">
      <w:pPr>
        <w:pStyle w:val="a3"/>
        <w:numPr>
          <w:ilvl w:val="0"/>
          <w:numId w:val="35"/>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lastRenderedPageBreak/>
        <w:t>Гарантийный срок составляет не менее 1-го года со дня подписания Заказчиком акта сдачи-приемки выполненных работ.</w:t>
      </w:r>
    </w:p>
    <w:p w:rsidR="008F7C6A" w:rsidRPr="001D71D0" w:rsidRDefault="008F7C6A" w:rsidP="008F7C6A">
      <w:pPr>
        <w:pStyle w:val="a3"/>
        <w:numPr>
          <w:ilvl w:val="0"/>
          <w:numId w:val="35"/>
        </w:numPr>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F7C6A" w:rsidRPr="001D71D0" w:rsidRDefault="008F7C6A" w:rsidP="008F7C6A">
      <w:pPr>
        <w:pStyle w:val="a3"/>
        <w:numPr>
          <w:ilvl w:val="0"/>
          <w:numId w:val="35"/>
        </w:numPr>
        <w:tabs>
          <w:tab w:val="left" w:pos="993"/>
        </w:tabs>
        <w:spacing w:after="0" w:line="240" w:lineRule="auto"/>
        <w:ind w:left="0" w:firstLine="284"/>
        <w:jc w:val="both"/>
        <w:rPr>
          <w:rFonts w:ascii="Times New Roman" w:hAnsi="Times New Roman"/>
          <w:bCs/>
          <w:sz w:val="28"/>
          <w:szCs w:val="28"/>
        </w:rPr>
      </w:pPr>
      <w:r w:rsidRPr="001D71D0">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8F7C6A" w:rsidRPr="001D71D0" w:rsidRDefault="008F7C6A" w:rsidP="008F7C6A">
      <w:pPr>
        <w:pStyle w:val="a3"/>
        <w:widowControl w:val="0"/>
        <w:autoSpaceDE w:val="0"/>
        <w:autoSpaceDN w:val="0"/>
        <w:adjustRightInd w:val="0"/>
        <w:spacing w:after="0" w:line="240" w:lineRule="auto"/>
        <w:jc w:val="center"/>
        <w:rPr>
          <w:rFonts w:ascii="Times New Roman" w:hAnsi="Times New Roman"/>
          <w:b/>
          <w:sz w:val="28"/>
          <w:szCs w:val="28"/>
        </w:rPr>
      </w:pPr>
    </w:p>
    <w:p w:rsidR="008F7C6A" w:rsidRPr="001D71D0" w:rsidRDefault="008F7C6A" w:rsidP="008F7C6A">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1D71D0">
        <w:rPr>
          <w:rFonts w:ascii="Times New Roman" w:hAnsi="Times New Roman"/>
          <w:b/>
          <w:sz w:val="28"/>
          <w:szCs w:val="26"/>
        </w:rPr>
        <w:t xml:space="preserve">Требования к выполнению работ по устранению напряженно-деформированного состояния установлены следующими нормативными правилами: </w:t>
      </w:r>
    </w:p>
    <w:p w:rsidR="008F7C6A" w:rsidRPr="001D71D0" w:rsidRDefault="008F7C6A" w:rsidP="008F7C6A">
      <w:pPr>
        <w:pStyle w:val="a3"/>
        <w:tabs>
          <w:tab w:val="left" w:pos="993"/>
        </w:tabs>
        <w:spacing w:after="0" w:line="240" w:lineRule="auto"/>
        <w:ind w:left="709"/>
        <w:jc w:val="both"/>
        <w:rPr>
          <w:rFonts w:ascii="Times New Roman" w:hAnsi="Times New Roman"/>
          <w:sz w:val="26"/>
          <w:szCs w:val="26"/>
        </w:rPr>
      </w:pP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ППБ 01-03 «Правила пожарной безопасности в Российской Федерации»</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СНиП 12-01-2004 Организация строительства;</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СП 107-34-96 «Балластировка и закрепление газопроводов»</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ВСН 007-88 «Конструкции и балластировка»</w:t>
      </w:r>
    </w:p>
    <w:p w:rsidR="008F1375" w:rsidRPr="001D71D0" w:rsidRDefault="008F1375" w:rsidP="008F1375">
      <w:pPr>
        <w:shd w:val="clear" w:color="auto" w:fill="FFFFFF"/>
        <w:spacing w:after="0" w:line="240" w:lineRule="auto"/>
        <w:textAlignment w:val="baseline"/>
        <w:outlineLvl w:val="0"/>
        <w:rPr>
          <w:rFonts w:ascii="Times New Roman" w:hAnsi="Times New Roman"/>
          <w:bCs/>
          <w:spacing w:val="2"/>
          <w:kern w:val="36"/>
          <w:sz w:val="28"/>
          <w:szCs w:val="28"/>
        </w:rPr>
      </w:pPr>
      <w:r w:rsidRPr="001D71D0">
        <w:rPr>
          <w:rFonts w:ascii="Times New Roman" w:hAnsi="Times New Roman"/>
          <w:bCs/>
          <w:spacing w:val="2"/>
          <w:kern w:val="36"/>
          <w:sz w:val="28"/>
          <w:szCs w:val="28"/>
        </w:rPr>
        <w:t xml:space="preserve">ТТК. «Укладка </w:t>
      </w:r>
      <w:proofErr w:type="spellStart"/>
      <w:r w:rsidRPr="001D71D0">
        <w:rPr>
          <w:rFonts w:ascii="Times New Roman" w:hAnsi="Times New Roman"/>
          <w:bCs/>
          <w:spacing w:val="2"/>
          <w:kern w:val="36"/>
          <w:sz w:val="28"/>
          <w:szCs w:val="28"/>
        </w:rPr>
        <w:t>биоматов</w:t>
      </w:r>
      <w:proofErr w:type="spellEnd"/>
      <w:r w:rsidRPr="001D71D0">
        <w:rPr>
          <w:rFonts w:ascii="Times New Roman" w:hAnsi="Times New Roman"/>
          <w:bCs/>
          <w:spacing w:val="2"/>
          <w:kern w:val="36"/>
          <w:sz w:val="28"/>
          <w:szCs w:val="28"/>
        </w:rPr>
        <w:t xml:space="preserve"> для закрепления грунтовых поверхностей от эрозийных процессов»</w:t>
      </w:r>
    </w:p>
    <w:p w:rsidR="007F18CB" w:rsidRPr="001D71D0" w:rsidRDefault="007F18CB" w:rsidP="007F18CB">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ГОСТ 25100-95 «Грунты. Классификация»</w:t>
      </w:r>
    </w:p>
    <w:p w:rsidR="007F18CB" w:rsidRPr="001D71D0" w:rsidRDefault="007F18CB" w:rsidP="007F18CB">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СП 104-34-96 «Производство земляных работ».</w:t>
      </w:r>
    </w:p>
    <w:p w:rsidR="008F1375" w:rsidRPr="001D71D0" w:rsidRDefault="008F1375" w:rsidP="008F1375">
      <w:pPr>
        <w:pStyle w:val="1"/>
        <w:shd w:val="clear" w:color="auto" w:fill="FFFFFF"/>
        <w:spacing w:before="45" w:beforeAutospacing="0" w:after="45" w:afterAutospacing="0"/>
        <w:rPr>
          <w:b w:val="0"/>
          <w:bCs w:val="0"/>
          <w:sz w:val="28"/>
          <w:szCs w:val="28"/>
        </w:rPr>
      </w:pPr>
      <w:r w:rsidRPr="001D71D0">
        <w:rPr>
          <w:b w:val="0"/>
          <w:bCs w:val="0"/>
          <w:sz w:val="28"/>
          <w:szCs w:val="28"/>
        </w:rPr>
        <w:t>СНиП 2.05.06-85* «Магистральные газопроводы»</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ВСН 51-1-97 Правила производства работ при капитальном ремонте магистральных газопроводов</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СНиП 12-03-2001 «Безопасность труда в строительстве. Часть 1. Общие требования»</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СНиП 12-04-2002 «Безопасность труда в строительстве. Часть 2. Строительное производство».</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СТО Газпром 2-2.1-249-2008 «Магистральные газопроводы»;</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 xml:space="preserve">РД 51-2.4-007-97 Борьба с водной эрозией грунтов на линейной части трубопроводов </w:t>
      </w:r>
    </w:p>
    <w:p w:rsidR="008F7C6A" w:rsidRPr="001D71D0" w:rsidRDefault="008F7C6A" w:rsidP="008F7C6A">
      <w:pPr>
        <w:pStyle w:val="a3"/>
        <w:spacing w:after="0" w:line="240" w:lineRule="auto"/>
        <w:ind w:left="0"/>
        <w:jc w:val="both"/>
        <w:rPr>
          <w:rFonts w:ascii="Times New Roman" w:hAnsi="Times New Roman"/>
          <w:sz w:val="28"/>
          <w:szCs w:val="28"/>
        </w:rPr>
      </w:pPr>
      <w:r w:rsidRPr="001D71D0">
        <w:rPr>
          <w:rFonts w:ascii="Times New Roman" w:hAnsi="Times New Roman"/>
          <w:sz w:val="28"/>
          <w:szCs w:val="28"/>
        </w:rPr>
        <w:t xml:space="preserve">Примечание: Перечень НТД может быть изменен в связи с вводом в действие </w:t>
      </w:r>
      <w:proofErr w:type="gramStart"/>
      <w:r w:rsidRPr="001D71D0">
        <w:rPr>
          <w:rFonts w:ascii="Times New Roman" w:hAnsi="Times New Roman"/>
          <w:sz w:val="28"/>
          <w:szCs w:val="28"/>
        </w:rPr>
        <w:t>новых</w:t>
      </w:r>
      <w:proofErr w:type="gramEnd"/>
      <w:r w:rsidRPr="001D71D0">
        <w:rPr>
          <w:rFonts w:ascii="Times New Roman" w:hAnsi="Times New Roman"/>
          <w:sz w:val="28"/>
          <w:szCs w:val="28"/>
        </w:rPr>
        <w:t xml:space="preserve"> НТД и исключением действующих.</w:t>
      </w:r>
    </w:p>
    <w:p w:rsidR="008F7C6A" w:rsidRPr="001D71D0" w:rsidRDefault="008F7C6A" w:rsidP="008F7C6A">
      <w:pPr>
        <w:spacing w:after="0" w:line="240" w:lineRule="auto"/>
        <w:rPr>
          <w:b/>
        </w:rPr>
      </w:pPr>
      <w:r w:rsidRPr="001D71D0">
        <w:rPr>
          <w:b/>
        </w:rPr>
        <w:br w:type="page"/>
      </w:r>
    </w:p>
    <w:p w:rsidR="008F7C6A" w:rsidRPr="001D71D0" w:rsidRDefault="008F7C6A" w:rsidP="008F7C6A">
      <w:pPr>
        <w:pStyle w:val="a3"/>
        <w:tabs>
          <w:tab w:val="left" w:pos="993"/>
        </w:tabs>
        <w:spacing w:after="0" w:line="240" w:lineRule="auto"/>
        <w:ind w:left="0"/>
        <w:jc w:val="right"/>
        <w:rPr>
          <w:rFonts w:ascii="Times New Roman" w:hAnsi="Times New Roman"/>
          <w:bCs/>
          <w:sz w:val="28"/>
          <w:szCs w:val="28"/>
        </w:rPr>
      </w:pPr>
      <w:r w:rsidRPr="001D71D0">
        <w:rPr>
          <w:rFonts w:ascii="Times New Roman" w:hAnsi="Times New Roman"/>
          <w:bCs/>
          <w:sz w:val="28"/>
          <w:szCs w:val="28"/>
        </w:rPr>
        <w:lastRenderedPageBreak/>
        <w:t>Приложение №1</w:t>
      </w:r>
    </w:p>
    <w:p w:rsidR="008F7C6A" w:rsidRPr="001D71D0" w:rsidRDefault="008F7C6A" w:rsidP="008F7C6A">
      <w:pPr>
        <w:pStyle w:val="a3"/>
        <w:tabs>
          <w:tab w:val="left" w:pos="993"/>
        </w:tabs>
        <w:spacing w:after="0" w:line="240" w:lineRule="auto"/>
        <w:ind w:left="0"/>
        <w:jc w:val="right"/>
        <w:rPr>
          <w:rFonts w:ascii="Times New Roman" w:hAnsi="Times New Roman"/>
          <w:bCs/>
          <w:sz w:val="28"/>
          <w:szCs w:val="28"/>
        </w:rPr>
      </w:pPr>
    </w:p>
    <w:p w:rsidR="008F7C6A" w:rsidRPr="001D71D0" w:rsidRDefault="008F7C6A" w:rsidP="008F7C6A">
      <w:pPr>
        <w:pStyle w:val="a3"/>
        <w:spacing w:after="0" w:line="240" w:lineRule="auto"/>
        <w:ind w:left="709"/>
        <w:jc w:val="center"/>
        <w:rPr>
          <w:rFonts w:ascii="Times New Roman" w:hAnsi="Times New Roman"/>
          <w:b/>
          <w:bCs/>
          <w:sz w:val="28"/>
          <w:szCs w:val="28"/>
        </w:rPr>
      </w:pPr>
      <w:r w:rsidRPr="001D71D0">
        <w:rPr>
          <w:rFonts w:ascii="Times New Roman" w:hAnsi="Times New Roman"/>
          <w:b/>
          <w:bCs/>
          <w:sz w:val="28"/>
          <w:szCs w:val="28"/>
        </w:rPr>
        <w:t>Ведомость объемов работ</w:t>
      </w:r>
    </w:p>
    <w:p w:rsidR="008F7C6A" w:rsidRPr="001D71D0" w:rsidRDefault="008F7C6A" w:rsidP="00DC2D8F">
      <w:pPr>
        <w:pStyle w:val="Default"/>
        <w:tabs>
          <w:tab w:val="left" w:pos="-3402"/>
        </w:tabs>
        <w:jc w:val="both"/>
        <w:rPr>
          <w:rStyle w:val="a4"/>
          <w:b w:val="0"/>
          <w:sz w:val="28"/>
          <w:szCs w:val="28"/>
        </w:rPr>
      </w:pPr>
    </w:p>
    <w:tbl>
      <w:tblPr>
        <w:tblW w:w="5000" w:type="pct"/>
        <w:tblLook w:val="04A0" w:firstRow="1" w:lastRow="0" w:firstColumn="1" w:lastColumn="0" w:noHBand="0" w:noVBand="1"/>
      </w:tblPr>
      <w:tblGrid>
        <w:gridCol w:w="561"/>
        <w:gridCol w:w="6109"/>
        <w:gridCol w:w="2180"/>
        <w:gridCol w:w="1003"/>
      </w:tblGrid>
      <w:tr w:rsidR="00BF17F1" w:rsidRPr="001D71D0" w:rsidTr="00BF17F1">
        <w:trPr>
          <w:trHeight w:val="225"/>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w:t>
            </w:r>
          </w:p>
        </w:tc>
        <w:tc>
          <w:tcPr>
            <w:tcW w:w="3100" w:type="pct"/>
            <w:tcBorders>
              <w:top w:val="single" w:sz="4" w:space="0" w:color="auto"/>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Наименование</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Ед. изм.</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Кол.</w:t>
            </w:r>
          </w:p>
        </w:tc>
      </w:tr>
      <w:tr w:rsidR="00BF17F1" w:rsidRPr="001D71D0" w:rsidTr="00BF17F1">
        <w:trPr>
          <w:trHeight w:val="225"/>
        </w:trPr>
        <w:tc>
          <w:tcPr>
            <w:tcW w:w="285" w:type="pct"/>
            <w:tcBorders>
              <w:top w:val="nil"/>
              <w:left w:val="single" w:sz="4" w:space="0" w:color="auto"/>
              <w:bottom w:val="nil"/>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w:t>
            </w:r>
          </w:p>
        </w:tc>
        <w:tc>
          <w:tcPr>
            <w:tcW w:w="3100" w:type="pct"/>
            <w:tcBorders>
              <w:top w:val="nil"/>
              <w:left w:val="nil"/>
              <w:bottom w:val="nil"/>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2</w:t>
            </w:r>
          </w:p>
        </w:tc>
        <w:tc>
          <w:tcPr>
            <w:tcW w:w="1106" w:type="pct"/>
            <w:tcBorders>
              <w:top w:val="nil"/>
              <w:left w:val="nil"/>
              <w:bottom w:val="nil"/>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3</w:t>
            </w:r>
          </w:p>
        </w:tc>
        <w:tc>
          <w:tcPr>
            <w:tcW w:w="509" w:type="pct"/>
            <w:tcBorders>
              <w:top w:val="nil"/>
              <w:left w:val="nil"/>
              <w:bottom w:val="nil"/>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4</w:t>
            </w:r>
          </w:p>
        </w:tc>
      </w:tr>
      <w:tr w:rsidR="00BF17F1" w:rsidRPr="001D71D0" w:rsidTr="00BF17F1">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b/>
                <w:bCs/>
                <w:sz w:val="28"/>
                <w:szCs w:val="28"/>
              </w:rPr>
            </w:pPr>
            <w:r w:rsidRPr="001D71D0">
              <w:rPr>
                <w:rFonts w:ascii="Times New Roman" w:hAnsi="Times New Roman"/>
                <w:b/>
                <w:bCs/>
                <w:sz w:val="28"/>
                <w:szCs w:val="28"/>
              </w:rPr>
              <w:t xml:space="preserve">                           Раздел 1. Восстановительные работы</w:t>
            </w:r>
          </w:p>
        </w:tc>
      </w:tr>
      <w:tr w:rsidR="00BF17F1" w:rsidRPr="001D71D0" w:rsidTr="00BF17F1">
        <w:trPr>
          <w:trHeight w:val="39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Уточнение положения залегания газопровода</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 км</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2,6</w:t>
            </w:r>
          </w:p>
        </w:tc>
      </w:tr>
      <w:tr w:rsidR="00BF17F1" w:rsidRPr="001D71D0" w:rsidTr="00BF17F1">
        <w:trPr>
          <w:trHeight w:val="45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2</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Разработка грунта вручную</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 м3 грунта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5,49</w:t>
            </w:r>
          </w:p>
        </w:tc>
      </w:tr>
      <w:tr w:rsidR="00BF17F1" w:rsidRPr="001D71D0" w:rsidTr="00BF17F1">
        <w:trPr>
          <w:trHeight w:val="48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3</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Погрузочные работы при перевозках</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 т груза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658,8</w:t>
            </w:r>
          </w:p>
        </w:tc>
      </w:tr>
      <w:tr w:rsidR="00BF17F1" w:rsidRPr="001D71D0" w:rsidTr="00BF17F1">
        <w:trPr>
          <w:trHeight w:val="45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4</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Перевозка грузов: I класс груза</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 т груза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658,8</w:t>
            </w:r>
          </w:p>
        </w:tc>
      </w:tr>
      <w:tr w:rsidR="00BF17F1" w:rsidRPr="001D71D0" w:rsidTr="00BF17F1">
        <w:trPr>
          <w:trHeight w:val="43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5</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Разгрузочные работы при перевозках</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 т груза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658,8</w:t>
            </w:r>
          </w:p>
        </w:tc>
      </w:tr>
      <w:tr w:rsidR="00BF17F1" w:rsidRPr="001D71D0" w:rsidTr="00BF17F1">
        <w:trPr>
          <w:trHeight w:val="40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6</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Работа на отвале</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1000 м3 грунта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0,549</w:t>
            </w:r>
          </w:p>
        </w:tc>
      </w:tr>
      <w:tr w:rsidR="00BF17F1" w:rsidRPr="001D71D0" w:rsidTr="00BF17F1">
        <w:trPr>
          <w:trHeight w:val="85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7</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Планировка вручную: дна и откосов</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1000 м</w:t>
            </w:r>
            <w:proofErr w:type="gramStart"/>
            <w:r w:rsidRPr="001D71D0">
              <w:rPr>
                <w:rFonts w:ascii="Times New Roman" w:hAnsi="Times New Roman"/>
                <w:sz w:val="28"/>
                <w:szCs w:val="28"/>
              </w:rPr>
              <w:t>2</w:t>
            </w:r>
            <w:proofErr w:type="gramEnd"/>
            <w:r w:rsidRPr="001D71D0">
              <w:rPr>
                <w:rFonts w:ascii="Times New Roman" w:hAnsi="Times New Roman"/>
                <w:sz w:val="28"/>
                <w:szCs w:val="28"/>
              </w:rPr>
              <w:t xml:space="preserve"> спланированной поверхности</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2,196</w:t>
            </w:r>
          </w:p>
        </w:tc>
      </w:tr>
      <w:tr w:rsidR="00BF17F1" w:rsidRPr="001D71D0" w:rsidTr="00BF17F1">
        <w:trPr>
          <w:trHeight w:val="45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8</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Устройство подстилающих и выравнивающих слоев оснований: из песка</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 м3</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0,549</w:t>
            </w:r>
          </w:p>
        </w:tc>
      </w:tr>
      <w:tr w:rsidR="00BF17F1" w:rsidRPr="001D71D0" w:rsidTr="00BF17F1">
        <w:trPr>
          <w:trHeight w:val="55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9</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Устройство прослойки из нетканого синтетического материала</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1000 м</w:t>
            </w:r>
            <w:proofErr w:type="gramStart"/>
            <w:r w:rsidRPr="001D71D0">
              <w:rPr>
                <w:rFonts w:ascii="Times New Roman" w:hAnsi="Times New Roman"/>
                <w:sz w:val="28"/>
                <w:szCs w:val="28"/>
              </w:rPr>
              <w:t>2</w:t>
            </w:r>
            <w:proofErr w:type="gramEnd"/>
            <w:r w:rsidRPr="001D71D0">
              <w:rPr>
                <w:rFonts w:ascii="Times New Roman" w:hAnsi="Times New Roman"/>
                <w:sz w:val="28"/>
                <w:szCs w:val="28"/>
              </w:rPr>
              <w:t xml:space="preserve"> поверхности</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2,196</w:t>
            </w:r>
          </w:p>
        </w:tc>
      </w:tr>
      <w:tr w:rsidR="00BF17F1" w:rsidRPr="001D71D0" w:rsidTr="00BF17F1">
        <w:trPr>
          <w:trHeight w:val="57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Засыпка вручную траншей, пазух котлованов и ям</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 м3 грунта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5,49</w:t>
            </w:r>
          </w:p>
        </w:tc>
      </w:tr>
      <w:tr w:rsidR="00BF17F1" w:rsidRPr="001D71D0" w:rsidTr="00BF17F1">
        <w:trPr>
          <w:trHeight w:val="58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11</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Устройство насыпей</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1000 м3 грунта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0,8784</w:t>
            </w:r>
          </w:p>
        </w:tc>
      </w:tr>
      <w:tr w:rsidR="00BF17F1" w:rsidRPr="001D71D0" w:rsidTr="00BF17F1">
        <w:trPr>
          <w:trHeight w:val="70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12</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Планировка вручную насыпей</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1000 м</w:t>
            </w:r>
            <w:proofErr w:type="gramStart"/>
            <w:r w:rsidRPr="001D71D0">
              <w:rPr>
                <w:rFonts w:ascii="Times New Roman" w:hAnsi="Times New Roman"/>
                <w:sz w:val="28"/>
                <w:szCs w:val="28"/>
              </w:rPr>
              <w:t>2</w:t>
            </w:r>
            <w:proofErr w:type="gramEnd"/>
            <w:r w:rsidRPr="001D71D0">
              <w:rPr>
                <w:rFonts w:ascii="Times New Roman" w:hAnsi="Times New Roman"/>
                <w:sz w:val="28"/>
                <w:szCs w:val="28"/>
              </w:rPr>
              <w:t xml:space="preserve"> спланированной поверхности</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2,196</w:t>
            </w:r>
          </w:p>
        </w:tc>
      </w:tr>
      <w:tr w:rsidR="00BF17F1" w:rsidRPr="001D71D0" w:rsidTr="00BF17F1">
        <w:trPr>
          <w:trHeight w:val="66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13</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Полив водой уплотняемого грунта насыпей</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1000 м3 уплотненного грунта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0,8784</w:t>
            </w:r>
          </w:p>
        </w:tc>
      </w:tr>
      <w:tr w:rsidR="00BF17F1" w:rsidRPr="001D71D0" w:rsidTr="00BF17F1">
        <w:trPr>
          <w:trHeight w:val="60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14</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Уплотнение грунта пневматическими трамбовками</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 м3 уплотненного грунта</w:t>
            </w:r>
          </w:p>
        </w:tc>
        <w:tc>
          <w:tcPr>
            <w:tcW w:w="509"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0,088</w:t>
            </w:r>
          </w:p>
        </w:tc>
      </w:tr>
      <w:tr w:rsidR="00BF17F1" w:rsidRPr="00BF17F1" w:rsidTr="00BF17F1">
        <w:trPr>
          <w:trHeight w:val="60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15</w:t>
            </w:r>
          </w:p>
        </w:tc>
        <w:tc>
          <w:tcPr>
            <w:tcW w:w="3100"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rPr>
                <w:rFonts w:ascii="Times New Roman" w:hAnsi="Times New Roman"/>
                <w:sz w:val="28"/>
                <w:szCs w:val="28"/>
              </w:rPr>
            </w:pPr>
            <w:r w:rsidRPr="001D71D0">
              <w:rPr>
                <w:rFonts w:ascii="Times New Roman" w:hAnsi="Times New Roman"/>
                <w:sz w:val="28"/>
                <w:szCs w:val="28"/>
              </w:rPr>
              <w:t>Подготовка почвы с внесением растительной земли: вручную</w:t>
            </w:r>
          </w:p>
        </w:tc>
        <w:tc>
          <w:tcPr>
            <w:tcW w:w="1106" w:type="pct"/>
            <w:tcBorders>
              <w:top w:val="nil"/>
              <w:left w:val="nil"/>
              <w:bottom w:val="single" w:sz="4" w:space="0" w:color="auto"/>
              <w:right w:val="single" w:sz="4" w:space="0" w:color="auto"/>
            </w:tcBorders>
            <w:shd w:val="clear" w:color="auto" w:fill="auto"/>
            <w:vAlign w:val="center"/>
            <w:hideMark/>
          </w:tcPr>
          <w:p w:rsidR="00BF17F1" w:rsidRPr="001D71D0"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100 м</w:t>
            </w:r>
            <w:proofErr w:type="gramStart"/>
            <w:r w:rsidRPr="001D71D0">
              <w:rPr>
                <w:rFonts w:ascii="Times New Roman" w:hAnsi="Times New Roman"/>
                <w:sz w:val="28"/>
                <w:szCs w:val="28"/>
              </w:rPr>
              <w:t>2</w:t>
            </w:r>
            <w:proofErr w:type="gramEnd"/>
          </w:p>
        </w:tc>
        <w:tc>
          <w:tcPr>
            <w:tcW w:w="509" w:type="pct"/>
            <w:tcBorders>
              <w:top w:val="nil"/>
              <w:left w:val="nil"/>
              <w:bottom w:val="single" w:sz="4" w:space="0" w:color="auto"/>
              <w:right w:val="single" w:sz="4" w:space="0" w:color="auto"/>
            </w:tcBorders>
            <w:shd w:val="clear" w:color="auto" w:fill="auto"/>
            <w:vAlign w:val="center"/>
            <w:hideMark/>
          </w:tcPr>
          <w:p w:rsidR="00BF17F1" w:rsidRPr="00BF17F1" w:rsidRDefault="00BF17F1" w:rsidP="00BF17F1">
            <w:pPr>
              <w:spacing w:after="0" w:line="240" w:lineRule="auto"/>
              <w:jc w:val="center"/>
              <w:rPr>
                <w:rFonts w:ascii="Times New Roman" w:hAnsi="Times New Roman"/>
                <w:sz w:val="28"/>
                <w:szCs w:val="28"/>
              </w:rPr>
            </w:pPr>
            <w:r w:rsidRPr="001D71D0">
              <w:rPr>
                <w:rFonts w:ascii="Times New Roman" w:hAnsi="Times New Roman"/>
                <w:sz w:val="28"/>
                <w:szCs w:val="28"/>
              </w:rPr>
              <w:t>21,96</w:t>
            </w:r>
          </w:p>
        </w:tc>
      </w:tr>
    </w:tbl>
    <w:p w:rsidR="00A748AF" w:rsidRDefault="00A748AF" w:rsidP="00A748AF">
      <w:pPr>
        <w:pStyle w:val="Default"/>
        <w:tabs>
          <w:tab w:val="left" w:pos="-1276"/>
          <w:tab w:val="left" w:pos="0"/>
          <w:tab w:val="left" w:pos="142"/>
        </w:tabs>
        <w:jc w:val="both"/>
        <w:rPr>
          <w:bCs/>
          <w:color w:val="auto"/>
          <w:sz w:val="28"/>
          <w:szCs w:val="28"/>
        </w:rPr>
      </w:pPr>
    </w:p>
    <w:sectPr w:rsidR="00A748AF"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A6" w:rsidRDefault="002707A6" w:rsidP="00FF37E6">
      <w:pPr>
        <w:spacing w:after="0" w:line="240" w:lineRule="auto"/>
      </w:pPr>
      <w:r>
        <w:separator/>
      </w:r>
    </w:p>
  </w:endnote>
  <w:endnote w:type="continuationSeparator" w:id="0">
    <w:p w:rsidR="002707A6" w:rsidRDefault="002707A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A6" w:rsidRDefault="002707A6" w:rsidP="00FF37E6">
      <w:pPr>
        <w:spacing w:after="0" w:line="240" w:lineRule="auto"/>
      </w:pPr>
      <w:r>
        <w:separator/>
      </w:r>
    </w:p>
  </w:footnote>
  <w:footnote w:type="continuationSeparator" w:id="0">
    <w:p w:rsidR="002707A6" w:rsidRDefault="002707A6"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7157E"/>
    <w:multiLevelType w:val="hybridMultilevel"/>
    <w:tmpl w:val="860A99A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66804B6"/>
    <w:multiLevelType w:val="hybridMultilevel"/>
    <w:tmpl w:val="D2709DE0"/>
    <w:lvl w:ilvl="0" w:tplc="E196D4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6CD1B3A"/>
    <w:multiLevelType w:val="hybridMultilevel"/>
    <w:tmpl w:val="92960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446B5"/>
    <w:multiLevelType w:val="multilevel"/>
    <w:tmpl w:val="BDE81DDE"/>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3A31312"/>
    <w:multiLevelType w:val="hybridMultilevel"/>
    <w:tmpl w:val="A44C88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33C13"/>
    <w:multiLevelType w:val="hybridMultilevel"/>
    <w:tmpl w:val="EED4CD40"/>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418F9"/>
    <w:multiLevelType w:val="hybridMultilevel"/>
    <w:tmpl w:val="90E889F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74AAF"/>
    <w:multiLevelType w:val="hybridMultilevel"/>
    <w:tmpl w:val="B8C042C8"/>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837A7D"/>
    <w:multiLevelType w:val="hybridMultilevel"/>
    <w:tmpl w:val="C0E4726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A5481"/>
    <w:multiLevelType w:val="hybridMultilevel"/>
    <w:tmpl w:val="FF027862"/>
    <w:lvl w:ilvl="0" w:tplc="E4985BC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C186B"/>
    <w:multiLevelType w:val="hybridMultilevel"/>
    <w:tmpl w:val="F1CEFBC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06385D"/>
    <w:multiLevelType w:val="hybridMultilevel"/>
    <w:tmpl w:val="2CEEF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D3BD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916722"/>
    <w:multiLevelType w:val="multilevel"/>
    <w:tmpl w:val="3A5652B2"/>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67BA1D31"/>
    <w:multiLevelType w:val="hybridMultilevel"/>
    <w:tmpl w:val="3C945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647AE"/>
    <w:multiLevelType w:val="hybridMultilevel"/>
    <w:tmpl w:val="400A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CB0092"/>
    <w:multiLevelType w:val="hybridMultilevel"/>
    <w:tmpl w:val="2A9E3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E03527"/>
    <w:multiLevelType w:val="hybridMultilevel"/>
    <w:tmpl w:val="C7DCCF7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6915EDB"/>
    <w:multiLevelType w:val="hybridMultilevel"/>
    <w:tmpl w:val="60E24EE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E57407"/>
    <w:multiLevelType w:val="hybridMultilevel"/>
    <w:tmpl w:val="E79C04B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6F691E"/>
    <w:multiLevelType w:val="hybridMultilevel"/>
    <w:tmpl w:val="CACA49AE"/>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26"/>
  </w:num>
  <w:num w:numId="2">
    <w:abstractNumId w:val="5"/>
  </w:num>
  <w:num w:numId="3">
    <w:abstractNumId w:val="0"/>
  </w:num>
  <w:num w:numId="4">
    <w:abstractNumId w:val="21"/>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1"/>
  </w:num>
  <w:num w:numId="9">
    <w:abstractNumId w:val="20"/>
  </w:num>
  <w:num w:numId="10">
    <w:abstractNumId w:val="23"/>
  </w:num>
  <w:num w:numId="11">
    <w:abstractNumId w:val="17"/>
  </w:num>
  <w:num w:numId="12">
    <w:abstractNumId w:val="9"/>
  </w:num>
  <w:num w:numId="13">
    <w:abstractNumId w:val="8"/>
  </w:num>
  <w:num w:numId="14">
    <w:abstractNumId w:val="24"/>
  </w:num>
  <w:num w:numId="15">
    <w:abstractNumId w:val="31"/>
  </w:num>
  <w:num w:numId="16">
    <w:abstractNumId w:val="4"/>
  </w:num>
  <w:num w:numId="17">
    <w:abstractNumId w:val="38"/>
  </w:num>
  <w:num w:numId="18">
    <w:abstractNumId w:val="27"/>
  </w:num>
  <w:num w:numId="19">
    <w:abstractNumId w:val="2"/>
  </w:num>
  <w:num w:numId="20">
    <w:abstractNumId w:val="28"/>
  </w:num>
  <w:num w:numId="21">
    <w:abstractNumId w:val="40"/>
  </w:num>
  <w:num w:numId="22">
    <w:abstractNumId w:val="15"/>
  </w:num>
  <w:num w:numId="23">
    <w:abstractNumId w:val="36"/>
  </w:num>
  <w:num w:numId="24">
    <w:abstractNumId w:val="30"/>
  </w:num>
  <w:num w:numId="25">
    <w:abstractNumId w:val="35"/>
  </w:num>
  <w:num w:numId="26">
    <w:abstractNumId w:val="11"/>
  </w:num>
  <w:num w:numId="27">
    <w:abstractNumId w:val="25"/>
  </w:num>
  <w:num w:numId="28">
    <w:abstractNumId w:val="1"/>
  </w:num>
  <w:num w:numId="29">
    <w:abstractNumId w:val="10"/>
  </w:num>
  <w:num w:numId="30">
    <w:abstractNumId w:val="6"/>
  </w:num>
  <w:num w:numId="31">
    <w:abstractNumId w:val="29"/>
  </w:num>
  <w:num w:numId="32">
    <w:abstractNumId w:val="14"/>
  </w:num>
  <w:num w:numId="33">
    <w:abstractNumId w:val="7"/>
  </w:num>
  <w:num w:numId="34">
    <w:abstractNumId w:val="13"/>
  </w:num>
  <w:num w:numId="35">
    <w:abstractNumId w:val="37"/>
  </w:num>
  <w:num w:numId="36">
    <w:abstractNumId w:val="22"/>
  </w:num>
  <w:num w:numId="37">
    <w:abstractNumId w:val="16"/>
  </w:num>
  <w:num w:numId="38">
    <w:abstractNumId w:val="39"/>
  </w:num>
  <w:num w:numId="39">
    <w:abstractNumId w:val="32"/>
  </w:num>
  <w:num w:numId="40">
    <w:abstractNumId w:val="3"/>
  </w:num>
  <w:num w:numId="41">
    <w:abstractNumId w:val="3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07BAF"/>
    <w:rsid w:val="000172C6"/>
    <w:rsid w:val="000204EC"/>
    <w:rsid w:val="000258E1"/>
    <w:rsid w:val="00025BFF"/>
    <w:rsid w:val="00044BF5"/>
    <w:rsid w:val="0004607C"/>
    <w:rsid w:val="000570CB"/>
    <w:rsid w:val="00062F6B"/>
    <w:rsid w:val="000664D6"/>
    <w:rsid w:val="00076801"/>
    <w:rsid w:val="00085E8F"/>
    <w:rsid w:val="00093ABF"/>
    <w:rsid w:val="000A4E82"/>
    <w:rsid w:val="000B0FF9"/>
    <w:rsid w:val="000B4191"/>
    <w:rsid w:val="000B667D"/>
    <w:rsid w:val="000C0DE6"/>
    <w:rsid w:val="000C2242"/>
    <w:rsid w:val="000C2838"/>
    <w:rsid w:val="000C3D72"/>
    <w:rsid w:val="000C5AAB"/>
    <w:rsid w:val="000C72DA"/>
    <w:rsid w:val="000C7BF3"/>
    <w:rsid w:val="000D2A6D"/>
    <w:rsid w:val="000D41B4"/>
    <w:rsid w:val="000E0133"/>
    <w:rsid w:val="000F6EE0"/>
    <w:rsid w:val="001024A0"/>
    <w:rsid w:val="00115661"/>
    <w:rsid w:val="00117050"/>
    <w:rsid w:val="00120B37"/>
    <w:rsid w:val="00140DE2"/>
    <w:rsid w:val="00146D44"/>
    <w:rsid w:val="00154713"/>
    <w:rsid w:val="00156311"/>
    <w:rsid w:val="0017056D"/>
    <w:rsid w:val="001772E1"/>
    <w:rsid w:val="001851E1"/>
    <w:rsid w:val="001A1EB2"/>
    <w:rsid w:val="001A4B03"/>
    <w:rsid w:val="001A5DEC"/>
    <w:rsid w:val="001B1CF8"/>
    <w:rsid w:val="001B7875"/>
    <w:rsid w:val="001D3A0E"/>
    <w:rsid w:val="001D71D0"/>
    <w:rsid w:val="001E49D3"/>
    <w:rsid w:val="001E6398"/>
    <w:rsid w:val="00202AF5"/>
    <w:rsid w:val="002102CF"/>
    <w:rsid w:val="0021382B"/>
    <w:rsid w:val="00215488"/>
    <w:rsid w:val="002251B6"/>
    <w:rsid w:val="00226328"/>
    <w:rsid w:val="002453DB"/>
    <w:rsid w:val="0024723D"/>
    <w:rsid w:val="00256A00"/>
    <w:rsid w:val="00262478"/>
    <w:rsid w:val="00266D26"/>
    <w:rsid w:val="002707A6"/>
    <w:rsid w:val="0027601A"/>
    <w:rsid w:val="00281F5E"/>
    <w:rsid w:val="00282447"/>
    <w:rsid w:val="00292CC6"/>
    <w:rsid w:val="00293621"/>
    <w:rsid w:val="002952FF"/>
    <w:rsid w:val="002A084C"/>
    <w:rsid w:val="002B2ACD"/>
    <w:rsid w:val="002B7BF8"/>
    <w:rsid w:val="002C08A4"/>
    <w:rsid w:val="002C6E99"/>
    <w:rsid w:val="002C758B"/>
    <w:rsid w:val="002D28D5"/>
    <w:rsid w:val="002D2A4D"/>
    <w:rsid w:val="002D30DD"/>
    <w:rsid w:val="002D70F3"/>
    <w:rsid w:val="002E0F29"/>
    <w:rsid w:val="002E7769"/>
    <w:rsid w:val="002F3E8A"/>
    <w:rsid w:val="002F3F28"/>
    <w:rsid w:val="003059E1"/>
    <w:rsid w:val="00305BC2"/>
    <w:rsid w:val="0030679C"/>
    <w:rsid w:val="003075BB"/>
    <w:rsid w:val="00320377"/>
    <w:rsid w:val="0032060B"/>
    <w:rsid w:val="00321388"/>
    <w:rsid w:val="00326488"/>
    <w:rsid w:val="00327292"/>
    <w:rsid w:val="00327570"/>
    <w:rsid w:val="003403C6"/>
    <w:rsid w:val="00342ED6"/>
    <w:rsid w:val="0035063A"/>
    <w:rsid w:val="00354757"/>
    <w:rsid w:val="0035677A"/>
    <w:rsid w:val="003568FD"/>
    <w:rsid w:val="00362074"/>
    <w:rsid w:val="00370643"/>
    <w:rsid w:val="0038618D"/>
    <w:rsid w:val="00386D66"/>
    <w:rsid w:val="00387024"/>
    <w:rsid w:val="003876FC"/>
    <w:rsid w:val="003902B1"/>
    <w:rsid w:val="003931F7"/>
    <w:rsid w:val="003B18C4"/>
    <w:rsid w:val="003B29BD"/>
    <w:rsid w:val="003B3B11"/>
    <w:rsid w:val="003C02E6"/>
    <w:rsid w:val="003D579C"/>
    <w:rsid w:val="003D77E4"/>
    <w:rsid w:val="003E6667"/>
    <w:rsid w:val="003F03F4"/>
    <w:rsid w:val="003F0B22"/>
    <w:rsid w:val="00405BC7"/>
    <w:rsid w:val="00406024"/>
    <w:rsid w:val="00412ADC"/>
    <w:rsid w:val="0041356C"/>
    <w:rsid w:val="00417267"/>
    <w:rsid w:val="00421BA1"/>
    <w:rsid w:val="004224E9"/>
    <w:rsid w:val="00425209"/>
    <w:rsid w:val="00430053"/>
    <w:rsid w:val="00430641"/>
    <w:rsid w:val="0043068C"/>
    <w:rsid w:val="00453B5C"/>
    <w:rsid w:val="00456879"/>
    <w:rsid w:val="0046275D"/>
    <w:rsid w:val="004643E6"/>
    <w:rsid w:val="004733F4"/>
    <w:rsid w:val="00473B06"/>
    <w:rsid w:val="00480353"/>
    <w:rsid w:val="00486A82"/>
    <w:rsid w:val="004946E1"/>
    <w:rsid w:val="00496F34"/>
    <w:rsid w:val="004A4ED4"/>
    <w:rsid w:val="004D00FA"/>
    <w:rsid w:val="004D77A5"/>
    <w:rsid w:val="004E0FEB"/>
    <w:rsid w:val="004E264F"/>
    <w:rsid w:val="00507D5B"/>
    <w:rsid w:val="00514A56"/>
    <w:rsid w:val="00515E20"/>
    <w:rsid w:val="005218E0"/>
    <w:rsid w:val="005244CA"/>
    <w:rsid w:val="00524627"/>
    <w:rsid w:val="00531B74"/>
    <w:rsid w:val="00535A5C"/>
    <w:rsid w:val="00537F6D"/>
    <w:rsid w:val="00547491"/>
    <w:rsid w:val="00552FB9"/>
    <w:rsid w:val="00555188"/>
    <w:rsid w:val="0055699F"/>
    <w:rsid w:val="00557360"/>
    <w:rsid w:val="00557BA5"/>
    <w:rsid w:val="00560B26"/>
    <w:rsid w:val="00566328"/>
    <w:rsid w:val="00572B00"/>
    <w:rsid w:val="0057322B"/>
    <w:rsid w:val="0057659B"/>
    <w:rsid w:val="00584310"/>
    <w:rsid w:val="00593CD8"/>
    <w:rsid w:val="00594F91"/>
    <w:rsid w:val="005A2000"/>
    <w:rsid w:val="005A2180"/>
    <w:rsid w:val="005A28CF"/>
    <w:rsid w:val="005B78F9"/>
    <w:rsid w:val="005B7B35"/>
    <w:rsid w:val="005B7BBC"/>
    <w:rsid w:val="005E0F2A"/>
    <w:rsid w:val="005E43E0"/>
    <w:rsid w:val="005F5EDB"/>
    <w:rsid w:val="00600966"/>
    <w:rsid w:val="0060483D"/>
    <w:rsid w:val="00614F1A"/>
    <w:rsid w:val="00626014"/>
    <w:rsid w:val="00643ABB"/>
    <w:rsid w:val="0064423D"/>
    <w:rsid w:val="006453EA"/>
    <w:rsid w:val="0065116F"/>
    <w:rsid w:val="00651B12"/>
    <w:rsid w:val="00662AEA"/>
    <w:rsid w:val="00682050"/>
    <w:rsid w:val="00694701"/>
    <w:rsid w:val="006A0528"/>
    <w:rsid w:val="006A7419"/>
    <w:rsid w:val="006B3A68"/>
    <w:rsid w:val="006B4C46"/>
    <w:rsid w:val="006B6680"/>
    <w:rsid w:val="006B7610"/>
    <w:rsid w:val="006D4176"/>
    <w:rsid w:val="006E184C"/>
    <w:rsid w:val="006E1E2A"/>
    <w:rsid w:val="006E26EB"/>
    <w:rsid w:val="006E3121"/>
    <w:rsid w:val="006F29FE"/>
    <w:rsid w:val="006F4417"/>
    <w:rsid w:val="006F6349"/>
    <w:rsid w:val="007113C6"/>
    <w:rsid w:val="00715F8D"/>
    <w:rsid w:val="0072704E"/>
    <w:rsid w:val="00737F4E"/>
    <w:rsid w:val="00740006"/>
    <w:rsid w:val="007404B2"/>
    <w:rsid w:val="00741290"/>
    <w:rsid w:val="00756145"/>
    <w:rsid w:val="007571D5"/>
    <w:rsid w:val="00764DBB"/>
    <w:rsid w:val="00767D08"/>
    <w:rsid w:val="00775ACC"/>
    <w:rsid w:val="00782350"/>
    <w:rsid w:val="007862E4"/>
    <w:rsid w:val="00791340"/>
    <w:rsid w:val="00791D3A"/>
    <w:rsid w:val="007921B1"/>
    <w:rsid w:val="007A10C0"/>
    <w:rsid w:val="007B00E0"/>
    <w:rsid w:val="007B0606"/>
    <w:rsid w:val="007C1C82"/>
    <w:rsid w:val="007C3C09"/>
    <w:rsid w:val="007C4D98"/>
    <w:rsid w:val="007D1308"/>
    <w:rsid w:val="007D4910"/>
    <w:rsid w:val="007D7620"/>
    <w:rsid w:val="007D7CBA"/>
    <w:rsid w:val="007E1A0B"/>
    <w:rsid w:val="007E5281"/>
    <w:rsid w:val="007E59D3"/>
    <w:rsid w:val="007F18CB"/>
    <w:rsid w:val="007F2E31"/>
    <w:rsid w:val="007F3E95"/>
    <w:rsid w:val="00810438"/>
    <w:rsid w:val="00813947"/>
    <w:rsid w:val="00816AA7"/>
    <w:rsid w:val="0082083E"/>
    <w:rsid w:val="00825541"/>
    <w:rsid w:val="00833913"/>
    <w:rsid w:val="00841BC5"/>
    <w:rsid w:val="008469ED"/>
    <w:rsid w:val="00847644"/>
    <w:rsid w:val="008509D5"/>
    <w:rsid w:val="00852635"/>
    <w:rsid w:val="0087587B"/>
    <w:rsid w:val="008760C5"/>
    <w:rsid w:val="008839D4"/>
    <w:rsid w:val="00897E26"/>
    <w:rsid w:val="00897E33"/>
    <w:rsid w:val="008A6B6F"/>
    <w:rsid w:val="008B1520"/>
    <w:rsid w:val="008B5128"/>
    <w:rsid w:val="008B7BFC"/>
    <w:rsid w:val="008C44D9"/>
    <w:rsid w:val="008D3660"/>
    <w:rsid w:val="008D6508"/>
    <w:rsid w:val="008E08D2"/>
    <w:rsid w:val="008E20F5"/>
    <w:rsid w:val="008F1375"/>
    <w:rsid w:val="008F336F"/>
    <w:rsid w:val="008F7C6A"/>
    <w:rsid w:val="009002B3"/>
    <w:rsid w:val="009018AD"/>
    <w:rsid w:val="0090544C"/>
    <w:rsid w:val="009128B9"/>
    <w:rsid w:val="0092164C"/>
    <w:rsid w:val="00927B70"/>
    <w:rsid w:val="00930467"/>
    <w:rsid w:val="00933192"/>
    <w:rsid w:val="00950DD8"/>
    <w:rsid w:val="00951019"/>
    <w:rsid w:val="00954761"/>
    <w:rsid w:val="00957905"/>
    <w:rsid w:val="00975CA4"/>
    <w:rsid w:val="00977A67"/>
    <w:rsid w:val="009A410D"/>
    <w:rsid w:val="009B3647"/>
    <w:rsid w:val="009B6FB3"/>
    <w:rsid w:val="009C1492"/>
    <w:rsid w:val="009D3185"/>
    <w:rsid w:val="009D3766"/>
    <w:rsid w:val="009E2E20"/>
    <w:rsid w:val="009E40C0"/>
    <w:rsid w:val="009F28EE"/>
    <w:rsid w:val="009F2BA3"/>
    <w:rsid w:val="009F3B22"/>
    <w:rsid w:val="009F47C4"/>
    <w:rsid w:val="00A071BF"/>
    <w:rsid w:val="00A114DF"/>
    <w:rsid w:val="00A21647"/>
    <w:rsid w:val="00A334EE"/>
    <w:rsid w:val="00A34EC2"/>
    <w:rsid w:val="00A3501F"/>
    <w:rsid w:val="00A535EF"/>
    <w:rsid w:val="00A662BC"/>
    <w:rsid w:val="00A703C0"/>
    <w:rsid w:val="00A748AF"/>
    <w:rsid w:val="00A77C5E"/>
    <w:rsid w:val="00A80E77"/>
    <w:rsid w:val="00A842C5"/>
    <w:rsid w:val="00A86FE2"/>
    <w:rsid w:val="00A87B72"/>
    <w:rsid w:val="00A915C5"/>
    <w:rsid w:val="00AA07AB"/>
    <w:rsid w:val="00AA2EF4"/>
    <w:rsid w:val="00AA6C3F"/>
    <w:rsid w:val="00AA77AB"/>
    <w:rsid w:val="00AB378B"/>
    <w:rsid w:val="00AB5468"/>
    <w:rsid w:val="00AB6D74"/>
    <w:rsid w:val="00AC4AFA"/>
    <w:rsid w:val="00AC507E"/>
    <w:rsid w:val="00AC7E93"/>
    <w:rsid w:val="00AD33DD"/>
    <w:rsid w:val="00AD4289"/>
    <w:rsid w:val="00AE2A40"/>
    <w:rsid w:val="00AF1EF6"/>
    <w:rsid w:val="00B032F3"/>
    <w:rsid w:val="00B14189"/>
    <w:rsid w:val="00B235B1"/>
    <w:rsid w:val="00B26254"/>
    <w:rsid w:val="00B2727A"/>
    <w:rsid w:val="00B27CD2"/>
    <w:rsid w:val="00B3203D"/>
    <w:rsid w:val="00B32B68"/>
    <w:rsid w:val="00B33E83"/>
    <w:rsid w:val="00B341F1"/>
    <w:rsid w:val="00B4151C"/>
    <w:rsid w:val="00B441C8"/>
    <w:rsid w:val="00B44D06"/>
    <w:rsid w:val="00B51C49"/>
    <w:rsid w:val="00B52ADE"/>
    <w:rsid w:val="00B540E7"/>
    <w:rsid w:val="00B60CB9"/>
    <w:rsid w:val="00B77AF5"/>
    <w:rsid w:val="00B81345"/>
    <w:rsid w:val="00B85102"/>
    <w:rsid w:val="00B92D09"/>
    <w:rsid w:val="00B9309B"/>
    <w:rsid w:val="00B97ED7"/>
    <w:rsid w:val="00BA64BD"/>
    <w:rsid w:val="00BA7D98"/>
    <w:rsid w:val="00BB7297"/>
    <w:rsid w:val="00BC40CD"/>
    <w:rsid w:val="00BD05ED"/>
    <w:rsid w:val="00BD6450"/>
    <w:rsid w:val="00BD7A52"/>
    <w:rsid w:val="00BD7FF0"/>
    <w:rsid w:val="00BE06E8"/>
    <w:rsid w:val="00BE0CD0"/>
    <w:rsid w:val="00BE4714"/>
    <w:rsid w:val="00BE5AFE"/>
    <w:rsid w:val="00BE7272"/>
    <w:rsid w:val="00BE7F0C"/>
    <w:rsid w:val="00BF17F1"/>
    <w:rsid w:val="00BF420C"/>
    <w:rsid w:val="00C02101"/>
    <w:rsid w:val="00C02C67"/>
    <w:rsid w:val="00C31E87"/>
    <w:rsid w:val="00C337FE"/>
    <w:rsid w:val="00C33873"/>
    <w:rsid w:val="00C41217"/>
    <w:rsid w:val="00C433A4"/>
    <w:rsid w:val="00C45897"/>
    <w:rsid w:val="00C50DB5"/>
    <w:rsid w:val="00C53903"/>
    <w:rsid w:val="00C55E9F"/>
    <w:rsid w:val="00C56B39"/>
    <w:rsid w:val="00C62ECB"/>
    <w:rsid w:val="00C65F7C"/>
    <w:rsid w:val="00C67DA2"/>
    <w:rsid w:val="00C67F4C"/>
    <w:rsid w:val="00C7470B"/>
    <w:rsid w:val="00C8627B"/>
    <w:rsid w:val="00C87F12"/>
    <w:rsid w:val="00C90516"/>
    <w:rsid w:val="00C95E71"/>
    <w:rsid w:val="00C96929"/>
    <w:rsid w:val="00C9796F"/>
    <w:rsid w:val="00CB242F"/>
    <w:rsid w:val="00CB3EEC"/>
    <w:rsid w:val="00CB696A"/>
    <w:rsid w:val="00CC533A"/>
    <w:rsid w:val="00CD2C55"/>
    <w:rsid w:val="00CD5853"/>
    <w:rsid w:val="00CE0514"/>
    <w:rsid w:val="00CE4434"/>
    <w:rsid w:val="00CE6DC7"/>
    <w:rsid w:val="00CF0B72"/>
    <w:rsid w:val="00CF5E98"/>
    <w:rsid w:val="00D00A37"/>
    <w:rsid w:val="00D06FEE"/>
    <w:rsid w:val="00D20ABC"/>
    <w:rsid w:val="00D21796"/>
    <w:rsid w:val="00D30FEA"/>
    <w:rsid w:val="00D4002E"/>
    <w:rsid w:val="00D50AA0"/>
    <w:rsid w:val="00D531AF"/>
    <w:rsid w:val="00D537CB"/>
    <w:rsid w:val="00D56BA4"/>
    <w:rsid w:val="00D57806"/>
    <w:rsid w:val="00D600C3"/>
    <w:rsid w:val="00D61DEF"/>
    <w:rsid w:val="00D63A06"/>
    <w:rsid w:val="00D742B0"/>
    <w:rsid w:val="00D75C00"/>
    <w:rsid w:val="00D86537"/>
    <w:rsid w:val="00D86E74"/>
    <w:rsid w:val="00DA1BB3"/>
    <w:rsid w:val="00DA3071"/>
    <w:rsid w:val="00DB17DC"/>
    <w:rsid w:val="00DB391B"/>
    <w:rsid w:val="00DB61F0"/>
    <w:rsid w:val="00DC2D8F"/>
    <w:rsid w:val="00DE1A24"/>
    <w:rsid w:val="00DE38EB"/>
    <w:rsid w:val="00DE45E9"/>
    <w:rsid w:val="00DE60B5"/>
    <w:rsid w:val="00DF51D5"/>
    <w:rsid w:val="00DF68AD"/>
    <w:rsid w:val="00E01A08"/>
    <w:rsid w:val="00E035F3"/>
    <w:rsid w:val="00E1062F"/>
    <w:rsid w:val="00E12F55"/>
    <w:rsid w:val="00E15DE9"/>
    <w:rsid w:val="00E16EA3"/>
    <w:rsid w:val="00E223C2"/>
    <w:rsid w:val="00E2661B"/>
    <w:rsid w:val="00E41CB2"/>
    <w:rsid w:val="00E45891"/>
    <w:rsid w:val="00E57328"/>
    <w:rsid w:val="00E741CF"/>
    <w:rsid w:val="00E82E14"/>
    <w:rsid w:val="00E92385"/>
    <w:rsid w:val="00E97A19"/>
    <w:rsid w:val="00EA1DCE"/>
    <w:rsid w:val="00EA3133"/>
    <w:rsid w:val="00EA52BC"/>
    <w:rsid w:val="00EB0A95"/>
    <w:rsid w:val="00EB2D18"/>
    <w:rsid w:val="00EB6D44"/>
    <w:rsid w:val="00EC14D6"/>
    <w:rsid w:val="00EC1CBE"/>
    <w:rsid w:val="00EC478D"/>
    <w:rsid w:val="00EC52FD"/>
    <w:rsid w:val="00EE7F82"/>
    <w:rsid w:val="00EF418B"/>
    <w:rsid w:val="00EF60A8"/>
    <w:rsid w:val="00EF6B0F"/>
    <w:rsid w:val="00F07C87"/>
    <w:rsid w:val="00F14CE2"/>
    <w:rsid w:val="00F15E9A"/>
    <w:rsid w:val="00F16172"/>
    <w:rsid w:val="00F17B8E"/>
    <w:rsid w:val="00F442AF"/>
    <w:rsid w:val="00F54783"/>
    <w:rsid w:val="00F55F5B"/>
    <w:rsid w:val="00F562F6"/>
    <w:rsid w:val="00F56C39"/>
    <w:rsid w:val="00F56D79"/>
    <w:rsid w:val="00F60D9E"/>
    <w:rsid w:val="00F719A1"/>
    <w:rsid w:val="00F74D4F"/>
    <w:rsid w:val="00F7778E"/>
    <w:rsid w:val="00F82DEF"/>
    <w:rsid w:val="00F96277"/>
    <w:rsid w:val="00FA1E3E"/>
    <w:rsid w:val="00FA79ED"/>
    <w:rsid w:val="00FB38E1"/>
    <w:rsid w:val="00FB49F7"/>
    <w:rsid w:val="00FC0779"/>
    <w:rsid w:val="00FC0B53"/>
    <w:rsid w:val="00FC14F4"/>
    <w:rsid w:val="00FC77DC"/>
    <w:rsid w:val="00FD5C37"/>
    <w:rsid w:val="00FE757D"/>
    <w:rsid w:val="00FF32A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8F137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 w:type="character" w:customStyle="1" w:styleId="apple-converted-space">
    <w:name w:val="apple-converted-space"/>
    <w:basedOn w:val="a0"/>
    <w:rsid w:val="001851E1"/>
  </w:style>
  <w:style w:type="character" w:customStyle="1" w:styleId="10">
    <w:name w:val="Заголовок 1 Знак"/>
    <w:basedOn w:val="a0"/>
    <w:link w:val="1"/>
    <w:uiPriority w:val="9"/>
    <w:rsid w:val="008F1375"/>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8F137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 w:type="character" w:customStyle="1" w:styleId="apple-converted-space">
    <w:name w:val="apple-converted-space"/>
    <w:basedOn w:val="a0"/>
    <w:rsid w:val="001851E1"/>
  </w:style>
  <w:style w:type="character" w:customStyle="1" w:styleId="10">
    <w:name w:val="Заголовок 1 Знак"/>
    <w:basedOn w:val="a0"/>
    <w:link w:val="1"/>
    <w:uiPriority w:val="9"/>
    <w:rsid w:val="008F1375"/>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2740620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543476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55176373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32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4A3F828-77AB-44B3-A6E4-697911C0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Инна Мякиева</cp:lastModifiedBy>
  <cp:revision>11</cp:revision>
  <cp:lastPrinted>2015-12-28T08:58:00Z</cp:lastPrinted>
  <dcterms:created xsi:type="dcterms:W3CDTF">2016-03-16T08:33:00Z</dcterms:created>
  <dcterms:modified xsi:type="dcterms:W3CDTF">2016-04-04T12:17:00Z</dcterms:modified>
</cp:coreProperties>
</file>