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FD4DF1">
        <w:tc>
          <w:tcPr>
            <w:tcW w:w="5069" w:type="dxa"/>
          </w:tcPr>
          <w:p w:rsidR="00E54346" w:rsidRPr="00D00A37" w:rsidRDefault="00E54346" w:rsidP="00FD4DF1">
            <w:pPr>
              <w:widowControl w:val="0"/>
              <w:autoSpaceDE w:val="0"/>
              <w:autoSpaceDN w:val="0"/>
              <w:adjustRightInd w:val="0"/>
              <w:jc w:val="center"/>
              <w:rPr>
                <w:rFonts w:ascii="Times New Roman CYR" w:hAnsi="Times New Roman CYR" w:cs="Times New Roman CYR"/>
                <w:b/>
                <w:bCs/>
              </w:rPr>
            </w:pPr>
          </w:p>
          <w:p w:rsidR="00E54346" w:rsidRDefault="00E54346" w:rsidP="00FD4DF1">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FD4DF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FD4DF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FD4DF1">
            <w:pPr>
              <w:widowControl w:val="0"/>
              <w:autoSpaceDE w:val="0"/>
              <w:autoSpaceDN w:val="0"/>
              <w:adjustRightInd w:val="0"/>
              <w:jc w:val="center"/>
              <w:rPr>
                <w:rFonts w:ascii="Times New Roman CYR" w:hAnsi="Times New Roman CYR" w:cs="Times New Roman CYR"/>
              </w:rPr>
            </w:pPr>
          </w:p>
          <w:p w:rsidR="00E54346" w:rsidRDefault="00E54346" w:rsidP="00FD4DF1">
            <w:pPr>
              <w:widowControl w:val="0"/>
              <w:autoSpaceDE w:val="0"/>
              <w:autoSpaceDN w:val="0"/>
              <w:adjustRightInd w:val="0"/>
              <w:jc w:val="center"/>
              <w:rPr>
                <w:rFonts w:ascii="Times New Roman CYR" w:hAnsi="Times New Roman CYR" w:cs="Times New Roman CYR"/>
              </w:rPr>
            </w:pPr>
          </w:p>
          <w:p w:rsidR="00E54346" w:rsidRDefault="00E54346" w:rsidP="00FD4DF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E32340" w:rsidP="00FD4DF1">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19 июня </w:t>
            </w:r>
            <w:r w:rsidR="00E54346">
              <w:rPr>
                <w:rFonts w:ascii="Times New Roman CYR" w:hAnsi="Times New Roman CYR" w:cs="Times New Roman CYR"/>
              </w:rPr>
              <w:t>201</w:t>
            </w:r>
            <w:r w:rsidR="00C108E2">
              <w:rPr>
                <w:rFonts w:ascii="Times New Roman CYR" w:hAnsi="Times New Roman CYR" w:cs="Times New Roman CYR"/>
              </w:rPr>
              <w:t>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FD4DF1">
            <w:pPr>
              <w:widowControl w:val="0"/>
              <w:autoSpaceDE w:val="0"/>
              <w:autoSpaceDN w:val="0"/>
              <w:adjustRightInd w:val="0"/>
              <w:jc w:val="center"/>
              <w:rPr>
                <w:rFonts w:ascii="Times New Roman CYR" w:hAnsi="Times New Roman CYR" w:cs="Times New Roman CYR"/>
                <w:b/>
                <w:bCs/>
              </w:rPr>
            </w:pPr>
          </w:p>
          <w:p w:rsidR="00E54346" w:rsidRDefault="00E54346" w:rsidP="00FD4DF1">
            <w:pPr>
              <w:widowControl w:val="0"/>
              <w:autoSpaceDE w:val="0"/>
              <w:autoSpaceDN w:val="0"/>
              <w:adjustRightInd w:val="0"/>
              <w:jc w:val="center"/>
              <w:rPr>
                <w:rFonts w:ascii="Times New Roman CYR" w:hAnsi="Times New Roman CYR" w:cs="Times New Roman CYR"/>
                <w:noProof/>
                <w:sz w:val="24"/>
                <w:szCs w:val="24"/>
              </w:rPr>
            </w:pPr>
          </w:p>
        </w:tc>
      </w:tr>
    </w:tbl>
    <w:p w:rsidR="00E54346" w:rsidRPr="00E32340"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3A75E0" w:rsidRDefault="00E54346" w:rsidP="00E54346">
      <w:pPr>
        <w:spacing w:after="0" w:line="240" w:lineRule="auto"/>
        <w:jc w:val="both"/>
        <w:rPr>
          <w:rFonts w:ascii="Times New Roman" w:hAnsi="Times New Roman"/>
          <w:sz w:val="28"/>
          <w:szCs w:val="28"/>
        </w:rPr>
      </w:pPr>
      <w:r w:rsidRPr="00713033">
        <w:rPr>
          <w:rFonts w:ascii="Times New Roman" w:hAnsi="Times New Roman"/>
          <w:b/>
          <w:sz w:val="28"/>
          <w:szCs w:val="28"/>
        </w:rPr>
        <w:t>Выполнение работ по объекту:</w:t>
      </w:r>
      <w:r w:rsidRPr="00713033">
        <w:rPr>
          <w:rFonts w:ascii="Times New Roman" w:hAnsi="Times New Roman"/>
          <w:sz w:val="28"/>
          <w:szCs w:val="28"/>
        </w:rPr>
        <w:t xml:space="preserve"> «</w:t>
      </w:r>
      <w:bookmarkStart w:id="0" w:name="_Hlk485642186"/>
      <w:r w:rsidR="003A75E0" w:rsidRPr="00713033">
        <w:rPr>
          <w:rFonts w:ascii="Times New Roman" w:hAnsi="Times New Roman"/>
          <w:sz w:val="28"/>
          <w:szCs w:val="28"/>
        </w:rPr>
        <w:t xml:space="preserve">Устранение напряженно-деформированного состояния свечной и байпасных линий с последующим благоустройством территории </w:t>
      </w:r>
      <w:r w:rsidR="00713033" w:rsidRPr="00713033">
        <w:rPr>
          <w:rFonts w:ascii="Times New Roman" w:hAnsi="Times New Roman"/>
          <w:sz w:val="28"/>
          <w:szCs w:val="28"/>
        </w:rPr>
        <w:t xml:space="preserve">крановой площадки на </w:t>
      </w:r>
      <w:r w:rsidR="003A75E0" w:rsidRPr="00713033">
        <w:rPr>
          <w:rFonts w:ascii="Times New Roman" w:hAnsi="Times New Roman"/>
          <w:sz w:val="28"/>
          <w:szCs w:val="28"/>
        </w:rPr>
        <w:t>ПК-0 магистрального газопровода к ГРС "Лебединский ГОК</w:t>
      </w:r>
      <w:bookmarkEnd w:id="0"/>
      <w:r w:rsidRPr="00713033">
        <w:rPr>
          <w:rFonts w:ascii="Times New Roman" w:hAnsi="Times New Roman"/>
          <w:sz w:val="28"/>
          <w:szCs w:val="28"/>
        </w:rPr>
        <w:t>».</w:t>
      </w:r>
    </w:p>
    <w:p w:rsidR="00E54346" w:rsidRPr="003A75E0" w:rsidRDefault="00E54346" w:rsidP="00E54346">
      <w:pPr>
        <w:spacing w:after="0" w:line="240" w:lineRule="auto"/>
        <w:jc w:val="both"/>
        <w:rPr>
          <w:rFonts w:ascii="Times New Roman" w:hAnsi="Times New Roman"/>
          <w:b/>
          <w:sz w:val="28"/>
          <w:szCs w:val="28"/>
        </w:rPr>
      </w:pPr>
      <w:r w:rsidRPr="003A75E0">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t>итэк</w:t>
      </w:r>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C108E2">
        <w:rPr>
          <w:rFonts w:ascii="Times New Roman" w:hAnsi="Times New Roman"/>
          <w:b/>
          <w:color w:val="000000"/>
          <w:sz w:val="28"/>
          <w:szCs w:val="28"/>
        </w:rPr>
        <w:t>7</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t>Период оказания услуг:</w:t>
      </w:r>
      <w:r>
        <w:rPr>
          <w:rStyle w:val="a4"/>
          <w:b w:val="0"/>
          <w:color w:val="auto"/>
          <w:sz w:val="28"/>
          <w:szCs w:val="28"/>
        </w:rPr>
        <w:t xml:space="preserve"> Не менее </w:t>
      </w:r>
      <w:r w:rsidR="00A52177" w:rsidRPr="00B144CC">
        <w:rPr>
          <w:rStyle w:val="a4"/>
          <w:b w:val="0"/>
          <w:color w:val="auto"/>
          <w:sz w:val="28"/>
          <w:szCs w:val="28"/>
        </w:rPr>
        <w:t>10</w:t>
      </w:r>
      <w:r w:rsidRPr="00B144CC">
        <w:rPr>
          <w:rStyle w:val="a4"/>
          <w:b w:val="0"/>
          <w:color w:val="auto"/>
          <w:sz w:val="28"/>
          <w:szCs w:val="28"/>
        </w:rPr>
        <w:t xml:space="preserve"> (</w:t>
      </w:r>
      <w:r w:rsidR="00A52177" w:rsidRPr="00B144CC">
        <w:rPr>
          <w:rStyle w:val="a4"/>
          <w:b w:val="0"/>
          <w:color w:val="auto"/>
          <w:sz w:val="28"/>
          <w:szCs w:val="28"/>
        </w:rPr>
        <w:t>десяти</w:t>
      </w:r>
      <w:r w:rsidRPr="00B144CC">
        <w:rPr>
          <w:rStyle w:val="a4"/>
          <w:b w:val="0"/>
          <w:color w:val="auto"/>
          <w:sz w:val="28"/>
          <w:szCs w:val="28"/>
        </w:rPr>
        <w:t>)</w:t>
      </w:r>
      <w:r w:rsidR="00CD701A" w:rsidRPr="00B144CC">
        <w:rPr>
          <w:rStyle w:val="a4"/>
          <w:b w:val="0"/>
          <w:color w:val="auto"/>
          <w:sz w:val="28"/>
          <w:szCs w:val="28"/>
        </w:rPr>
        <w:t>,</w:t>
      </w:r>
      <w:r w:rsidRPr="00B144CC">
        <w:rPr>
          <w:rStyle w:val="a4"/>
          <w:b w:val="0"/>
          <w:color w:val="auto"/>
          <w:sz w:val="28"/>
          <w:szCs w:val="28"/>
        </w:rPr>
        <w:t xml:space="preserve"> но не более </w:t>
      </w:r>
      <w:r w:rsidR="00A52177" w:rsidRPr="00B144CC">
        <w:rPr>
          <w:rStyle w:val="a4"/>
          <w:b w:val="0"/>
          <w:color w:val="auto"/>
          <w:sz w:val="28"/>
          <w:szCs w:val="28"/>
        </w:rPr>
        <w:t>15</w:t>
      </w:r>
      <w:r w:rsidRPr="00B144CC">
        <w:rPr>
          <w:rStyle w:val="a4"/>
          <w:b w:val="0"/>
          <w:color w:val="auto"/>
          <w:sz w:val="28"/>
          <w:szCs w:val="28"/>
        </w:rPr>
        <w:t xml:space="preserve"> (</w:t>
      </w:r>
      <w:r w:rsidR="00A52177" w:rsidRPr="00B144CC">
        <w:rPr>
          <w:rStyle w:val="a4"/>
          <w:b w:val="0"/>
          <w:color w:val="auto"/>
          <w:sz w:val="28"/>
          <w:szCs w:val="28"/>
        </w:rPr>
        <w:t>пятнадцати</w:t>
      </w:r>
      <w:r w:rsidRPr="00B144CC">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713033" w:rsidRDefault="000A361D" w:rsidP="00F245CE">
      <w:pPr>
        <w:pStyle w:val="Default"/>
        <w:numPr>
          <w:ilvl w:val="0"/>
          <w:numId w:val="39"/>
        </w:numPr>
        <w:tabs>
          <w:tab w:val="left" w:pos="-3261"/>
          <w:tab w:val="left" w:pos="-1276"/>
        </w:tabs>
        <w:ind w:left="0" w:firstLine="284"/>
        <w:jc w:val="both"/>
        <w:rPr>
          <w:bCs/>
          <w:color w:val="auto"/>
          <w:sz w:val="28"/>
          <w:szCs w:val="28"/>
        </w:rPr>
      </w:pPr>
      <w:r w:rsidRPr="00713033">
        <w:rPr>
          <w:bCs/>
          <w:color w:val="auto"/>
          <w:sz w:val="28"/>
          <w:szCs w:val="28"/>
        </w:rPr>
        <w:t xml:space="preserve">Для участников, не освобожденных от уплаты НДС – </w:t>
      </w:r>
      <w:r w:rsidR="00F245CE" w:rsidRPr="00713033">
        <w:rPr>
          <w:bCs/>
          <w:color w:val="auto"/>
          <w:sz w:val="28"/>
          <w:szCs w:val="28"/>
        </w:rPr>
        <w:t>5 829 080,21 руб. (Пять миллионов восемьсот двадцать девять тысяч восемьдесят рублей двадцать одна копейка), в т.ч. НДС (18%) 889 181,73 руб. (Восемьсот восемьдесят девять тысяч сто восемьдесят один рубль семьдесят три копейки).</w:t>
      </w:r>
    </w:p>
    <w:p w:rsidR="000A361D" w:rsidRPr="00713033" w:rsidRDefault="000A361D" w:rsidP="00040828">
      <w:pPr>
        <w:pStyle w:val="Default"/>
        <w:numPr>
          <w:ilvl w:val="0"/>
          <w:numId w:val="39"/>
        </w:numPr>
        <w:tabs>
          <w:tab w:val="left" w:pos="-3261"/>
          <w:tab w:val="left" w:pos="-1276"/>
        </w:tabs>
        <w:ind w:left="0" w:firstLine="284"/>
        <w:jc w:val="both"/>
        <w:rPr>
          <w:bCs/>
          <w:color w:val="auto"/>
          <w:sz w:val="28"/>
          <w:szCs w:val="28"/>
        </w:rPr>
      </w:pPr>
      <w:r w:rsidRPr="00713033">
        <w:rPr>
          <w:bCs/>
          <w:color w:val="auto"/>
          <w:sz w:val="28"/>
          <w:szCs w:val="28"/>
        </w:rPr>
        <w:t xml:space="preserve">Для участников, освобожденных от уплаты НДС (без НДС) – </w:t>
      </w:r>
      <w:r w:rsidR="00040828" w:rsidRPr="00713033">
        <w:rPr>
          <w:bCs/>
          <w:color w:val="auto"/>
          <w:sz w:val="28"/>
          <w:szCs w:val="28"/>
        </w:rPr>
        <w:t>4 939 898,48 руб. (четыре миллиона девятьсот тридцать девять тысяч восемьсот девяносто восемь рублей сорок восемь копеек)</w:t>
      </w:r>
      <w:r w:rsidRPr="00713033">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Default="00936963" w:rsidP="00E54346">
      <w:pPr>
        <w:pStyle w:val="Default"/>
        <w:tabs>
          <w:tab w:val="left" w:pos="-1276"/>
          <w:tab w:val="left" w:pos="0"/>
          <w:tab w:val="left" w:pos="142"/>
        </w:tabs>
        <w:jc w:val="both"/>
        <w:rPr>
          <w:bCs/>
          <w:color w:val="auto"/>
          <w:sz w:val="28"/>
          <w:szCs w:val="28"/>
        </w:rPr>
      </w:pPr>
      <w:r w:rsidRPr="00713033">
        <w:rPr>
          <w:bCs/>
          <w:color w:val="auto"/>
          <w:sz w:val="28"/>
          <w:szCs w:val="28"/>
        </w:rPr>
        <w:t xml:space="preserve">Российская Федерация, Белгородская область, г. Губкин. </w:t>
      </w:r>
    </w:p>
    <w:p w:rsidR="00936963" w:rsidRPr="00074930" w:rsidRDefault="00936963" w:rsidP="00E54346">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0D6980" w:rsidRPr="00713033" w:rsidRDefault="005A7BD2" w:rsidP="005A7BD2">
      <w:pPr>
        <w:pStyle w:val="a3"/>
        <w:numPr>
          <w:ilvl w:val="0"/>
          <w:numId w:val="36"/>
        </w:numPr>
        <w:spacing w:after="0" w:line="240" w:lineRule="auto"/>
        <w:ind w:left="0" w:firstLine="284"/>
        <w:jc w:val="both"/>
        <w:rPr>
          <w:rFonts w:ascii="Times New Roman" w:hAnsi="Times New Roman"/>
          <w:bCs/>
          <w:sz w:val="28"/>
          <w:szCs w:val="28"/>
        </w:rPr>
      </w:pPr>
      <w:r w:rsidRPr="00713033">
        <w:rPr>
          <w:rFonts w:ascii="Times New Roman" w:hAnsi="Times New Roman"/>
          <w:bCs/>
          <w:sz w:val="28"/>
          <w:szCs w:val="28"/>
        </w:rPr>
        <w:t>Провести ремонтно-восстановительны</w:t>
      </w:r>
      <w:r w:rsidR="000D6980" w:rsidRPr="00713033">
        <w:rPr>
          <w:rFonts w:ascii="Times New Roman" w:hAnsi="Times New Roman"/>
          <w:bCs/>
          <w:sz w:val="28"/>
          <w:szCs w:val="28"/>
        </w:rPr>
        <w:t>е работы</w:t>
      </w:r>
      <w:r w:rsidRPr="00713033">
        <w:rPr>
          <w:rFonts w:ascii="Times New Roman" w:hAnsi="Times New Roman"/>
          <w:bCs/>
          <w:sz w:val="28"/>
          <w:szCs w:val="28"/>
        </w:rPr>
        <w:t xml:space="preserve">, </w:t>
      </w:r>
      <w:r w:rsidR="000D6980" w:rsidRPr="00713033">
        <w:rPr>
          <w:rFonts w:ascii="Times New Roman" w:hAnsi="Times New Roman"/>
          <w:bCs/>
          <w:sz w:val="28"/>
          <w:szCs w:val="28"/>
        </w:rPr>
        <w:t>в том числе</w:t>
      </w:r>
      <w:r w:rsidRPr="00713033">
        <w:rPr>
          <w:rFonts w:ascii="Times New Roman" w:hAnsi="Times New Roman"/>
          <w:bCs/>
          <w:sz w:val="28"/>
          <w:szCs w:val="28"/>
        </w:rPr>
        <w:t xml:space="preserve"> земляны</w:t>
      </w:r>
      <w:r w:rsidR="000D6980" w:rsidRPr="00713033">
        <w:rPr>
          <w:rFonts w:ascii="Times New Roman" w:hAnsi="Times New Roman"/>
          <w:bCs/>
          <w:sz w:val="28"/>
          <w:szCs w:val="28"/>
        </w:rPr>
        <w:t>е,</w:t>
      </w:r>
      <w:r w:rsidRPr="00713033">
        <w:rPr>
          <w:rFonts w:ascii="Times New Roman" w:hAnsi="Times New Roman"/>
          <w:bCs/>
          <w:sz w:val="28"/>
          <w:szCs w:val="28"/>
        </w:rPr>
        <w:t xml:space="preserve"> направленны</w:t>
      </w:r>
      <w:r w:rsidR="00713033" w:rsidRPr="00713033">
        <w:rPr>
          <w:rFonts w:ascii="Times New Roman" w:hAnsi="Times New Roman"/>
          <w:bCs/>
          <w:sz w:val="28"/>
          <w:szCs w:val="28"/>
        </w:rPr>
        <w:t>е</w:t>
      </w:r>
      <w:r w:rsidRPr="00713033">
        <w:rPr>
          <w:rFonts w:ascii="Times New Roman" w:hAnsi="Times New Roman"/>
          <w:bCs/>
          <w:sz w:val="28"/>
          <w:szCs w:val="28"/>
        </w:rPr>
        <w:t xml:space="preserve"> на устранение напряженно-деформированного состояния, выявленн</w:t>
      </w:r>
      <w:r w:rsidR="00713033" w:rsidRPr="00713033">
        <w:rPr>
          <w:rFonts w:ascii="Times New Roman" w:hAnsi="Times New Roman"/>
          <w:bCs/>
          <w:sz w:val="28"/>
          <w:szCs w:val="28"/>
        </w:rPr>
        <w:t>ого</w:t>
      </w:r>
      <w:r w:rsidRPr="00713033">
        <w:rPr>
          <w:rFonts w:ascii="Times New Roman" w:hAnsi="Times New Roman"/>
          <w:bCs/>
          <w:sz w:val="28"/>
          <w:szCs w:val="28"/>
        </w:rPr>
        <w:t xml:space="preserve"> в результате обследования и проведения технического диагностирования, </w:t>
      </w:r>
      <w:r w:rsidR="00713033" w:rsidRPr="00713033">
        <w:rPr>
          <w:rFonts w:ascii="Times New Roman" w:hAnsi="Times New Roman"/>
          <w:bCs/>
          <w:sz w:val="28"/>
          <w:szCs w:val="28"/>
        </w:rPr>
        <w:t>с целью</w:t>
      </w:r>
      <w:r w:rsidRPr="00713033">
        <w:rPr>
          <w:rFonts w:ascii="Times New Roman" w:hAnsi="Times New Roman"/>
          <w:bCs/>
          <w:sz w:val="28"/>
          <w:szCs w:val="28"/>
        </w:rPr>
        <w:t xml:space="preserve"> предотвра</w:t>
      </w:r>
      <w:r w:rsidR="00713033" w:rsidRPr="00713033">
        <w:rPr>
          <w:rFonts w:ascii="Times New Roman" w:hAnsi="Times New Roman"/>
          <w:bCs/>
          <w:sz w:val="28"/>
          <w:szCs w:val="28"/>
        </w:rPr>
        <w:t>щения</w:t>
      </w:r>
      <w:r w:rsidRPr="00713033">
        <w:rPr>
          <w:rFonts w:ascii="Times New Roman" w:hAnsi="Times New Roman"/>
          <w:bCs/>
          <w:sz w:val="28"/>
          <w:szCs w:val="28"/>
        </w:rPr>
        <w:t xml:space="preserve"> разрушени</w:t>
      </w:r>
      <w:r w:rsidR="00713033" w:rsidRPr="00713033">
        <w:rPr>
          <w:rFonts w:ascii="Times New Roman" w:hAnsi="Times New Roman"/>
          <w:bCs/>
          <w:sz w:val="28"/>
          <w:szCs w:val="28"/>
        </w:rPr>
        <w:t>я</w:t>
      </w:r>
      <w:r w:rsidRPr="00713033">
        <w:rPr>
          <w:rFonts w:ascii="Times New Roman" w:hAnsi="Times New Roman"/>
          <w:bCs/>
          <w:sz w:val="28"/>
          <w:szCs w:val="28"/>
        </w:rPr>
        <w:t xml:space="preserve"> по причине коррозионного растрескивания под напряжением.</w:t>
      </w:r>
    </w:p>
    <w:p w:rsidR="00215510" w:rsidRPr="00713033" w:rsidRDefault="000D6980" w:rsidP="005A7BD2">
      <w:pPr>
        <w:pStyle w:val="a3"/>
        <w:numPr>
          <w:ilvl w:val="0"/>
          <w:numId w:val="36"/>
        </w:numPr>
        <w:spacing w:after="0" w:line="240" w:lineRule="auto"/>
        <w:ind w:left="0" w:firstLine="284"/>
        <w:jc w:val="both"/>
        <w:rPr>
          <w:rFonts w:ascii="Times New Roman" w:hAnsi="Times New Roman"/>
          <w:bCs/>
          <w:sz w:val="28"/>
          <w:szCs w:val="28"/>
        </w:rPr>
      </w:pPr>
      <w:r w:rsidRPr="00713033">
        <w:rPr>
          <w:rFonts w:ascii="Times New Roman" w:hAnsi="Times New Roman"/>
          <w:bCs/>
          <w:sz w:val="28"/>
          <w:szCs w:val="28"/>
        </w:rPr>
        <w:t>После завершения основных работ по устранению напряженно-деформированного состояния</w:t>
      </w:r>
      <w:r w:rsidRPr="00713033">
        <w:rPr>
          <w:rFonts w:ascii="Times New Roman" w:hAnsi="Times New Roman"/>
          <w:sz w:val="28"/>
          <w:szCs w:val="28"/>
        </w:rPr>
        <w:t xml:space="preserve"> выполнить работы по благоустройству, </w:t>
      </w:r>
      <w:r w:rsidR="00215510" w:rsidRPr="00713033">
        <w:rPr>
          <w:rFonts w:ascii="Times New Roman" w:hAnsi="Times New Roman"/>
          <w:sz w:val="28"/>
          <w:szCs w:val="28"/>
        </w:rPr>
        <w:t xml:space="preserve">восстановив рабочую площадь, произведя планировку территории. </w:t>
      </w:r>
    </w:p>
    <w:p w:rsidR="003D1A85" w:rsidRPr="005A7BD2" w:rsidRDefault="003D1A85" w:rsidP="003D1A85">
      <w:pPr>
        <w:pStyle w:val="Default"/>
        <w:numPr>
          <w:ilvl w:val="0"/>
          <w:numId w:val="11"/>
        </w:numPr>
        <w:tabs>
          <w:tab w:val="left" w:pos="-4395"/>
        </w:tabs>
        <w:ind w:left="0" w:firstLine="284"/>
        <w:jc w:val="both"/>
        <w:rPr>
          <w:bCs/>
          <w:sz w:val="28"/>
          <w:szCs w:val="28"/>
        </w:rPr>
      </w:pPr>
      <w:r w:rsidRPr="005A7BD2">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2C2BEF">
        <w:rPr>
          <w:rFonts w:ascii="Times New Roman" w:hAnsi="Times New Roman"/>
          <w:bCs/>
          <w:sz w:val="28"/>
          <w:szCs w:val="28"/>
        </w:rPr>
        <w:t>Организовать складское хозяйство, установить временные здания и сооружения.</w:t>
      </w:r>
    </w:p>
    <w:p w:rsidR="003D1A85" w:rsidRPr="002C2BE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D56C12" w:rsidRDefault="00A95787" w:rsidP="00FD4DF1">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D56C12">
        <w:rPr>
          <w:rFonts w:ascii="Times New Roman" w:hAnsi="Times New Roman"/>
          <w:b/>
          <w:bCs/>
          <w:color w:val="000000"/>
          <w:sz w:val="28"/>
          <w:szCs w:val="28"/>
        </w:rPr>
        <w:t xml:space="preserve">Технические требования </w:t>
      </w:r>
      <w:r w:rsidR="00E663CF" w:rsidRPr="00D56C12">
        <w:rPr>
          <w:rFonts w:ascii="Times New Roman" w:hAnsi="Times New Roman"/>
          <w:b/>
          <w:bCs/>
          <w:color w:val="000000"/>
          <w:sz w:val="28"/>
          <w:szCs w:val="28"/>
        </w:rPr>
        <w:t>к выполняемым работам и материалам</w:t>
      </w:r>
      <w:r w:rsidRPr="00D56C12">
        <w:rPr>
          <w:rFonts w:ascii="Times New Roman" w:hAnsi="Times New Roman"/>
          <w:b/>
          <w:bCs/>
          <w:color w:val="000000"/>
          <w:sz w:val="28"/>
          <w:szCs w:val="28"/>
        </w:rPr>
        <w:t xml:space="preserve">: </w:t>
      </w:r>
      <w:r w:rsidR="005D4E5E" w:rsidRPr="00D56C12">
        <w:rPr>
          <w:rFonts w:ascii="Times New Roman" w:hAnsi="Times New Roman"/>
          <w:b/>
          <w:bCs/>
          <w:color w:val="000000"/>
          <w:sz w:val="28"/>
          <w:szCs w:val="28"/>
        </w:rPr>
        <w:t xml:space="preserve">   </w:t>
      </w:r>
    </w:p>
    <w:p w:rsidR="00FD4DF1" w:rsidRPr="00713033" w:rsidRDefault="00FD4DF1" w:rsidP="00FD4DF1">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713033">
        <w:rPr>
          <w:rFonts w:ascii="Times New Roman" w:hAnsi="Times New Roman"/>
          <w:b/>
          <w:bCs/>
          <w:color w:val="000000"/>
          <w:sz w:val="28"/>
          <w:szCs w:val="28"/>
        </w:rPr>
        <w:t>-</w:t>
      </w:r>
      <w:r w:rsidRPr="00713033">
        <w:rPr>
          <w:rFonts w:ascii="Times New Roman" w:hAnsi="Times New Roman"/>
          <w:b/>
          <w:bCs/>
          <w:color w:val="000000"/>
          <w:sz w:val="28"/>
          <w:szCs w:val="28"/>
        </w:rPr>
        <w:tab/>
      </w:r>
      <w:r w:rsidRPr="00713033">
        <w:rPr>
          <w:rFonts w:ascii="Times New Roman" w:hAnsi="Times New Roman"/>
          <w:bCs/>
          <w:color w:val="000000"/>
          <w:sz w:val="28"/>
          <w:szCs w:val="28"/>
        </w:rPr>
        <w:t>Разработку грунта следует производить ниже нижней образующей вручную, с учетом требований СНиП 3.02.01-87, с принятием мер, исключающи</w:t>
      </w:r>
      <w:r w:rsidR="00713033" w:rsidRPr="00713033">
        <w:rPr>
          <w:rFonts w:ascii="Times New Roman" w:hAnsi="Times New Roman"/>
          <w:bCs/>
          <w:color w:val="000000"/>
          <w:sz w:val="28"/>
          <w:szCs w:val="28"/>
        </w:rPr>
        <w:t>х</w:t>
      </w:r>
      <w:r w:rsidRPr="00713033">
        <w:rPr>
          <w:rFonts w:ascii="Times New Roman" w:hAnsi="Times New Roman"/>
          <w:bCs/>
          <w:color w:val="000000"/>
          <w:sz w:val="28"/>
          <w:szCs w:val="28"/>
        </w:rPr>
        <w:t xml:space="preserve"> возможность повреждения коммуникаций.</w:t>
      </w:r>
    </w:p>
    <w:p w:rsidR="00E86F92" w:rsidRPr="00713033" w:rsidRDefault="00FD4DF1" w:rsidP="00FD4DF1">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713033">
        <w:rPr>
          <w:rFonts w:ascii="Times New Roman" w:hAnsi="Times New Roman"/>
          <w:bCs/>
          <w:color w:val="000000"/>
          <w:sz w:val="28"/>
          <w:szCs w:val="28"/>
        </w:rPr>
        <w:t>-</w:t>
      </w:r>
      <w:r w:rsidRPr="00713033">
        <w:rPr>
          <w:rFonts w:ascii="Times New Roman" w:hAnsi="Times New Roman"/>
          <w:bCs/>
          <w:color w:val="000000"/>
          <w:sz w:val="28"/>
          <w:szCs w:val="28"/>
        </w:rPr>
        <w:tab/>
        <w:t>Для исключения провисания необходимо осуществить поддержку вскрытого участка.</w:t>
      </w:r>
      <w:r w:rsidR="00E86F92" w:rsidRPr="00713033">
        <w:rPr>
          <w:rFonts w:ascii="Times New Roman" w:hAnsi="Times New Roman"/>
          <w:bCs/>
          <w:color w:val="000000"/>
          <w:sz w:val="28"/>
          <w:szCs w:val="28"/>
        </w:rPr>
        <w:t xml:space="preserve"> </w:t>
      </w:r>
      <w:r w:rsidR="00E86F92" w:rsidRPr="00713033">
        <w:rPr>
          <w:rFonts w:ascii="Times New Roman" w:hAnsi="Times New Roman"/>
          <w:bCs/>
          <w:sz w:val="28"/>
          <w:szCs w:val="28"/>
        </w:rPr>
        <w:t>На период производства работ все конструкции и механизмы должны быть закреплены для исключения потери устойчивости.</w:t>
      </w:r>
    </w:p>
    <w:p w:rsidR="005D4E5E" w:rsidRPr="00713033" w:rsidRDefault="00FD4DF1" w:rsidP="00FD4DF1">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713033">
        <w:rPr>
          <w:rFonts w:ascii="Times New Roman" w:hAnsi="Times New Roman"/>
          <w:bCs/>
          <w:color w:val="000000"/>
          <w:sz w:val="28"/>
          <w:szCs w:val="28"/>
        </w:rPr>
        <w:t>-</w:t>
      </w:r>
      <w:r w:rsidRPr="00713033">
        <w:rPr>
          <w:rFonts w:ascii="Times New Roman" w:hAnsi="Times New Roman"/>
          <w:bCs/>
          <w:color w:val="000000"/>
          <w:sz w:val="28"/>
          <w:szCs w:val="28"/>
        </w:rPr>
        <w:tab/>
        <w:t>Провести работы по подготовке профилированного основания дна в соответствие с проектным, для обеспечения величины напряжения в трубопровод</w:t>
      </w:r>
      <w:r w:rsidR="00E86F92" w:rsidRPr="00713033">
        <w:rPr>
          <w:rFonts w:ascii="Times New Roman" w:hAnsi="Times New Roman"/>
          <w:bCs/>
          <w:color w:val="000000"/>
          <w:sz w:val="28"/>
          <w:szCs w:val="28"/>
        </w:rPr>
        <w:t>ах</w:t>
      </w:r>
      <w:r w:rsidRPr="00713033">
        <w:rPr>
          <w:rFonts w:ascii="Times New Roman" w:hAnsi="Times New Roman"/>
          <w:bCs/>
          <w:color w:val="000000"/>
          <w:sz w:val="28"/>
          <w:szCs w:val="28"/>
        </w:rPr>
        <w:t xml:space="preserve"> не более нормативной.</w:t>
      </w:r>
    </w:p>
    <w:p w:rsidR="00D56C12" w:rsidRPr="00713033" w:rsidRDefault="00D56C12" w:rsidP="00D56C12">
      <w:pPr>
        <w:pStyle w:val="a3"/>
        <w:numPr>
          <w:ilvl w:val="0"/>
          <w:numId w:val="43"/>
        </w:numPr>
        <w:spacing w:after="0" w:line="240" w:lineRule="auto"/>
        <w:ind w:left="0" w:firstLine="357"/>
        <w:jc w:val="both"/>
        <w:rPr>
          <w:rFonts w:ascii="Times New Roman" w:hAnsi="Times New Roman"/>
          <w:bCs/>
          <w:sz w:val="28"/>
          <w:szCs w:val="28"/>
        </w:rPr>
      </w:pPr>
      <w:r w:rsidRPr="00713033">
        <w:rPr>
          <w:rFonts w:ascii="Times New Roman" w:hAnsi="Times New Roman"/>
          <w:bCs/>
          <w:sz w:val="28"/>
          <w:szCs w:val="28"/>
        </w:rPr>
        <w:t>Ремонтные работы, направленные на стабилизацию положения свечной и байпасн</w:t>
      </w:r>
      <w:r w:rsidR="00255C55">
        <w:rPr>
          <w:rFonts w:ascii="Times New Roman" w:hAnsi="Times New Roman"/>
          <w:bCs/>
          <w:sz w:val="28"/>
          <w:szCs w:val="28"/>
        </w:rPr>
        <w:t>ых</w:t>
      </w:r>
      <w:r w:rsidRPr="00713033">
        <w:rPr>
          <w:rFonts w:ascii="Times New Roman" w:hAnsi="Times New Roman"/>
          <w:bCs/>
          <w:sz w:val="28"/>
          <w:szCs w:val="28"/>
        </w:rPr>
        <w:t xml:space="preserve"> лини</w:t>
      </w:r>
      <w:r w:rsidR="00713033" w:rsidRPr="00713033">
        <w:rPr>
          <w:rFonts w:ascii="Times New Roman" w:hAnsi="Times New Roman"/>
          <w:bCs/>
          <w:sz w:val="28"/>
          <w:szCs w:val="28"/>
        </w:rPr>
        <w:t>й</w:t>
      </w:r>
      <w:r w:rsidRPr="00713033">
        <w:rPr>
          <w:rFonts w:ascii="Times New Roman" w:hAnsi="Times New Roman"/>
          <w:bCs/>
          <w:sz w:val="28"/>
          <w:szCs w:val="28"/>
        </w:rPr>
        <w:t xml:space="preserve"> для уменьшения напряженно-деформированного состояния заключа</w:t>
      </w:r>
      <w:r w:rsidR="00713033" w:rsidRPr="00713033">
        <w:rPr>
          <w:rFonts w:ascii="Times New Roman" w:hAnsi="Times New Roman"/>
          <w:bCs/>
          <w:sz w:val="28"/>
          <w:szCs w:val="28"/>
        </w:rPr>
        <w:t>ю</w:t>
      </w:r>
      <w:r w:rsidRPr="00713033">
        <w:rPr>
          <w:rFonts w:ascii="Times New Roman" w:hAnsi="Times New Roman"/>
          <w:bCs/>
          <w:sz w:val="28"/>
          <w:szCs w:val="28"/>
        </w:rPr>
        <w:t>тся:</w:t>
      </w:r>
    </w:p>
    <w:p w:rsidR="00D56C12" w:rsidRPr="00713033" w:rsidRDefault="00D56C12" w:rsidP="00D56C12">
      <w:pPr>
        <w:pStyle w:val="a3"/>
        <w:numPr>
          <w:ilvl w:val="0"/>
          <w:numId w:val="44"/>
        </w:numPr>
        <w:spacing w:after="0" w:line="240" w:lineRule="auto"/>
        <w:jc w:val="both"/>
        <w:rPr>
          <w:rFonts w:ascii="Times New Roman" w:hAnsi="Times New Roman"/>
          <w:bCs/>
          <w:sz w:val="28"/>
          <w:szCs w:val="28"/>
        </w:rPr>
      </w:pPr>
      <w:r w:rsidRPr="00713033">
        <w:rPr>
          <w:rFonts w:ascii="Times New Roman" w:hAnsi="Times New Roman"/>
          <w:bCs/>
          <w:sz w:val="28"/>
          <w:szCs w:val="28"/>
        </w:rPr>
        <w:t>корректировка высотного положения (увеличение радиуса изгиба приводит к снижению изгибных напряжений);</w:t>
      </w:r>
    </w:p>
    <w:p w:rsidR="00D56C12" w:rsidRPr="00713033" w:rsidRDefault="00D56C12" w:rsidP="00D56C12">
      <w:pPr>
        <w:pStyle w:val="a3"/>
        <w:numPr>
          <w:ilvl w:val="0"/>
          <w:numId w:val="44"/>
        </w:numPr>
        <w:spacing w:after="0" w:line="240" w:lineRule="auto"/>
        <w:jc w:val="both"/>
        <w:rPr>
          <w:rFonts w:ascii="Times New Roman" w:hAnsi="Times New Roman"/>
          <w:bCs/>
          <w:sz w:val="28"/>
          <w:szCs w:val="28"/>
        </w:rPr>
      </w:pPr>
      <w:r w:rsidRPr="00713033">
        <w:rPr>
          <w:rFonts w:ascii="Times New Roman" w:hAnsi="Times New Roman"/>
          <w:bCs/>
          <w:sz w:val="28"/>
          <w:szCs w:val="28"/>
        </w:rPr>
        <w:t>исправление отклонений от вертикали;</w:t>
      </w:r>
    </w:p>
    <w:p w:rsidR="00FD4DF1" w:rsidRPr="00713033" w:rsidRDefault="00D56C12" w:rsidP="00D56C12">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13033">
        <w:rPr>
          <w:rFonts w:ascii="Times New Roman" w:hAnsi="Times New Roman"/>
          <w:bCs/>
          <w:sz w:val="28"/>
          <w:szCs w:val="28"/>
        </w:rPr>
        <w:t>исправление отклонений от проектного положения;</w:t>
      </w:r>
    </w:p>
    <w:p w:rsidR="00FD4DF1" w:rsidRPr="00713033" w:rsidRDefault="00FD4DF1" w:rsidP="00FD4DF1">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713033">
        <w:rPr>
          <w:rFonts w:ascii="Times New Roman" w:hAnsi="Times New Roman"/>
          <w:bCs/>
          <w:color w:val="000000"/>
          <w:sz w:val="28"/>
          <w:szCs w:val="28"/>
        </w:rPr>
        <w:t>-</w:t>
      </w:r>
      <w:r w:rsidRPr="00713033">
        <w:rPr>
          <w:rFonts w:ascii="Times New Roman" w:hAnsi="Times New Roman"/>
          <w:bCs/>
          <w:color w:val="000000"/>
          <w:sz w:val="28"/>
          <w:szCs w:val="28"/>
        </w:rPr>
        <w:tab/>
        <w:t>При производстве земляных работ для выполнения ремонта, когда трубопровод может быть подвержен механическому воздействию, давление в нем должно быть снижено до атмосферного;</w:t>
      </w:r>
    </w:p>
    <w:p w:rsidR="00FD4DF1" w:rsidRPr="00713033" w:rsidRDefault="00FD4DF1" w:rsidP="00FD4DF1">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713033">
        <w:rPr>
          <w:rFonts w:ascii="Times New Roman" w:hAnsi="Times New Roman"/>
          <w:bCs/>
          <w:color w:val="000000"/>
          <w:sz w:val="28"/>
          <w:szCs w:val="28"/>
        </w:rPr>
        <w:t>-</w:t>
      </w:r>
      <w:r w:rsidRPr="00713033">
        <w:rPr>
          <w:rFonts w:ascii="Times New Roman" w:hAnsi="Times New Roman"/>
          <w:bCs/>
          <w:color w:val="000000"/>
          <w:sz w:val="28"/>
          <w:szCs w:val="28"/>
        </w:rPr>
        <w:tab/>
        <w:t>Подъем и укладку газопровода производить плавно при использовании полотенец без рывков и резких колебаний;</w:t>
      </w:r>
    </w:p>
    <w:p w:rsidR="00FD4DF1" w:rsidRPr="00FD4DF1" w:rsidRDefault="00FD4DF1" w:rsidP="00FD4DF1">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713033">
        <w:rPr>
          <w:rFonts w:ascii="Times New Roman" w:hAnsi="Times New Roman"/>
          <w:bCs/>
          <w:color w:val="000000"/>
          <w:sz w:val="28"/>
          <w:szCs w:val="28"/>
        </w:rPr>
        <w:t>-</w:t>
      </w:r>
      <w:r w:rsidRPr="00713033">
        <w:rPr>
          <w:rFonts w:ascii="Times New Roman" w:hAnsi="Times New Roman"/>
          <w:bCs/>
          <w:color w:val="000000"/>
          <w:sz w:val="28"/>
          <w:szCs w:val="28"/>
        </w:rPr>
        <w:tab/>
        <w:t>Обратную засыпку траншеи производить в соответствии с требованиями СП 42-101-2003. Грунт следует отсыпать слоями одинаковой толщины, каждый слой следует уплотнить до проектной плотности. При засыпке необходимо обеспечить сохранность трубы и изоляции, плотное прилегание газопровода ко дну траншеи</w:t>
      </w:r>
      <w:r w:rsidR="00902CBD" w:rsidRPr="00713033">
        <w:rPr>
          <w:rFonts w:ascii="Times New Roman" w:hAnsi="Times New Roman"/>
          <w:bCs/>
          <w:color w:val="000000"/>
          <w:sz w:val="28"/>
          <w:szCs w:val="28"/>
        </w:rPr>
        <w:t>,</w:t>
      </w:r>
      <w:r w:rsidRPr="00713033">
        <w:rPr>
          <w:rFonts w:ascii="Times New Roman" w:hAnsi="Times New Roman"/>
          <w:bCs/>
          <w:color w:val="000000"/>
          <w:sz w:val="28"/>
          <w:szCs w:val="28"/>
        </w:rPr>
        <w:t xml:space="preserve"> а также </w:t>
      </w:r>
      <w:r w:rsidR="00A67890" w:rsidRPr="00713033">
        <w:rPr>
          <w:rFonts w:ascii="Times New Roman" w:hAnsi="Times New Roman"/>
          <w:bCs/>
          <w:color w:val="000000"/>
          <w:sz w:val="28"/>
          <w:szCs w:val="28"/>
        </w:rPr>
        <w:t xml:space="preserve">при выполнении работ </w:t>
      </w:r>
      <w:r w:rsidR="00713033" w:rsidRPr="00713033">
        <w:rPr>
          <w:rFonts w:ascii="Times New Roman" w:hAnsi="Times New Roman"/>
          <w:bCs/>
          <w:color w:val="000000"/>
          <w:sz w:val="28"/>
          <w:szCs w:val="28"/>
        </w:rPr>
        <w:t xml:space="preserve">необходимо </w:t>
      </w:r>
      <w:r w:rsidR="00A67890" w:rsidRPr="00713033">
        <w:rPr>
          <w:rFonts w:ascii="Times New Roman" w:hAnsi="Times New Roman"/>
          <w:bCs/>
          <w:color w:val="000000"/>
          <w:sz w:val="28"/>
          <w:szCs w:val="28"/>
        </w:rPr>
        <w:t xml:space="preserve">сохранить </w:t>
      </w:r>
      <w:r w:rsidRPr="00713033">
        <w:rPr>
          <w:rFonts w:ascii="Times New Roman" w:hAnsi="Times New Roman"/>
          <w:bCs/>
          <w:color w:val="000000"/>
          <w:sz w:val="28"/>
          <w:szCs w:val="28"/>
        </w:rPr>
        <w:t xml:space="preserve">соответствие </w:t>
      </w:r>
      <w:r w:rsidR="00A67890" w:rsidRPr="00713033">
        <w:rPr>
          <w:rFonts w:ascii="Times New Roman" w:hAnsi="Times New Roman"/>
          <w:bCs/>
          <w:color w:val="000000"/>
          <w:sz w:val="28"/>
          <w:szCs w:val="28"/>
        </w:rPr>
        <w:t>положени</w:t>
      </w:r>
      <w:r w:rsidR="00713033" w:rsidRPr="00713033">
        <w:rPr>
          <w:rFonts w:ascii="Times New Roman" w:hAnsi="Times New Roman"/>
          <w:bCs/>
          <w:color w:val="000000"/>
          <w:sz w:val="28"/>
          <w:szCs w:val="28"/>
        </w:rPr>
        <w:t>я</w:t>
      </w:r>
      <w:r w:rsidR="00A67890" w:rsidRPr="00713033">
        <w:rPr>
          <w:rFonts w:ascii="Times New Roman" w:hAnsi="Times New Roman"/>
          <w:bCs/>
          <w:color w:val="000000"/>
          <w:sz w:val="28"/>
          <w:szCs w:val="28"/>
        </w:rPr>
        <w:t xml:space="preserve"> трубы </w:t>
      </w:r>
      <w:r w:rsidRPr="00713033">
        <w:rPr>
          <w:rFonts w:ascii="Times New Roman" w:hAnsi="Times New Roman"/>
          <w:bCs/>
          <w:color w:val="000000"/>
          <w:sz w:val="28"/>
          <w:szCs w:val="28"/>
        </w:rPr>
        <w:t>проектному</w:t>
      </w:r>
      <w:r w:rsidR="00A67890" w:rsidRPr="00713033">
        <w:rPr>
          <w:rFonts w:ascii="Times New Roman" w:hAnsi="Times New Roman"/>
          <w:bCs/>
          <w:color w:val="000000"/>
          <w:sz w:val="28"/>
          <w:szCs w:val="28"/>
        </w:rPr>
        <w:t>.</w:t>
      </w:r>
    </w:p>
    <w:p w:rsidR="005A7BD2" w:rsidRDefault="005A7BD2"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713033" w:rsidRDefault="00C108E2" w:rsidP="0042154D">
      <w:pPr>
        <w:pStyle w:val="Default"/>
        <w:numPr>
          <w:ilvl w:val="0"/>
          <w:numId w:val="38"/>
        </w:numPr>
        <w:ind w:left="0" w:firstLine="284"/>
        <w:jc w:val="both"/>
        <w:rPr>
          <w:rStyle w:val="a4"/>
          <w:color w:val="auto"/>
          <w:sz w:val="28"/>
          <w:szCs w:val="28"/>
        </w:rPr>
      </w:pPr>
      <w:r w:rsidRPr="00713033">
        <w:rPr>
          <w:color w:val="auto"/>
          <w:spacing w:val="3"/>
          <w:sz w:val="28"/>
          <w:szCs w:val="28"/>
        </w:rPr>
        <w:t xml:space="preserve">На стадии подачи заявки Участник должен будет представить конкретный список </w:t>
      </w:r>
      <w:r w:rsidRPr="00713033">
        <w:rPr>
          <w:color w:val="auto"/>
          <w:spacing w:val="1"/>
          <w:sz w:val="28"/>
          <w:szCs w:val="28"/>
        </w:rPr>
        <w:t>механизмов и</w:t>
      </w:r>
      <w:r w:rsidRPr="00713033">
        <w:rPr>
          <w:color w:val="auto"/>
          <w:spacing w:val="6"/>
          <w:sz w:val="28"/>
          <w:szCs w:val="28"/>
        </w:rPr>
        <w:t xml:space="preserve"> </w:t>
      </w:r>
      <w:r w:rsidRPr="00713033">
        <w:rPr>
          <w:color w:val="auto"/>
          <w:spacing w:val="3"/>
          <w:sz w:val="28"/>
          <w:szCs w:val="28"/>
        </w:rPr>
        <w:t xml:space="preserve">оборудования, </w:t>
      </w:r>
      <w:r w:rsidRPr="00713033">
        <w:rPr>
          <w:color w:val="auto"/>
          <w:spacing w:val="-1"/>
          <w:sz w:val="28"/>
          <w:szCs w:val="28"/>
        </w:rPr>
        <w:t>которые он предлагает для использования при выполнении договора</w:t>
      </w:r>
      <w:r w:rsidRPr="00713033">
        <w:rPr>
          <w:color w:val="auto"/>
          <w:spacing w:val="-3"/>
          <w:sz w:val="28"/>
          <w:szCs w:val="28"/>
        </w:rPr>
        <w:t>.</w:t>
      </w:r>
      <w:r w:rsidRPr="00713033">
        <w:rPr>
          <w:color w:val="auto"/>
          <w:spacing w:val="1"/>
          <w:sz w:val="28"/>
          <w:szCs w:val="28"/>
        </w:rPr>
        <w:t xml:space="preserve"> Перечень минимально - необходимых машин и пр</w:t>
      </w:r>
      <w:r w:rsidR="00713033" w:rsidRPr="00713033">
        <w:rPr>
          <w:color w:val="auto"/>
          <w:spacing w:val="1"/>
          <w:sz w:val="28"/>
          <w:szCs w:val="28"/>
        </w:rPr>
        <w:t xml:space="preserve">очего материально-технического </w:t>
      </w:r>
      <w:r w:rsidRPr="00713033">
        <w:rPr>
          <w:color w:val="auto"/>
          <w:spacing w:val="1"/>
          <w:sz w:val="28"/>
          <w:szCs w:val="28"/>
        </w:rPr>
        <w:t>оборудования</w:t>
      </w:r>
      <w:r w:rsidRPr="00713033">
        <w:rPr>
          <w:color w:val="auto"/>
          <w:sz w:val="28"/>
          <w:szCs w:val="28"/>
        </w:rPr>
        <w:t xml:space="preserve"> указан в Приложении №2.</w:t>
      </w:r>
      <w:r w:rsidR="00C47D1E" w:rsidRPr="00713033">
        <w:rPr>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Согласно ВСН 51-1-80 перед началом строительных работ предприятия, организации или отдельные граждане, производящие эти работы, обязаны получить </w:t>
      </w:r>
      <w:r w:rsidRPr="0042154D">
        <w:rPr>
          <w:rStyle w:val="a4"/>
          <w:b w:val="0"/>
          <w:color w:val="auto"/>
          <w:sz w:val="28"/>
          <w:szCs w:val="28"/>
        </w:rPr>
        <w:lastRenderedPageBreak/>
        <w:t>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FD4DF1">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42154D" w:rsidRDefault="00F27C51" w:rsidP="00D21357">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42154D" w:rsidRDefault="00F27C51"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4B4018">
      <w:pPr>
        <w:pStyle w:val="a3"/>
        <w:numPr>
          <w:ilvl w:val="0"/>
          <w:numId w:val="2"/>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lastRenderedPageBreak/>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4B4018" w:rsidP="004B4018">
      <w:pPr>
        <w:pStyle w:val="a3"/>
        <w:tabs>
          <w:tab w:val="left" w:pos="993"/>
        </w:tabs>
        <w:spacing w:after="0" w:line="240" w:lineRule="auto"/>
        <w:ind w:left="284"/>
        <w:jc w:val="both"/>
        <w:rPr>
          <w:rFonts w:ascii="Times New Roman" w:hAnsi="Times New Roman"/>
          <w:bCs/>
          <w:sz w:val="28"/>
          <w:szCs w:val="28"/>
        </w:rPr>
      </w:pPr>
      <w:r>
        <w:rPr>
          <w:rFonts w:ascii="Times New Roman" w:hAnsi="Times New Roman"/>
          <w:bCs/>
          <w:sz w:val="28"/>
          <w:szCs w:val="28"/>
        </w:rPr>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813F36"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D56C12">
        <w:rPr>
          <w:rFonts w:ascii="Times New Roman" w:hAnsi="Times New Roman"/>
          <w:b/>
          <w:sz w:val="28"/>
          <w:szCs w:val="26"/>
        </w:rPr>
        <w:lastRenderedPageBreak/>
        <w:t xml:space="preserve">Требования к выполнению работ </w:t>
      </w:r>
      <w:r w:rsidR="00D50AA0" w:rsidRPr="00D56C12">
        <w:rPr>
          <w:rFonts w:ascii="Times New Roman" w:hAnsi="Times New Roman"/>
          <w:b/>
          <w:sz w:val="28"/>
          <w:szCs w:val="26"/>
        </w:rPr>
        <w:t xml:space="preserve">по </w:t>
      </w:r>
      <w:r w:rsidR="00D5142E" w:rsidRPr="00D56C12">
        <w:rPr>
          <w:rFonts w:ascii="Times New Roman" w:hAnsi="Times New Roman"/>
          <w:b/>
          <w:sz w:val="28"/>
          <w:szCs w:val="26"/>
        </w:rPr>
        <w:t xml:space="preserve">устранению напряженно-деформированного состояния </w:t>
      </w:r>
      <w:r w:rsidR="005A2000" w:rsidRPr="00D56C12">
        <w:rPr>
          <w:rFonts w:ascii="Times New Roman" w:hAnsi="Times New Roman"/>
          <w:b/>
          <w:sz w:val="28"/>
          <w:szCs w:val="26"/>
        </w:rPr>
        <w:t>установлены следующими нормативными правилами</w:t>
      </w:r>
      <w:r w:rsidRPr="00D56C12">
        <w:rPr>
          <w:rFonts w:ascii="Times New Roman" w:hAnsi="Times New Roman"/>
          <w:b/>
          <w:sz w:val="28"/>
          <w:szCs w:val="26"/>
        </w:rPr>
        <w:t>:</w:t>
      </w:r>
      <w:r w:rsidRPr="00813F36">
        <w:rPr>
          <w:rFonts w:ascii="Times New Roman" w:hAnsi="Times New Roman"/>
          <w:b/>
          <w:sz w:val="28"/>
          <w:szCs w:val="26"/>
        </w:rPr>
        <w:t xml:space="preserve"> </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ППБ 01-03 «Правила пожарной безопасности в Российской Федерации»</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C10704" w:rsidRDefault="00C10704"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СНиП 3.02.01-87 «Земляные сооружения, основания и фундаменты»</w:t>
      </w:r>
    </w:p>
    <w:p w:rsidR="00B14F86" w:rsidRPr="00944785" w:rsidRDefault="00B14F86" w:rsidP="006E2A28">
      <w:pPr>
        <w:pStyle w:val="a3"/>
        <w:spacing w:after="0" w:line="240" w:lineRule="auto"/>
        <w:ind w:left="0"/>
        <w:jc w:val="both"/>
        <w:rPr>
          <w:rFonts w:ascii="Times New Roman" w:hAnsi="Times New Roman"/>
          <w:sz w:val="28"/>
          <w:szCs w:val="28"/>
        </w:rPr>
      </w:pPr>
      <w:r w:rsidRPr="00944785">
        <w:rPr>
          <w:rFonts w:ascii="Times New Roman" w:hAnsi="Times New Roman"/>
          <w:sz w:val="28"/>
          <w:szCs w:val="28"/>
        </w:rPr>
        <w:t>СП 107-34-96 «Балластировка и закрепление газопроводов»</w:t>
      </w:r>
    </w:p>
    <w:p w:rsidR="00B14F86" w:rsidRPr="00944785" w:rsidRDefault="00B14F86" w:rsidP="006E2A28">
      <w:pPr>
        <w:pStyle w:val="a3"/>
        <w:spacing w:after="0" w:line="240" w:lineRule="auto"/>
        <w:ind w:left="0"/>
        <w:jc w:val="both"/>
        <w:rPr>
          <w:rFonts w:ascii="Times New Roman" w:hAnsi="Times New Roman"/>
          <w:sz w:val="28"/>
          <w:szCs w:val="28"/>
        </w:rPr>
      </w:pPr>
      <w:r w:rsidRPr="00944785">
        <w:rPr>
          <w:rFonts w:ascii="Times New Roman" w:hAnsi="Times New Roman"/>
          <w:sz w:val="28"/>
          <w:szCs w:val="28"/>
        </w:rPr>
        <w:t>ВСН 007-88 «Конструкции и балластировка»</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Default="0027185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ВСН 51-1-97 Правила производства работ при капитальном ремонте магистральных газопроводов</w:t>
      </w:r>
    </w:p>
    <w:p w:rsidR="001146E7" w:rsidRPr="001146E7" w:rsidRDefault="001146E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СП 104-34-96 «Производство земляных работ».</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rsidR="00CA16AE" w:rsidRDefault="00271857" w:rsidP="006E2A28">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r w:rsidR="00CA16AE">
        <w:rPr>
          <w:rFonts w:ascii="Times New Roman" w:hAnsi="Times New Roman"/>
          <w:sz w:val="28"/>
          <w:szCs w:val="28"/>
        </w:rPr>
        <w:t>.</w:t>
      </w:r>
    </w:p>
    <w:p w:rsidR="00C47D1E" w:rsidRDefault="00496A02" w:rsidP="006E2A28">
      <w:pPr>
        <w:pStyle w:val="a3"/>
        <w:spacing w:after="0" w:line="240" w:lineRule="auto"/>
        <w:ind w:left="0"/>
        <w:jc w:val="both"/>
        <w:rPr>
          <w:rFonts w:ascii="Times New Roman" w:hAnsi="Times New Roman"/>
          <w:sz w:val="28"/>
          <w:szCs w:val="28"/>
        </w:rPr>
      </w:pPr>
      <w:r w:rsidRPr="00496A02">
        <w:rPr>
          <w:rFonts w:ascii="Times New Roman" w:hAnsi="Times New Roman"/>
          <w:sz w:val="28"/>
          <w:szCs w:val="28"/>
        </w:rPr>
        <w:t>РД 51-2.4-007-97 Борьба с водной эрозией грунтов на линейной части трубопроводов</w:t>
      </w:r>
      <w:r w:rsidR="00C47D1E">
        <w:rPr>
          <w:rFonts w:ascii="Times New Roman" w:hAnsi="Times New Roman"/>
          <w:sz w:val="28"/>
          <w:szCs w:val="28"/>
        </w:rPr>
        <w:t>.</w:t>
      </w:r>
    </w:p>
    <w:p w:rsidR="00C47D1E" w:rsidRPr="005950DF" w:rsidRDefault="00C47D1E" w:rsidP="00C47D1E">
      <w:pPr>
        <w:pStyle w:val="a3"/>
        <w:spacing w:after="0" w:line="240" w:lineRule="auto"/>
        <w:ind w:left="0"/>
        <w:jc w:val="both"/>
        <w:rPr>
          <w:rFonts w:ascii="Times New Roman" w:hAnsi="Times New Roman"/>
          <w:sz w:val="28"/>
          <w:szCs w:val="28"/>
        </w:rPr>
      </w:pPr>
      <w:r w:rsidRPr="00D56C12">
        <w:rPr>
          <w:rFonts w:ascii="Times New Roman" w:hAnsi="Times New Roman"/>
          <w:bCs/>
          <w:color w:val="000000"/>
          <w:sz w:val="28"/>
          <w:szCs w:val="28"/>
        </w:rPr>
        <w:t>СНиП III-10-75 «Благоустройство территорий»</w:t>
      </w:r>
    </w:p>
    <w:p w:rsidR="002E267D" w:rsidRPr="005950DF" w:rsidRDefault="002E267D" w:rsidP="006E2A28">
      <w:pPr>
        <w:pStyle w:val="a3"/>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rsidR="00E16289" w:rsidRDefault="00E16289">
      <w:pPr>
        <w:spacing w:after="0" w:line="240" w:lineRule="auto"/>
        <w:rPr>
          <w:b/>
        </w:rPr>
      </w:pPr>
      <w:r>
        <w:rPr>
          <w:b/>
        </w:rPr>
        <w:br w:type="page"/>
      </w:r>
    </w:p>
    <w:p w:rsidR="00E16289" w:rsidRPr="00982F65" w:rsidRDefault="00E16289" w:rsidP="00E16289">
      <w:pPr>
        <w:pStyle w:val="a3"/>
        <w:tabs>
          <w:tab w:val="left" w:pos="993"/>
        </w:tabs>
        <w:spacing w:after="0" w:line="240" w:lineRule="auto"/>
        <w:ind w:left="0"/>
        <w:jc w:val="right"/>
        <w:rPr>
          <w:rFonts w:ascii="Times New Roman" w:hAnsi="Times New Roman"/>
          <w:bCs/>
          <w:sz w:val="28"/>
          <w:szCs w:val="28"/>
        </w:rPr>
      </w:pPr>
      <w:r w:rsidRPr="00982F65">
        <w:rPr>
          <w:rFonts w:ascii="Times New Roman" w:hAnsi="Times New Roman"/>
          <w:bCs/>
          <w:sz w:val="28"/>
          <w:szCs w:val="28"/>
        </w:rPr>
        <w:lastRenderedPageBreak/>
        <w:t>Приложение №1</w:t>
      </w:r>
    </w:p>
    <w:p w:rsidR="00B044CF" w:rsidRPr="00982F65"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982F65" w:rsidRDefault="00E16289" w:rsidP="00E16289">
      <w:pPr>
        <w:pStyle w:val="a3"/>
        <w:spacing w:after="0" w:line="240" w:lineRule="auto"/>
        <w:ind w:left="709"/>
        <w:jc w:val="center"/>
        <w:rPr>
          <w:rFonts w:ascii="Times New Roman" w:hAnsi="Times New Roman"/>
          <w:b/>
          <w:bCs/>
          <w:sz w:val="28"/>
          <w:szCs w:val="28"/>
        </w:rPr>
      </w:pPr>
      <w:r w:rsidRPr="00982F65">
        <w:rPr>
          <w:rFonts w:ascii="Times New Roman" w:hAnsi="Times New Roman"/>
          <w:b/>
          <w:bCs/>
          <w:sz w:val="28"/>
          <w:szCs w:val="28"/>
        </w:rPr>
        <w:t>Ведомость объемов работ</w:t>
      </w:r>
    </w:p>
    <w:p w:rsidR="00F17E28" w:rsidRPr="00982F65"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710"/>
        <w:gridCol w:w="5635"/>
        <w:gridCol w:w="2888"/>
        <w:gridCol w:w="1471"/>
      </w:tblGrid>
      <w:tr w:rsidR="005A7BD2" w:rsidRPr="00982F65" w:rsidTr="007C17B1">
        <w:trPr>
          <w:trHeight w:val="225"/>
          <w:tblHead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w:t>
            </w:r>
          </w:p>
        </w:tc>
        <w:tc>
          <w:tcPr>
            <w:tcW w:w="2632" w:type="pct"/>
            <w:tcBorders>
              <w:top w:val="single" w:sz="4" w:space="0" w:color="auto"/>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Наименование</w:t>
            </w:r>
          </w:p>
        </w:tc>
        <w:tc>
          <w:tcPr>
            <w:tcW w:w="1349" w:type="pct"/>
            <w:tcBorders>
              <w:top w:val="single" w:sz="4" w:space="0" w:color="auto"/>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Ед. изм.</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Кол.</w:t>
            </w:r>
          </w:p>
        </w:tc>
      </w:tr>
      <w:tr w:rsidR="005A7BD2" w:rsidRPr="00982F65" w:rsidTr="007C17B1">
        <w:trPr>
          <w:trHeight w:val="225"/>
          <w:tblHead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w:t>
            </w:r>
          </w:p>
        </w:tc>
        <w:tc>
          <w:tcPr>
            <w:tcW w:w="2632" w:type="pct"/>
            <w:tcBorders>
              <w:top w:val="single" w:sz="4" w:space="0" w:color="auto"/>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2</w:t>
            </w:r>
          </w:p>
        </w:tc>
        <w:tc>
          <w:tcPr>
            <w:tcW w:w="1349" w:type="pct"/>
            <w:tcBorders>
              <w:top w:val="single" w:sz="4" w:space="0" w:color="auto"/>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3</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4</w:t>
            </w:r>
          </w:p>
        </w:tc>
      </w:tr>
      <w:tr w:rsidR="005A7BD2" w:rsidRPr="00982F65" w:rsidTr="007C17B1">
        <w:trPr>
          <w:trHeight w:val="449"/>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w:t>
            </w:r>
          </w:p>
        </w:tc>
        <w:tc>
          <w:tcPr>
            <w:tcW w:w="2632" w:type="pct"/>
            <w:tcBorders>
              <w:top w:val="single" w:sz="4" w:space="0" w:color="auto"/>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rPr>
                <w:rFonts w:ascii="Times New Roman" w:hAnsi="Times New Roman"/>
                <w:sz w:val="28"/>
                <w:szCs w:val="28"/>
              </w:rPr>
            </w:pPr>
            <w:r w:rsidRPr="00982F65">
              <w:rPr>
                <w:rFonts w:ascii="Times New Roman" w:hAnsi="Times New Roman"/>
                <w:sz w:val="28"/>
                <w:szCs w:val="28"/>
              </w:rPr>
              <w:t>Разборка покрытий и оснований</w:t>
            </w:r>
          </w:p>
        </w:tc>
        <w:tc>
          <w:tcPr>
            <w:tcW w:w="1349" w:type="pct"/>
            <w:tcBorders>
              <w:top w:val="single" w:sz="4" w:space="0" w:color="auto"/>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100 м3 конструкций</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0,809</w:t>
            </w:r>
          </w:p>
        </w:tc>
      </w:tr>
      <w:tr w:rsidR="005A7BD2" w:rsidRPr="00982F65" w:rsidTr="007C17B1">
        <w:trPr>
          <w:trHeight w:val="699"/>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2</w:t>
            </w:r>
          </w:p>
        </w:tc>
        <w:tc>
          <w:tcPr>
            <w:tcW w:w="2632"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rPr>
                <w:rFonts w:ascii="Times New Roman" w:hAnsi="Times New Roman"/>
                <w:sz w:val="28"/>
                <w:szCs w:val="28"/>
              </w:rPr>
            </w:pPr>
            <w:r w:rsidRPr="00982F65">
              <w:rPr>
                <w:rFonts w:ascii="Times New Roman" w:hAnsi="Times New Roman"/>
                <w:sz w:val="28"/>
                <w:szCs w:val="28"/>
              </w:rPr>
              <w:t>Разработка грунта в траншеях шириной более 2 м и котлованах</w:t>
            </w:r>
          </w:p>
        </w:tc>
        <w:tc>
          <w:tcPr>
            <w:tcW w:w="1349"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100 м3 грунта</w:t>
            </w:r>
          </w:p>
        </w:tc>
        <w:tc>
          <w:tcPr>
            <w:tcW w:w="687"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5,394</w:t>
            </w:r>
          </w:p>
        </w:tc>
      </w:tr>
      <w:tr w:rsidR="005A7BD2" w:rsidRPr="00982F65" w:rsidTr="007C17B1">
        <w:trPr>
          <w:trHeight w:val="71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3</w:t>
            </w:r>
          </w:p>
        </w:tc>
        <w:tc>
          <w:tcPr>
            <w:tcW w:w="2632"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rPr>
                <w:rFonts w:ascii="Times New Roman" w:hAnsi="Times New Roman"/>
                <w:sz w:val="28"/>
                <w:szCs w:val="28"/>
              </w:rPr>
            </w:pPr>
            <w:r w:rsidRPr="00982F65">
              <w:rPr>
                <w:rFonts w:ascii="Times New Roman" w:hAnsi="Times New Roman"/>
                <w:sz w:val="28"/>
                <w:szCs w:val="28"/>
              </w:rPr>
              <w:t>Разборка изоляционного слоя</w:t>
            </w:r>
          </w:p>
        </w:tc>
        <w:tc>
          <w:tcPr>
            <w:tcW w:w="1349"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100 м2 поверхности покрытия изоляции</w:t>
            </w:r>
          </w:p>
        </w:tc>
        <w:tc>
          <w:tcPr>
            <w:tcW w:w="687"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2,345</w:t>
            </w:r>
          </w:p>
        </w:tc>
      </w:tr>
      <w:tr w:rsidR="005A7BD2" w:rsidRPr="00982F65" w:rsidTr="007C17B1">
        <w:trPr>
          <w:trHeight w:val="48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4</w:t>
            </w:r>
          </w:p>
        </w:tc>
        <w:tc>
          <w:tcPr>
            <w:tcW w:w="2632"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rPr>
                <w:rFonts w:ascii="Times New Roman" w:hAnsi="Times New Roman"/>
                <w:sz w:val="28"/>
                <w:szCs w:val="28"/>
              </w:rPr>
            </w:pPr>
            <w:r w:rsidRPr="00982F65">
              <w:rPr>
                <w:rFonts w:ascii="Times New Roman" w:hAnsi="Times New Roman"/>
                <w:sz w:val="28"/>
                <w:szCs w:val="28"/>
              </w:rPr>
              <w:t>Работа на отвале</w:t>
            </w:r>
          </w:p>
        </w:tc>
        <w:tc>
          <w:tcPr>
            <w:tcW w:w="1349"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1000 м3 грунта</w:t>
            </w:r>
          </w:p>
        </w:tc>
        <w:tc>
          <w:tcPr>
            <w:tcW w:w="687"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0,539</w:t>
            </w:r>
          </w:p>
        </w:tc>
      </w:tr>
      <w:tr w:rsidR="005A7BD2" w:rsidRPr="00982F65" w:rsidTr="007C17B1">
        <w:trPr>
          <w:trHeight w:val="489"/>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5</w:t>
            </w:r>
          </w:p>
        </w:tc>
        <w:tc>
          <w:tcPr>
            <w:tcW w:w="2632"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rPr>
                <w:rFonts w:ascii="Times New Roman" w:hAnsi="Times New Roman"/>
                <w:sz w:val="28"/>
                <w:szCs w:val="28"/>
              </w:rPr>
            </w:pPr>
            <w:r w:rsidRPr="00982F65">
              <w:rPr>
                <w:rFonts w:ascii="Times New Roman" w:hAnsi="Times New Roman"/>
                <w:sz w:val="28"/>
                <w:szCs w:val="28"/>
              </w:rPr>
              <w:t>Разборка основания под трубопроводы</w:t>
            </w:r>
          </w:p>
        </w:tc>
        <w:tc>
          <w:tcPr>
            <w:tcW w:w="1349"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10 м3 основания</w:t>
            </w:r>
          </w:p>
        </w:tc>
        <w:tc>
          <w:tcPr>
            <w:tcW w:w="687"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2,68</w:t>
            </w:r>
          </w:p>
        </w:tc>
      </w:tr>
      <w:tr w:rsidR="005A7BD2" w:rsidRPr="00982F65" w:rsidTr="007C17B1">
        <w:trPr>
          <w:trHeight w:val="45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6</w:t>
            </w:r>
          </w:p>
        </w:tc>
        <w:tc>
          <w:tcPr>
            <w:tcW w:w="2632"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rPr>
                <w:rFonts w:ascii="Times New Roman" w:hAnsi="Times New Roman"/>
                <w:sz w:val="28"/>
                <w:szCs w:val="28"/>
              </w:rPr>
            </w:pPr>
            <w:r w:rsidRPr="00982F65">
              <w:rPr>
                <w:rFonts w:ascii="Times New Roman" w:hAnsi="Times New Roman"/>
                <w:sz w:val="28"/>
                <w:szCs w:val="28"/>
              </w:rPr>
              <w:t>Водоотлив</w:t>
            </w:r>
          </w:p>
        </w:tc>
        <w:tc>
          <w:tcPr>
            <w:tcW w:w="1349"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100 м3</w:t>
            </w:r>
          </w:p>
        </w:tc>
        <w:tc>
          <w:tcPr>
            <w:tcW w:w="687"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3,236</w:t>
            </w:r>
          </w:p>
        </w:tc>
      </w:tr>
      <w:tr w:rsidR="005A7BD2" w:rsidRPr="00982F65" w:rsidTr="007C17B1">
        <w:trPr>
          <w:trHeight w:val="75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7</w:t>
            </w:r>
          </w:p>
        </w:tc>
        <w:tc>
          <w:tcPr>
            <w:tcW w:w="2632"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rPr>
                <w:rFonts w:ascii="Times New Roman" w:hAnsi="Times New Roman"/>
                <w:sz w:val="28"/>
                <w:szCs w:val="28"/>
              </w:rPr>
            </w:pPr>
            <w:r w:rsidRPr="00982F65">
              <w:rPr>
                <w:rFonts w:ascii="Times New Roman" w:hAnsi="Times New Roman"/>
                <w:sz w:val="28"/>
                <w:szCs w:val="28"/>
              </w:rPr>
              <w:t>Планировка вручную: дна и откосов выемок каналов</w:t>
            </w:r>
          </w:p>
        </w:tc>
        <w:tc>
          <w:tcPr>
            <w:tcW w:w="1349"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1000 м2 спланированной поверхности</w:t>
            </w:r>
          </w:p>
        </w:tc>
        <w:tc>
          <w:tcPr>
            <w:tcW w:w="687"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0,389</w:t>
            </w:r>
          </w:p>
        </w:tc>
      </w:tr>
      <w:tr w:rsidR="005A7BD2" w:rsidRPr="00982F65" w:rsidTr="007C17B1">
        <w:trPr>
          <w:trHeight w:val="42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8</w:t>
            </w:r>
          </w:p>
        </w:tc>
        <w:tc>
          <w:tcPr>
            <w:tcW w:w="2632"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rPr>
                <w:rFonts w:ascii="Times New Roman" w:hAnsi="Times New Roman"/>
                <w:sz w:val="28"/>
                <w:szCs w:val="28"/>
              </w:rPr>
            </w:pPr>
            <w:r w:rsidRPr="00982F65">
              <w:rPr>
                <w:rFonts w:ascii="Times New Roman" w:hAnsi="Times New Roman"/>
                <w:sz w:val="28"/>
                <w:szCs w:val="28"/>
              </w:rPr>
              <w:t>Погрузочные работы при перевозках</w:t>
            </w:r>
          </w:p>
        </w:tc>
        <w:tc>
          <w:tcPr>
            <w:tcW w:w="1349"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 т груза</w:t>
            </w:r>
          </w:p>
        </w:tc>
        <w:tc>
          <w:tcPr>
            <w:tcW w:w="687"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453,096</w:t>
            </w:r>
          </w:p>
        </w:tc>
      </w:tr>
      <w:tr w:rsidR="005A7BD2" w:rsidRPr="00982F65" w:rsidTr="007C17B1">
        <w:trPr>
          <w:trHeight w:val="405"/>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9</w:t>
            </w:r>
          </w:p>
        </w:tc>
        <w:tc>
          <w:tcPr>
            <w:tcW w:w="2632"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rPr>
                <w:rFonts w:ascii="Times New Roman" w:hAnsi="Times New Roman"/>
                <w:sz w:val="28"/>
                <w:szCs w:val="28"/>
              </w:rPr>
            </w:pPr>
            <w:r w:rsidRPr="00982F65">
              <w:rPr>
                <w:rFonts w:ascii="Times New Roman" w:hAnsi="Times New Roman"/>
                <w:sz w:val="28"/>
                <w:szCs w:val="28"/>
              </w:rPr>
              <w:t>Перевозка грузов по площадке</w:t>
            </w:r>
          </w:p>
        </w:tc>
        <w:tc>
          <w:tcPr>
            <w:tcW w:w="1349"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 т груза</w:t>
            </w:r>
          </w:p>
        </w:tc>
        <w:tc>
          <w:tcPr>
            <w:tcW w:w="687"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453,096</w:t>
            </w:r>
          </w:p>
        </w:tc>
      </w:tr>
      <w:tr w:rsidR="005A7BD2" w:rsidRPr="00982F65" w:rsidTr="007C17B1">
        <w:trPr>
          <w:trHeight w:val="405"/>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10</w:t>
            </w:r>
          </w:p>
        </w:tc>
        <w:tc>
          <w:tcPr>
            <w:tcW w:w="2632"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rPr>
                <w:rFonts w:ascii="Times New Roman" w:hAnsi="Times New Roman"/>
                <w:sz w:val="28"/>
                <w:szCs w:val="28"/>
              </w:rPr>
            </w:pPr>
            <w:r w:rsidRPr="00982F65">
              <w:rPr>
                <w:rFonts w:ascii="Times New Roman" w:hAnsi="Times New Roman"/>
                <w:sz w:val="28"/>
                <w:szCs w:val="28"/>
              </w:rPr>
              <w:t>Разгрузочные работы при перевозках</w:t>
            </w:r>
          </w:p>
        </w:tc>
        <w:tc>
          <w:tcPr>
            <w:tcW w:w="1349"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 т груза</w:t>
            </w:r>
          </w:p>
        </w:tc>
        <w:tc>
          <w:tcPr>
            <w:tcW w:w="687"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453,096</w:t>
            </w:r>
          </w:p>
        </w:tc>
      </w:tr>
      <w:tr w:rsidR="005A7BD2" w:rsidRPr="00982F65" w:rsidTr="007C17B1">
        <w:trPr>
          <w:trHeight w:val="405"/>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11</w:t>
            </w:r>
          </w:p>
        </w:tc>
        <w:tc>
          <w:tcPr>
            <w:tcW w:w="2632"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rPr>
                <w:rFonts w:ascii="Times New Roman" w:hAnsi="Times New Roman"/>
                <w:sz w:val="28"/>
                <w:szCs w:val="28"/>
              </w:rPr>
            </w:pPr>
            <w:r w:rsidRPr="00982F65">
              <w:rPr>
                <w:rFonts w:ascii="Times New Roman" w:hAnsi="Times New Roman"/>
                <w:sz w:val="28"/>
                <w:szCs w:val="28"/>
              </w:rPr>
              <w:t>Устройство наземного якоря</w:t>
            </w:r>
          </w:p>
        </w:tc>
        <w:tc>
          <w:tcPr>
            <w:tcW w:w="1349"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 якорь</w:t>
            </w:r>
          </w:p>
        </w:tc>
        <w:tc>
          <w:tcPr>
            <w:tcW w:w="687"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4</w:t>
            </w:r>
          </w:p>
        </w:tc>
      </w:tr>
      <w:tr w:rsidR="005A7BD2" w:rsidRPr="00982F65" w:rsidTr="007C17B1">
        <w:trPr>
          <w:trHeight w:val="564"/>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12</w:t>
            </w:r>
          </w:p>
        </w:tc>
        <w:tc>
          <w:tcPr>
            <w:tcW w:w="2632"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rPr>
                <w:rFonts w:ascii="Times New Roman" w:hAnsi="Times New Roman"/>
                <w:sz w:val="28"/>
                <w:szCs w:val="28"/>
              </w:rPr>
            </w:pPr>
            <w:r w:rsidRPr="00982F65">
              <w:rPr>
                <w:rFonts w:ascii="Times New Roman" w:hAnsi="Times New Roman"/>
                <w:sz w:val="28"/>
                <w:szCs w:val="28"/>
              </w:rPr>
              <w:t>Установка электролебедки</w:t>
            </w:r>
          </w:p>
        </w:tc>
        <w:tc>
          <w:tcPr>
            <w:tcW w:w="1349"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 электролебедка</w:t>
            </w:r>
          </w:p>
        </w:tc>
        <w:tc>
          <w:tcPr>
            <w:tcW w:w="687"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4</w:t>
            </w:r>
          </w:p>
        </w:tc>
      </w:tr>
      <w:tr w:rsidR="005A7BD2" w:rsidRPr="00982F65" w:rsidTr="007C17B1">
        <w:trPr>
          <w:trHeight w:val="402"/>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13</w:t>
            </w:r>
          </w:p>
        </w:tc>
        <w:tc>
          <w:tcPr>
            <w:tcW w:w="2632"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rPr>
                <w:rFonts w:ascii="Times New Roman" w:hAnsi="Times New Roman"/>
                <w:sz w:val="28"/>
                <w:szCs w:val="28"/>
              </w:rPr>
            </w:pPr>
            <w:r w:rsidRPr="00982F65">
              <w:rPr>
                <w:rFonts w:ascii="Times New Roman" w:hAnsi="Times New Roman"/>
                <w:sz w:val="28"/>
                <w:szCs w:val="28"/>
              </w:rPr>
              <w:t>Устройство основания под трубопроводы</w:t>
            </w:r>
          </w:p>
        </w:tc>
        <w:tc>
          <w:tcPr>
            <w:tcW w:w="1349"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10 м3 основания</w:t>
            </w:r>
          </w:p>
        </w:tc>
        <w:tc>
          <w:tcPr>
            <w:tcW w:w="687"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2,68</w:t>
            </w:r>
          </w:p>
        </w:tc>
      </w:tr>
      <w:tr w:rsidR="005A7BD2" w:rsidRPr="00982F65" w:rsidTr="007C17B1">
        <w:trPr>
          <w:trHeight w:val="421"/>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14</w:t>
            </w:r>
          </w:p>
        </w:tc>
        <w:tc>
          <w:tcPr>
            <w:tcW w:w="2632"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rPr>
                <w:rFonts w:ascii="Times New Roman" w:hAnsi="Times New Roman"/>
                <w:sz w:val="28"/>
                <w:szCs w:val="28"/>
              </w:rPr>
            </w:pPr>
            <w:r w:rsidRPr="00982F65">
              <w:rPr>
                <w:rFonts w:ascii="Times New Roman" w:hAnsi="Times New Roman"/>
                <w:sz w:val="28"/>
                <w:szCs w:val="28"/>
              </w:rPr>
              <w:t>Снятие электролебедки</w:t>
            </w:r>
          </w:p>
        </w:tc>
        <w:tc>
          <w:tcPr>
            <w:tcW w:w="1349"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 электролебедка</w:t>
            </w:r>
          </w:p>
        </w:tc>
        <w:tc>
          <w:tcPr>
            <w:tcW w:w="687"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4</w:t>
            </w:r>
          </w:p>
        </w:tc>
      </w:tr>
      <w:tr w:rsidR="005A7BD2" w:rsidRPr="00982F65" w:rsidTr="007C17B1">
        <w:trPr>
          <w:trHeight w:val="465"/>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15</w:t>
            </w:r>
          </w:p>
        </w:tc>
        <w:tc>
          <w:tcPr>
            <w:tcW w:w="2632"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rPr>
                <w:rFonts w:ascii="Times New Roman" w:hAnsi="Times New Roman"/>
                <w:sz w:val="28"/>
                <w:szCs w:val="28"/>
              </w:rPr>
            </w:pPr>
            <w:r w:rsidRPr="00982F65">
              <w:rPr>
                <w:rFonts w:ascii="Times New Roman" w:hAnsi="Times New Roman"/>
                <w:sz w:val="28"/>
                <w:szCs w:val="28"/>
              </w:rPr>
              <w:t>Разборка наземного якоря</w:t>
            </w:r>
          </w:p>
        </w:tc>
        <w:tc>
          <w:tcPr>
            <w:tcW w:w="1349"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 якорь</w:t>
            </w:r>
          </w:p>
        </w:tc>
        <w:tc>
          <w:tcPr>
            <w:tcW w:w="687"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4</w:t>
            </w:r>
          </w:p>
        </w:tc>
      </w:tr>
      <w:tr w:rsidR="005A7BD2" w:rsidRPr="00982F65" w:rsidTr="007C17B1">
        <w:trPr>
          <w:trHeight w:val="495"/>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16</w:t>
            </w:r>
          </w:p>
        </w:tc>
        <w:tc>
          <w:tcPr>
            <w:tcW w:w="2632"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rPr>
                <w:rFonts w:ascii="Times New Roman" w:hAnsi="Times New Roman"/>
                <w:sz w:val="28"/>
                <w:szCs w:val="28"/>
              </w:rPr>
            </w:pPr>
            <w:r w:rsidRPr="00982F65">
              <w:rPr>
                <w:rFonts w:ascii="Times New Roman" w:hAnsi="Times New Roman"/>
                <w:sz w:val="28"/>
                <w:szCs w:val="28"/>
              </w:rPr>
              <w:t>Засыпка вручную траншей, пазух котлованов и ям</w:t>
            </w:r>
          </w:p>
        </w:tc>
        <w:tc>
          <w:tcPr>
            <w:tcW w:w="1349"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100 м3 грунта</w:t>
            </w:r>
          </w:p>
        </w:tc>
        <w:tc>
          <w:tcPr>
            <w:tcW w:w="687"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5,394</w:t>
            </w:r>
          </w:p>
        </w:tc>
      </w:tr>
      <w:tr w:rsidR="005A7BD2" w:rsidRPr="00982F65" w:rsidTr="007C17B1">
        <w:trPr>
          <w:trHeight w:val="84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17</w:t>
            </w:r>
          </w:p>
        </w:tc>
        <w:tc>
          <w:tcPr>
            <w:tcW w:w="2632"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rPr>
                <w:rFonts w:ascii="Times New Roman" w:hAnsi="Times New Roman"/>
                <w:sz w:val="28"/>
                <w:szCs w:val="28"/>
              </w:rPr>
            </w:pPr>
            <w:r w:rsidRPr="00982F65">
              <w:rPr>
                <w:rFonts w:ascii="Times New Roman" w:hAnsi="Times New Roman"/>
                <w:sz w:val="28"/>
                <w:szCs w:val="28"/>
              </w:rPr>
              <w:t>Планировка площадей: ручным способом</w:t>
            </w:r>
          </w:p>
        </w:tc>
        <w:tc>
          <w:tcPr>
            <w:tcW w:w="1349"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1000 м2 спланированной площади</w:t>
            </w:r>
          </w:p>
        </w:tc>
        <w:tc>
          <w:tcPr>
            <w:tcW w:w="687"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0,235</w:t>
            </w:r>
          </w:p>
        </w:tc>
      </w:tr>
      <w:tr w:rsidR="005A7BD2" w:rsidRPr="00982F65" w:rsidTr="007C17B1">
        <w:trPr>
          <w:trHeight w:val="105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18</w:t>
            </w:r>
          </w:p>
        </w:tc>
        <w:tc>
          <w:tcPr>
            <w:tcW w:w="2632"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rPr>
                <w:rFonts w:ascii="Times New Roman" w:hAnsi="Times New Roman"/>
                <w:sz w:val="28"/>
                <w:szCs w:val="28"/>
              </w:rPr>
            </w:pPr>
            <w:r w:rsidRPr="00982F65">
              <w:rPr>
                <w:rFonts w:ascii="Times New Roman" w:hAnsi="Times New Roman"/>
                <w:sz w:val="28"/>
                <w:szCs w:val="28"/>
              </w:rPr>
              <w:t>Устройство изоляционного слоя</w:t>
            </w:r>
          </w:p>
        </w:tc>
        <w:tc>
          <w:tcPr>
            <w:tcW w:w="1349"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100 м2 поверхности покрытия изоляции</w:t>
            </w:r>
          </w:p>
        </w:tc>
        <w:tc>
          <w:tcPr>
            <w:tcW w:w="687"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2,345</w:t>
            </w:r>
          </w:p>
        </w:tc>
      </w:tr>
      <w:tr w:rsidR="005A7BD2" w:rsidRPr="00982F65" w:rsidTr="007C17B1">
        <w:trPr>
          <w:trHeight w:val="585"/>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19</w:t>
            </w:r>
          </w:p>
        </w:tc>
        <w:tc>
          <w:tcPr>
            <w:tcW w:w="2632"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rPr>
                <w:rFonts w:ascii="Times New Roman" w:hAnsi="Times New Roman"/>
                <w:sz w:val="28"/>
                <w:szCs w:val="28"/>
              </w:rPr>
            </w:pPr>
            <w:r w:rsidRPr="00982F65">
              <w:rPr>
                <w:rFonts w:ascii="Times New Roman" w:hAnsi="Times New Roman"/>
                <w:sz w:val="28"/>
                <w:szCs w:val="28"/>
              </w:rPr>
              <w:t>Устройство оснований</w:t>
            </w:r>
          </w:p>
        </w:tc>
        <w:tc>
          <w:tcPr>
            <w:tcW w:w="1349"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1000 м2 основания</w:t>
            </w:r>
          </w:p>
        </w:tc>
        <w:tc>
          <w:tcPr>
            <w:tcW w:w="687"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0,235</w:t>
            </w:r>
          </w:p>
        </w:tc>
      </w:tr>
      <w:tr w:rsidR="005A7BD2" w:rsidRPr="005A7BD2" w:rsidTr="007C17B1">
        <w:trPr>
          <w:trHeight w:val="645"/>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20</w:t>
            </w:r>
          </w:p>
        </w:tc>
        <w:tc>
          <w:tcPr>
            <w:tcW w:w="2632"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rPr>
                <w:rFonts w:ascii="Times New Roman" w:hAnsi="Times New Roman"/>
                <w:sz w:val="28"/>
                <w:szCs w:val="28"/>
              </w:rPr>
            </w:pPr>
            <w:r w:rsidRPr="00982F65">
              <w:rPr>
                <w:rFonts w:ascii="Times New Roman" w:hAnsi="Times New Roman"/>
                <w:sz w:val="28"/>
                <w:szCs w:val="28"/>
              </w:rPr>
              <w:t>Устройство покрытий: однослойных</w:t>
            </w:r>
          </w:p>
        </w:tc>
        <w:tc>
          <w:tcPr>
            <w:tcW w:w="1349" w:type="pct"/>
            <w:tcBorders>
              <w:top w:val="nil"/>
              <w:left w:val="nil"/>
              <w:bottom w:val="single" w:sz="4" w:space="0" w:color="auto"/>
              <w:right w:val="single" w:sz="4" w:space="0" w:color="auto"/>
            </w:tcBorders>
            <w:shd w:val="clear" w:color="auto" w:fill="auto"/>
            <w:vAlign w:val="center"/>
            <w:hideMark/>
          </w:tcPr>
          <w:p w:rsidR="005A7BD2" w:rsidRPr="00982F65"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1000 м2 покрытия</w:t>
            </w:r>
          </w:p>
        </w:tc>
        <w:tc>
          <w:tcPr>
            <w:tcW w:w="687" w:type="pct"/>
            <w:tcBorders>
              <w:top w:val="nil"/>
              <w:left w:val="nil"/>
              <w:bottom w:val="single" w:sz="4" w:space="0" w:color="auto"/>
              <w:right w:val="single" w:sz="4" w:space="0" w:color="auto"/>
            </w:tcBorders>
            <w:shd w:val="clear" w:color="auto" w:fill="auto"/>
            <w:vAlign w:val="center"/>
            <w:hideMark/>
          </w:tcPr>
          <w:p w:rsidR="005A7BD2" w:rsidRPr="005A7BD2" w:rsidRDefault="005A7BD2" w:rsidP="005A7BD2">
            <w:pPr>
              <w:spacing w:after="0" w:line="240" w:lineRule="auto"/>
              <w:jc w:val="center"/>
              <w:rPr>
                <w:rFonts w:ascii="Times New Roman" w:hAnsi="Times New Roman"/>
                <w:sz w:val="28"/>
                <w:szCs w:val="28"/>
              </w:rPr>
            </w:pPr>
            <w:r w:rsidRPr="00982F65">
              <w:rPr>
                <w:rFonts w:ascii="Times New Roman" w:hAnsi="Times New Roman"/>
                <w:sz w:val="28"/>
                <w:szCs w:val="28"/>
              </w:rPr>
              <w:t>0,235</w:t>
            </w:r>
          </w:p>
        </w:tc>
      </w:tr>
    </w:tbl>
    <w:p w:rsidR="005A7BD2" w:rsidRDefault="005A7BD2" w:rsidP="00E16289">
      <w:pPr>
        <w:pStyle w:val="a3"/>
        <w:spacing w:after="0" w:line="240" w:lineRule="auto"/>
        <w:ind w:left="709"/>
        <w:jc w:val="center"/>
        <w:rPr>
          <w:rFonts w:ascii="Times New Roman" w:hAnsi="Times New Roman"/>
          <w:b/>
          <w:bCs/>
          <w:sz w:val="28"/>
          <w:szCs w:val="28"/>
        </w:rPr>
      </w:pPr>
    </w:p>
    <w:p w:rsidR="00DF71CF" w:rsidRDefault="00DF71CF">
      <w:pPr>
        <w:spacing w:after="0" w:line="240" w:lineRule="auto"/>
        <w:rPr>
          <w:rFonts w:ascii="Times New Roman" w:hAnsi="Times New Roman"/>
          <w:b/>
          <w:bCs/>
          <w:sz w:val="28"/>
          <w:szCs w:val="28"/>
        </w:rPr>
      </w:pPr>
      <w:r>
        <w:rPr>
          <w:rFonts w:ascii="Times New Roman" w:hAnsi="Times New Roman"/>
          <w:b/>
          <w:bCs/>
          <w:sz w:val="28"/>
          <w:szCs w:val="28"/>
        </w:rPr>
        <w:br w:type="page"/>
      </w:r>
    </w:p>
    <w:p w:rsidR="00DF71CF" w:rsidRPr="00982F65" w:rsidRDefault="00DF71CF" w:rsidP="00DF71CF">
      <w:pPr>
        <w:pStyle w:val="a3"/>
        <w:tabs>
          <w:tab w:val="left" w:pos="993"/>
        </w:tabs>
        <w:spacing w:after="0" w:line="240" w:lineRule="auto"/>
        <w:ind w:left="0"/>
        <w:jc w:val="right"/>
        <w:rPr>
          <w:rFonts w:ascii="Times New Roman" w:hAnsi="Times New Roman"/>
          <w:bCs/>
          <w:sz w:val="28"/>
          <w:szCs w:val="28"/>
        </w:rPr>
      </w:pPr>
      <w:r w:rsidRPr="00982F65">
        <w:rPr>
          <w:rFonts w:ascii="Times New Roman" w:hAnsi="Times New Roman"/>
          <w:bCs/>
          <w:sz w:val="28"/>
          <w:szCs w:val="28"/>
        </w:rPr>
        <w:lastRenderedPageBreak/>
        <w:t>Приложение №2</w:t>
      </w:r>
    </w:p>
    <w:p w:rsidR="00DF71CF" w:rsidRPr="00982F65" w:rsidRDefault="00DF71CF" w:rsidP="00DF71CF">
      <w:pPr>
        <w:pStyle w:val="a3"/>
        <w:tabs>
          <w:tab w:val="left" w:pos="993"/>
        </w:tabs>
        <w:spacing w:after="0" w:line="240" w:lineRule="auto"/>
        <w:ind w:left="0"/>
        <w:jc w:val="right"/>
        <w:rPr>
          <w:rFonts w:ascii="Times New Roman" w:hAnsi="Times New Roman"/>
          <w:bCs/>
          <w:sz w:val="28"/>
          <w:szCs w:val="28"/>
        </w:rPr>
      </w:pPr>
    </w:p>
    <w:p w:rsidR="00982F65" w:rsidRPr="00982F65" w:rsidRDefault="00544CFD" w:rsidP="00544CFD">
      <w:pPr>
        <w:spacing w:after="0" w:line="240" w:lineRule="auto"/>
        <w:contextualSpacing/>
        <w:jc w:val="center"/>
        <w:rPr>
          <w:rFonts w:ascii="Times New Roman" w:hAnsi="Times New Roman"/>
          <w:b/>
          <w:spacing w:val="1"/>
          <w:sz w:val="28"/>
          <w:szCs w:val="28"/>
        </w:rPr>
      </w:pPr>
      <w:r w:rsidRPr="00982F65">
        <w:rPr>
          <w:rFonts w:ascii="Times New Roman" w:hAnsi="Times New Roman"/>
          <w:b/>
          <w:spacing w:val="1"/>
          <w:sz w:val="28"/>
          <w:szCs w:val="28"/>
        </w:rPr>
        <w:t xml:space="preserve">Перечень минимально - необходимых машин и прочего </w:t>
      </w:r>
    </w:p>
    <w:p w:rsidR="00544CFD" w:rsidRPr="00982F65" w:rsidRDefault="00982F65" w:rsidP="00544CFD">
      <w:pPr>
        <w:spacing w:after="0" w:line="240" w:lineRule="auto"/>
        <w:contextualSpacing/>
        <w:jc w:val="center"/>
        <w:rPr>
          <w:rFonts w:ascii="Times New Roman" w:hAnsi="Times New Roman"/>
          <w:b/>
          <w:sz w:val="28"/>
          <w:szCs w:val="28"/>
        </w:rPr>
      </w:pPr>
      <w:r w:rsidRPr="00982F65">
        <w:rPr>
          <w:rFonts w:ascii="Times New Roman" w:hAnsi="Times New Roman"/>
          <w:b/>
          <w:spacing w:val="1"/>
          <w:sz w:val="28"/>
          <w:szCs w:val="28"/>
        </w:rPr>
        <w:t xml:space="preserve">материально-технического </w:t>
      </w:r>
      <w:r w:rsidR="00544CFD" w:rsidRPr="00982F65">
        <w:rPr>
          <w:rFonts w:ascii="Times New Roman" w:hAnsi="Times New Roman"/>
          <w:b/>
          <w:spacing w:val="1"/>
          <w:sz w:val="28"/>
          <w:szCs w:val="28"/>
        </w:rPr>
        <w:t>оборудования</w:t>
      </w:r>
    </w:p>
    <w:p w:rsidR="00544CFD" w:rsidRPr="00982F65"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97"/>
        <w:gridCol w:w="7523"/>
        <w:gridCol w:w="1092"/>
        <w:gridCol w:w="1192"/>
      </w:tblGrid>
      <w:tr w:rsidR="00FE1A37" w:rsidRPr="007C17B1" w:rsidTr="00FE1A37">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1A37" w:rsidRPr="007C17B1" w:rsidRDefault="00FE1A37" w:rsidP="00FE1A37">
            <w:pPr>
              <w:spacing w:after="0" w:line="240" w:lineRule="auto"/>
              <w:jc w:val="center"/>
              <w:rPr>
                <w:rFonts w:ascii="Times New Roman" w:hAnsi="Times New Roman"/>
                <w:bCs/>
                <w:sz w:val="28"/>
                <w:szCs w:val="28"/>
              </w:rPr>
            </w:pPr>
            <w:bookmarkStart w:id="1" w:name="_GoBack"/>
            <w:r w:rsidRPr="007C17B1">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FE1A37" w:rsidRPr="007C17B1" w:rsidRDefault="00FE1A37" w:rsidP="00FE1A37">
            <w:pPr>
              <w:spacing w:after="0" w:line="240" w:lineRule="auto"/>
              <w:jc w:val="center"/>
              <w:rPr>
                <w:rFonts w:ascii="Times New Roman" w:hAnsi="Times New Roman"/>
                <w:bCs/>
                <w:sz w:val="28"/>
                <w:szCs w:val="28"/>
              </w:rPr>
            </w:pPr>
            <w:r w:rsidRPr="007C17B1">
              <w:rPr>
                <w:rFonts w:ascii="Times New Roman" w:hAnsi="Times New Roman"/>
                <w:bCs/>
                <w:sz w:val="28"/>
                <w:szCs w:val="28"/>
              </w:rPr>
              <w:t>Наименование</w:t>
            </w:r>
            <w:r w:rsidR="00982F65" w:rsidRPr="007C17B1">
              <w:rPr>
                <w:rFonts w:ascii="Times New Roman" w:hAnsi="Times New Roman"/>
                <w:bCs/>
                <w:sz w:val="28"/>
                <w:szCs w:val="28"/>
              </w:rPr>
              <w:t xml:space="preserve"> минимально - необходимых</w:t>
            </w:r>
            <w:r w:rsidR="00982F65" w:rsidRPr="007C17B1">
              <w:rPr>
                <w:rFonts w:ascii="Times New Roman" w:hAnsi="Times New Roman"/>
                <w:bCs/>
                <w:sz w:val="28"/>
                <w:szCs w:val="28"/>
              </w:rPr>
              <w:br/>
              <w:t>машин</w:t>
            </w:r>
            <w:r w:rsidRPr="007C17B1">
              <w:rPr>
                <w:rFonts w:ascii="Times New Roman" w:hAnsi="Times New Roman"/>
                <w:bCs/>
                <w:sz w:val="28"/>
                <w:szCs w:val="28"/>
              </w:rPr>
              <w:t>,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FE1A37" w:rsidRPr="007C17B1" w:rsidRDefault="00FE1A37" w:rsidP="00FE1A37">
            <w:pPr>
              <w:spacing w:after="0" w:line="240" w:lineRule="auto"/>
              <w:jc w:val="center"/>
              <w:rPr>
                <w:rFonts w:ascii="Times New Roman" w:hAnsi="Times New Roman"/>
                <w:bCs/>
                <w:sz w:val="28"/>
                <w:szCs w:val="28"/>
              </w:rPr>
            </w:pPr>
            <w:r w:rsidRPr="007C17B1">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FE1A37" w:rsidRPr="007C17B1" w:rsidRDefault="00FE1A37" w:rsidP="00FE1A37">
            <w:pPr>
              <w:spacing w:after="0" w:line="240" w:lineRule="auto"/>
              <w:jc w:val="center"/>
              <w:rPr>
                <w:rFonts w:ascii="Times New Roman" w:hAnsi="Times New Roman"/>
                <w:bCs/>
                <w:sz w:val="28"/>
                <w:szCs w:val="28"/>
              </w:rPr>
            </w:pPr>
            <w:r w:rsidRPr="007C17B1">
              <w:rPr>
                <w:rFonts w:ascii="Times New Roman" w:hAnsi="Times New Roman"/>
                <w:bCs/>
                <w:sz w:val="28"/>
                <w:szCs w:val="28"/>
              </w:rPr>
              <w:t>Кол-во</w:t>
            </w:r>
          </w:p>
        </w:tc>
      </w:tr>
      <w:tr w:rsidR="00FE1A37" w:rsidRPr="007C17B1" w:rsidTr="00FE1A37">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FE1A37" w:rsidRPr="007C17B1" w:rsidRDefault="00FE1A37" w:rsidP="00FE1A37">
            <w:pPr>
              <w:spacing w:after="0" w:line="240" w:lineRule="auto"/>
              <w:jc w:val="center"/>
              <w:rPr>
                <w:rFonts w:ascii="Times New Roman" w:hAnsi="Times New Roman"/>
                <w:bCs/>
                <w:sz w:val="28"/>
                <w:szCs w:val="28"/>
              </w:rPr>
            </w:pPr>
            <w:r w:rsidRPr="007C17B1">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FE1A37" w:rsidRPr="007C17B1" w:rsidRDefault="00FE1A37" w:rsidP="00FE1A37">
            <w:pPr>
              <w:spacing w:after="0" w:line="240" w:lineRule="auto"/>
              <w:jc w:val="center"/>
              <w:rPr>
                <w:rFonts w:ascii="Times New Roman" w:hAnsi="Times New Roman"/>
                <w:bCs/>
                <w:sz w:val="28"/>
                <w:szCs w:val="28"/>
              </w:rPr>
            </w:pPr>
            <w:r w:rsidRPr="007C17B1">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FE1A37" w:rsidRPr="007C17B1" w:rsidRDefault="00FE1A37" w:rsidP="00FE1A37">
            <w:pPr>
              <w:spacing w:after="0" w:line="240" w:lineRule="auto"/>
              <w:jc w:val="center"/>
              <w:rPr>
                <w:rFonts w:ascii="Times New Roman" w:hAnsi="Times New Roman"/>
                <w:bCs/>
                <w:sz w:val="28"/>
                <w:szCs w:val="28"/>
              </w:rPr>
            </w:pPr>
            <w:r w:rsidRPr="007C17B1">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FE1A37" w:rsidRPr="007C17B1" w:rsidRDefault="00FE1A37" w:rsidP="00FE1A37">
            <w:pPr>
              <w:spacing w:after="0" w:line="240" w:lineRule="auto"/>
              <w:jc w:val="center"/>
              <w:rPr>
                <w:rFonts w:ascii="Times New Roman" w:hAnsi="Times New Roman"/>
                <w:bCs/>
                <w:sz w:val="28"/>
                <w:szCs w:val="28"/>
              </w:rPr>
            </w:pPr>
            <w:r w:rsidRPr="007C17B1">
              <w:rPr>
                <w:rFonts w:ascii="Times New Roman" w:hAnsi="Times New Roman"/>
                <w:bCs/>
                <w:sz w:val="28"/>
                <w:szCs w:val="28"/>
              </w:rPr>
              <w:t>4</w:t>
            </w:r>
          </w:p>
        </w:tc>
      </w:tr>
      <w:bookmarkEnd w:id="1"/>
      <w:tr w:rsidR="00FE1A37" w:rsidRPr="00982F65" w:rsidTr="00FE1A37">
        <w:trPr>
          <w:trHeight w:val="40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E1A37" w:rsidRPr="00982F65" w:rsidRDefault="00FE1A37" w:rsidP="00FE1A37">
            <w:pPr>
              <w:spacing w:after="0" w:line="240" w:lineRule="auto"/>
              <w:jc w:val="center"/>
              <w:rPr>
                <w:rFonts w:ascii="Times New Roman" w:hAnsi="Times New Roman"/>
                <w:sz w:val="28"/>
                <w:szCs w:val="28"/>
              </w:rPr>
            </w:pPr>
            <w:r w:rsidRPr="00982F65">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FE1A37" w:rsidRPr="00982F65" w:rsidRDefault="00FE1A37" w:rsidP="00FE1A37">
            <w:pPr>
              <w:spacing w:after="0" w:line="240" w:lineRule="auto"/>
              <w:rPr>
                <w:rFonts w:ascii="Times New Roman" w:hAnsi="Times New Roman"/>
                <w:sz w:val="28"/>
                <w:szCs w:val="28"/>
              </w:rPr>
            </w:pPr>
            <w:r w:rsidRPr="00982F65">
              <w:rPr>
                <w:rFonts w:ascii="Times New Roman" w:hAnsi="Times New Roman"/>
                <w:sz w:val="28"/>
                <w:szCs w:val="28"/>
              </w:rPr>
              <w:t>Краны на автомобильном ходу не более 10 т</w:t>
            </w:r>
          </w:p>
        </w:tc>
        <w:tc>
          <w:tcPr>
            <w:tcW w:w="510" w:type="pct"/>
            <w:tcBorders>
              <w:top w:val="nil"/>
              <w:left w:val="nil"/>
              <w:bottom w:val="single" w:sz="4" w:space="0" w:color="auto"/>
              <w:right w:val="single" w:sz="4" w:space="0" w:color="auto"/>
            </w:tcBorders>
            <w:shd w:val="clear" w:color="auto" w:fill="auto"/>
            <w:vAlign w:val="center"/>
            <w:hideMark/>
          </w:tcPr>
          <w:p w:rsidR="00FE1A37" w:rsidRPr="00982F65" w:rsidRDefault="00FE1A37" w:rsidP="00FE1A37">
            <w:pPr>
              <w:spacing w:after="0" w:line="240" w:lineRule="auto"/>
              <w:jc w:val="center"/>
              <w:rPr>
                <w:rFonts w:ascii="Times New Roman" w:hAnsi="Times New Roman"/>
                <w:sz w:val="28"/>
                <w:szCs w:val="28"/>
              </w:rPr>
            </w:pPr>
            <w:r w:rsidRPr="00982F65">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FE1A37" w:rsidRPr="00982F65" w:rsidRDefault="00FE1A37" w:rsidP="00FE1A37">
            <w:pPr>
              <w:spacing w:after="0" w:line="240" w:lineRule="auto"/>
              <w:jc w:val="center"/>
              <w:rPr>
                <w:rFonts w:ascii="Times New Roman" w:hAnsi="Times New Roman"/>
                <w:sz w:val="28"/>
                <w:szCs w:val="28"/>
              </w:rPr>
            </w:pPr>
            <w:r w:rsidRPr="00982F65">
              <w:rPr>
                <w:rFonts w:ascii="Times New Roman" w:hAnsi="Times New Roman"/>
                <w:sz w:val="28"/>
                <w:szCs w:val="28"/>
              </w:rPr>
              <w:t>1</w:t>
            </w:r>
          </w:p>
        </w:tc>
      </w:tr>
      <w:tr w:rsidR="00FE1A37" w:rsidRPr="00982F65" w:rsidTr="00FE1A37">
        <w:trPr>
          <w:trHeight w:val="64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E1A37" w:rsidRPr="00982F65" w:rsidRDefault="00FE1A37" w:rsidP="00FE1A37">
            <w:pPr>
              <w:spacing w:after="0" w:line="240" w:lineRule="auto"/>
              <w:jc w:val="center"/>
              <w:rPr>
                <w:rFonts w:ascii="Times New Roman" w:hAnsi="Times New Roman"/>
                <w:sz w:val="28"/>
                <w:szCs w:val="28"/>
              </w:rPr>
            </w:pPr>
            <w:r w:rsidRPr="00982F65">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FE1A37" w:rsidRPr="00982F65" w:rsidRDefault="00FE1A37" w:rsidP="00FE1A37">
            <w:pPr>
              <w:spacing w:after="0" w:line="240" w:lineRule="auto"/>
              <w:rPr>
                <w:rFonts w:ascii="Times New Roman" w:hAnsi="Times New Roman"/>
                <w:sz w:val="28"/>
                <w:szCs w:val="28"/>
              </w:rPr>
            </w:pPr>
            <w:r w:rsidRPr="00982F65">
              <w:rPr>
                <w:rFonts w:ascii="Times New Roman" w:hAnsi="Times New Roman"/>
                <w:sz w:val="28"/>
                <w:szCs w:val="28"/>
              </w:rPr>
              <w:t>Бульдозеры  не более 79 кВт (108 л.с.) - 132 кВт (180 л.с.)</w:t>
            </w:r>
          </w:p>
        </w:tc>
        <w:tc>
          <w:tcPr>
            <w:tcW w:w="510" w:type="pct"/>
            <w:tcBorders>
              <w:top w:val="nil"/>
              <w:left w:val="nil"/>
              <w:bottom w:val="single" w:sz="4" w:space="0" w:color="auto"/>
              <w:right w:val="single" w:sz="4" w:space="0" w:color="auto"/>
            </w:tcBorders>
            <w:shd w:val="clear" w:color="auto" w:fill="auto"/>
            <w:vAlign w:val="center"/>
            <w:hideMark/>
          </w:tcPr>
          <w:p w:rsidR="00FE1A37" w:rsidRPr="00982F65" w:rsidRDefault="00FE1A37" w:rsidP="00FE1A37">
            <w:pPr>
              <w:spacing w:after="0" w:line="240" w:lineRule="auto"/>
              <w:jc w:val="center"/>
              <w:rPr>
                <w:rFonts w:ascii="Times New Roman" w:hAnsi="Times New Roman"/>
                <w:sz w:val="28"/>
                <w:szCs w:val="28"/>
              </w:rPr>
            </w:pPr>
            <w:r w:rsidRPr="00982F65">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FE1A37" w:rsidRPr="00982F65" w:rsidRDefault="00FE1A37" w:rsidP="00FE1A37">
            <w:pPr>
              <w:spacing w:after="0" w:line="240" w:lineRule="auto"/>
              <w:jc w:val="center"/>
              <w:rPr>
                <w:rFonts w:ascii="Times New Roman" w:hAnsi="Times New Roman"/>
                <w:sz w:val="28"/>
                <w:szCs w:val="28"/>
              </w:rPr>
            </w:pPr>
            <w:r w:rsidRPr="00982F65">
              <w:rPr>
                <w:rFonts w:ascii="Times New Roman" w:hAnsi="Times New Roman"/>
                <w:sz w:val="28"/>
                <w:szCs w:val="28"/>
              </w:rPr>
              <w:t>2</w:t>
            </w:r>
          </w:p>
        </w:tc>
      </w:tr>
      <w:tr w:rsidR="00FE1A37" w:rsidRPr="00982F65" w:rsidTr="00FE1A37">
        <w:trPr>
          <w:trHeight w:val="45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E1A37" w:rsidRPr="00982F65" w:rsidRDefault="007C17B1" w:rsidP="00FE1A37">
            <w:pPr>
              <w:spacing w:after="0" w:line="240" w:lineRule="auto"/>
              <w:jc w:val="center"/>
              <w:rPr>
                <w:rFonts w:ascii="Times New Roman" w:hAnsi="Times New Roman"/>
                <w:sz w:val="28"/>
                <w:szCs w:val="28"/>
              </w:rPr>
            </w:pPr>
            <w:r>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FE1A37" w:rsidRPr="00982F65" w:rsidRDefault="00FE1A37" w:rsidP="00FE1A37">
            <w:pPr>
              <w:spacing w:after="0" w:line="240" w:lineRule="auto"/>
              <w:rPr>
                <w:rFonts w:ascii="Times New Roman" w:hAnsi="Times New Roman"/>
                <w:sz w:val="28"/>
                <w:szCs w:val="28"/>
              </w:rPr>
            </w:pPr>
            <w:r w:rsidRPr="00982F65">
              <w:rPr>
                <w:rFonts w:ascii="Times New Roman" w:hAnsi="Times New Roman"/>
                <w:sz w:val="28"/>
                <w:szCs w:val="28"/>
              </w:rPr>
              <w:t>Тракторы на пневмоколесном ходу: 158 кВт (215 л.с.)</w:t>
            </w:r>
          </w:p>
        </w:tc>
        <w:tc>
          <w:tcPr>
            <w:tcW w:w="510" w:type="pct"/>
            <w:tcBorders>
              <w:top w:val="nil"/>
              <w:left w:val="nil"/>
              <w:bottom w:val="single" w:sz="4" w:space="0" w:color="auto"/>
              <w:right w:val="single" w:sz="4" w:space="0" w:color="auto"/>
            </w:tcBorders>
            <w:shd w:val="clear" w:color="auto" w:fill="auto"/>
            <w:vAlign w:val="center"/>
            <w:hideMark/>
          </w:tcPr>
          <w:p w:rsidR="00FE1A37" w:rsidRPr="00982F65" w:rsidRDefault="00FE1A37" w:rsidP="00FE1A37">
            <w:pPr>
              <w:spacing w:after="0" w:line="240" w:lineRule="auto"/>
              <w:jc w:val="center"/>
              <w:rPr>
                <w:rFonts w:ascii="Times New Roman" w:hAnsi="Times New Roman"/>
                <w:sz w:val="28"/>
                <w:szCs w:val="28"/>
              </w:rPr>
            </w:pPr>
            <w:r w:rsidRPr="00982F65">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FE1A37" w:rsidRPr="00982F65" w:rsidRDefault="00FE1A37" w:rsidP="00FE1A37">
            <w:pPr>
              <w:spacing w:after="0" w:line="240" w:lineRule="auto"/>
              <w:jc w:val="center"/>
              <w:rPr>
                <w:rFonts w:ascii="Times New Roman" w:hAnsi="Times New Roman"/>
                <w:sz w:val="28"/>
                <w:szCs w:val="28"/>
              </w:rPr>
            </w:pPr>
            <w:r w:rsidRPr="00982F65">
              <w:rPr>
                <w:rFonts w:ascii="Times New Roman" w:hAnsi="Times New Roman"/>
                <w:sz w:val="28"/>
                <w:szCs w:val="28"/>
              </w:rPr>
              <w:t>1</w:t>
            </w:r>
          </w:p>
        </w:tc>
      </w:tr>
      <w:tr w:rsidR="00FE1A37" w:rsidRPr="00982F65" w:rsidTr="00FE1A37">
        <w:trPr>
          <w:trHeight w:val="37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E1A37" w:rsidRPr="00982F65" w:rsidRDefault="007C17B1" w:rsidP="00FE1A37">
            <w:pPr>
              <w:spacing w:after="0" w:line="240" w:lineRule="auto"/>
              <w:jc w:val="center"/>
              <w:rPr>
                <w:rFonts w:ascii="Times New Roman" w:hAnsi="Times New Roman"/>
                <w:sz w:val="28"/>
                <w:szCs w:val="28"/>
              </w:rPr>
            </w:pPr>
            <w:r>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FE1A37" w:rsidRPr="00982F65" w:rsidRDefault="00FE1A37" w:rsidP="00FE1A37">
            <w:pPr>
              <w:spacing w:after="0" w:line="240" w:lineRule="auto"/>
              <w:rPr>
                <w:rFonts w:ascii="Times New Roman" w:hAnsi="Times New Roman"/>
                <w:sz w:val="28"/>
                <w:szCs w:val="28"/>
              </w:rPr>
            </w:pPr>
            <w:r w:rsidRPr="00982F65">
              <w:rPr>
                <w:rFonts w:ascii="Times New Roman" w:hAnsi="Times New Roman"/>
                <w:sz w:val="28"/>
                <w:szCs w:val="28"/>
              </w:rPr>
              <w:t>Насосы мощностью: 4 кВт</w:t>
            </w:r>
          </w:p>
        </w:tc>
        <w:tc>
          <w:tcPr>
            <w:tcW w:w="510" w:type="pct"/>
            <w:tcBorders>
              <w:top w:val="nil"/>
              <w:left w:val="nil"/>
              <w:bottom w:val="single" w:sz="4" w:space="0" w:color="auto"/>
              <w:right w:val="single" w:sz="4" w:space="0" w:color="auto"/>
            </w:tcBorders>
            <w:shd w:val="clear" w:color="auto" w:fill="auto"/>
            <w:vAlign w:val="center"/>
            <w:hideMark/>
          </w:tcPr>
          <w:p w:rsidR="00FE1A37" w:rsidRPr="00982F65" w:rsidRDefault="00FE1A37" w:rsidP="00FE1A37">
            <w:pPr>
              <w:spacing w:after="0" w:line="240" w:lineRule="auto"/>
              <w:jc w:val="center"/>
              <w:rPr>
                <w:rFonts w:ascii="Times New Roman" w:hAnsi="Times New Roman"/>
                <w:sz w:val="28"/>
                <w:szCs w:val="28"/>
              </w:rPr>
            </w:pPr>
            <w:r w:rsidRPr="00982F65">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FE1A37" w:rsidRPr="00982F65" w:rsidRDefault="00FE1A37" w:rsidP="00FE1A37">
            <w:pPr>
              <w:spacing w:after="0" w:line="240" w:lineRule="auto"/>
              <w:jc w:val="center"/>
              <w:rPr>
                <w:rFonts w:ascii="Times New Roman" w:hAnsi="Times New Roman"/>
                <w:sz w:val="28"/>
                <w:szCs w:val="28"/>
              </w:rPr>
            </w:pPr>
            <w:r w:rsidRPr="00982F65">
              <w:rPr>
                <w:rFonts w:ascii="Times New Roman" w:hAnsi="Times New Roman"/>
                <w:sz w:val="28"/>
                <w:szCs w:val="28"/>
              </w:rPr>
              <w:t>1</w:t>
            </w:r>
          </w:p>
        </w:tc>
      </w:tr>
      <w:tr w:rsidR="00FE1A37" w:rsidRPr="00982F65" w:rsidTr="00FE1A37">
        <w:trPr>
          <w:trHeight w:val="3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E1A37" w:rsidRPr="00982F65" w:rsidRDefault="007C17B1" w:rsidP="00FE1A37">
            <w:pPr>
              <w:spacing w:after="0" w:line="240" w:lineRule="auto"/>
              <w:jc w:val="center"/>
              <w:rPr>
                <w:rFonts w:ascii="Times New Roman" w:hAnsi="Times New Roman"/>
                <w:sz w:val="28"/>
                <w:szCs w:val="28"/>
              </w:rPr>
            </w:pPr>
            <w:r>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FE1A37" w:rsidRPr="00982F65" w:rsidRDefault="00FE1A37" w:rsidP="00FE1A37">
            <w:pPr>
              <w:spacing w:after="0" w:line="240" w:lineRule="auto"/>
              <w:rPr>
                <w:rFonts w:ascii="Times New Roman" w:hAnsi="Times New Roman"/>
                <w:sz w:val="28"/>
                <w:szCs w:val="28"/>
              </w:rPr>
            </w:pPr>
            <w:r w:rsidRPr="00982F65">
              <w:rPr>
                <w:rFonts w:ascii="Times New Roman" w:hAnsi="Times New Roman"/>
                <w:sz w:val="28"/>
                <w:szCs w:val="28"/>
              </w:rPr>
              <w:t>Автомобили бортовые, грузоподъемность 15 т - 17т</w:t>
            </w:r>
          </w:p>
        </w:tc>
        <w:tc>
          <w:tcPr>
            <w:tcW w:w="510" w:type="pct"/>
            <w:tcBorders>
              <w:top w:val="nil"/>
              <w:left w:val="nil"/>
              <w:bottom w:val="single" w:sz="4" w:space="0" w:color="auto"/>
              <w:right w:val="single" w:sz="4" w:space="0" w:color="auto"/>
            </w:tcBorders>
            <w:shd w:val="clear" w:color="auto" w:fill="auto"/>
            <w:vAlign w:val="center"/>
            <w:hideMark/>
          </w:tcPr>
          <w:p w:rsidR="00FE1A37" w:rsidRPr="00982F65" w:rsidRDefault="00FE1A37" w:rsidP="00FE1A37">
            <w:pPr>
              <w:spacing w:after="0" w:line="240" w:lineRule="auto"/>
              <w:jc w:val="center"/>
              <w:rPr>
                <w:rFonts w:ascii="Times New Roman" w:hAnsi="Times New Roman"/>
                <w:sz w:val="28"/>
                <w:szCs w:val="28"/>
              </w:rPr>
            </w:pPr>
            <w:r w:rsidRPr="00982F65">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FE1A37" w:rsidRPr="00982F65" w:rsidRDefault="00FE1A37" w:rsidP="00FE1A37">
            <w:pPr>
              <w:spacing w:after="0" w:line="240" w:lineRule="auto"/>
              <w:jc w:val="center"/>
              <w:rPr>
                <w:rFonts w:ascii="Times New Roman" w:hAnsi="Times New Roman"/>
                <w:sz w:val="28"/>
                <w:szCs w:val="28"/>
              </w:rPr>
            </w:pPr>
            <w:r w:rsidRPr="00982F65">
              <w:rPr>
                <w:rFonts w:ascii="Times New Roman" w:hAnsi="Times New Roman"/>
                <w:sz w:val="28"/>
                <w:szCs w:val="28"/>
              </w:rPr>
              <w:t>2</w:t>
            </w:r>
          </w:p>
        </w:tc>
      </w:tr>
      <w:tr w:rsidR="00FE1A37" w:rsidRPr="00FE1A37" w:rsidTr="00FE1A37">
        <w:trPr>
          <w:trHeight w:val="46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7C17B1" w:rsidRPr="00982F65" w:rsidRDefault="007C17B1" w:rsidP="007C17B1">
            <w:pPr>
              <w:spacing w:after="0" w:line="240" w:lineRule="auto"/>
              <w:jc w:val="center"/>
              <w:rPr>
                <w:rFonts w:ascii="Times New Roman" w:hAnsi="Times New Roman"/>
                <w:sz w:val="28"/>
                <w:szCs w:val="28"/>
              </w:rPr>
            </w:pPr>
            <w:r>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rsidR="00FE1A37" w:rsidRPr="00982F65" w:rsidRDefault="00FE1A37" w:rsidP="00FE1A37">
            <w:pPr>
              <w:spacing w:after="0" w:line="240" w:lineRule="auto"/>
              <w:rPr>
                <w:rFonts w:ascii="Times New Roman" w:hAnsi="Times New Roman"/>
                <w:sz w:val="28"/>
                <w:szCs w:val="28"/>
              </w:rPr>
            </w:pPr>
            <w:r w:rsidRPr="00982F65">
              <w:rPr>
                <w:rFonts w:ascii="Times New Roman" w:hAnsi="Times New Roman"/>
                <w:sz w:val="28"/>
                <w:szCs w:val="28"/>
              </w:rPr>
              <w:t>Автомобиль-самосвал, грузоподъемность до 7 т</w:t>
            </w:r>
          </w:p>
        </w:tc>
        <w:tc>
          <w:tcPr>
            <w:tcW w:w="510" w:type="pct"/>
            <w:tcBorders>
              <w:top w:val="nil"/>
              <w:left w:val="nil"/>
              <w:bottom w:val="single" w:sz="4" w:space="0" w:color="auto"/>
              <w:right w:val="single" w:sz="4" w:space="0" w:color="auto"/>
            </w:tcBorders>
            <w:shd w:val="clear" w:color="auto" w:fill="auto"/>
            <w:vAlign w:val="center"/>
            <w:hideMark/>
          </w:tcPr>
          <w:p w:rsidR="00FE1A37" w:rsidRPr="00982F65" w:rsidRDefault="00FE1A37" w:rsidP="00FE1A37">
            <w:pPr>
              <w:spacing w:after="0" w:line="240" w:lineRule="auto"/>
              <w:jc w:val="center"/>
              <w:rPr>
                <w:rFonts w:ascii="Times New Roman" w:hAnsi="Times New Roman"/>
                <w:sz w:val="28"/>
                <w:szCs w:val="28"/>
              </w:rPr>
            </w:pPr>
            <w:r w:rsidRPr="00982F65">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FE1A37" w:rsidRPr="00FE1A37" w:rsidRDefault="00FE1A37" w:rsidP="00FE1A37">
            <w:pPr>
              <w:spacing w:after="0" w:line="240" w:lineRule="auto"/>
              <w:jc w:val="center"/>
              <w:rPr>
                <w:rFonts w:ascii="Times New Roman" w:hAnsi="Times New Roman"/>
                <w:sz w:val="28"/>
                <w:szCs w:val="28"/>
              </w:rPr>
            </w:pPr>
            <w:r w:rsidRPr="00982F65">
              <w:rPr>
                <w:rFonts w:ascii="Times New Roman" w:hAnsi="Times New Roman"/>
                <w:sz w:val="28"/>
                <w:szCs w:val="28"/>
              </w:rPr>
              <w:t>1</w:t>
            </w:r>
          </w:p>
        </w:tc>
      </w:tr>
    </w:tbl>
    <w:p w:rsidR="00A3217C" w:rsidRDefault="00A3217C" w:rsidP="00DF71CF">
      <w:pPr>
        <w:pStyle w:val="a3"/>
        <w:spacing w:after="0" w:line="240" w:lineRule="auto"/>
        <w:ind w:left="0"/>
        <w:jc w:val="center"/>
        <w:rPr>
          <w:rFonts w:ascii="Times New Roman" w:hAnsi="Times New Roman"/>
          <w:b/>
          <w:bCs/>
          <w:sz w:val="28"/>
          <w:szCs w:val="28"/>
        </w:rPr>
      </w:pPr>
    </w:p>
    <w:p w:rsidR="005A7BD2" w:rsidRDefault="005A7BD2" w:rsidP="00DF71CF">
      <w:pPr>
        <w:pStyle w:val="a3"/>
        <w:spacing w:after="0" w:line="240" w:lineRule="auto"/>
        <w:ind w:left="0"/>
        <w:jc w:val="center"/>
        <w:rPr>
          <w:rFonts w:ascii="Times New Roman" w:hAnsi="Times New Roman"/>
          <w:b/>
          <w:bCs/>
          <w:sz w:val="28"/>
          <w:szCs w:val="28"/>
        </w:rPr>
      </w:pPr>
    </w:p>
    <w:p w:rsidR="005A7BD2" w:rsidRDefault="005A7BD2" w:rsidP="00DF71CF">
      <w:pPr>
        <w:pStyle w:val="a3"/>
        <w:spacing w:after="0" w:line="240" w:lineRule="auto"/>
        <w:ind w:left="0"/>
        <w:jc w:val="center"/>
        <w:rPr>
          <w:rFonts w:ascii="Times New Roman" w:hAnsi="Times New Roman"/>
          <w:b/>
          <w:bCs/>
          <w:sz w:val="28"/>
          <w:szCs w:val="28"/>
        </w:rPr>
      </w:pPr>
    </w:p>
    <w:p w:rsidR="005A7BD2" w:rsidRPr="001B5C3E" w:rsidRDefault="005A7BD2" w:rsidP="00DF71CF">
      <w:pPr>
        <w:pStyle w:val="a3"/>
        <w:spacing w:after="0" w:line="240" w:lineRule="auto"/>
        <w:ind w:left="0"/>
        <w:jc w:val="center"/>
        <w:rPr>
          <w:rFonts w:ascii="Times New Roman" w:hAnsi="Times New Roman"/>
          <w:b/>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4CC" w:rsidRDefault="00B144CC" w:rsidP="00FF37E6">
      <w:pPr>
        <w:spacing w:after="0" w:line="240" w:lineRule="auto"/>
      </w:pPr>
      <w:r>
        <w:separator/>
      </w:r>
    </w:p>
  </w:endnote>
  <w:endnote w:type="continuationSeparator" w:id="0">
    <w:p w:rsidR="00B144CC" w:rsidRDefault="00B144CC"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4CC" w:rsidRDefault="00B144CC" w:rsidP="00FF37E6">
      <w:pPr>
        <w:spacing w:after="0" w:line="240" w:lineRule="auto"/>
      </w:pPr>
      <w:r>
        <w:separator/>
      </w:r>
    </w:p>
  </w:footnote>
  <w:footnote w:type="continuationSeparator" w:id="0">
    <w:p w:rsidR="00B144CC" w:rsidRDefault="00B144CC"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8C15BCC"/>
    <w:multiLevelType w:val="hybridMultilevel"/>
    <w:tmpl w:val="B3DEF318"/>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A4120C"/>
    <w:multiLevelType w:val="hybridMultilevel"/>
    <w:tmpl w:val="000C1E5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
  </w:num>
  <w:num w:numId="3">
    <w:abstractNumId w:val="0"/>
  </w:num>
  <w:num w:numId="4">
    <w:abstractNumId w:val="22"/>
  </w:num>
  <w:num w:numId="5">
    <w:abstractNumId w:val="3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2"/>
  </w:num>
  <w:num w:numId="9">
    <w:abstractNumId w:val="31"/>
  </w:num>
  <w:num w:numId="10">
    <w:abstractNumId w:val="41"/>
  </w:num>
  <w:num w:numId="11">
    <w:abstractNumId w:val="1"/>
  </w:num>
  <w:num w:numId="12">
    <w:abstractNumId w:val="32"/>
  </w:num>
  <w:num w:numId="13">
    <w:abstractNumId w:val="33"/>
  </w:num>
  <w:num w:numId="14">
    <w:abstractNumId w:val="29"/>
  </w:num>
  <w:num w:numId="15">
    <w:abstractNumId w:val="16"/>
  </w:num>
  <w:num w:numId="16">
    <w:abstractNumId w:val="38"/>
  </w:num>
  <w:num w:numId="17">
    <w:abstractNumId w:val="23"/>
  </w:num>
  <w:num w:numId="18">
    <w:abstractNumId w:val="37"/>
  </w:num>
  <w:num w:numId="19">
    <w:abstractNumId w:val="5"/>
  </w:num>
  <w:num w:numId="20">
    <w:abstractNumId w:val="19"/>
  </w:num>
  <w:num w:numId="21">
    <w:abstractNumId w:val="26"/>
  </w:num>
  <w:num w:numId="22">
    <w:abstractNumId w:val="18"/>
  </w:num>
  <w:num w:numId="23">
    <w:abstractNumId w:val="11"/>
  </w:num>
  <w:num w:numId="24">
    <w:abstractNumId w:val="8"/>
  </w:num>
  <w:num w:numId="25">
    <w:abstractNumId w:val="25"/>
  </w:num>
  <w:num w:numId="26">
    <w:abstractNumId w:val="6"/>
  </w:num>
  <w:num w:numId="27">
    <w:abstractNumId w:val="15"/>
  </w:num>
  <w:num w:numId="28">
    <w:abstractNumId w:val="24"/>
  </w:num>
  <w:num w:numId="29">
    <w:abstractNumId w:val="34"/>
  </w:num>
  <w:num w:numId="30">
    <w:abstractNumId w:val="43"/>
  </w:num>
  <w:num w:numId="31">
    <w:abstractNumId w:val="12"/>
  </w:num>
  <w:num w:numId="32">
    <w:abstractNumId w:val="7"/>
  </w:num>
  <w:num w:numId="33">
    <w:abstractNumId w:val="17"/>
  </w:num>
  <w:num w:numId="34">
    <w:abstractNumId w:val="14"/>
  </w:num>
  <w:num w:numId="35">
    <w:abstractNumId w:val="28"/>
  </w:num>
  <w:num w:numId="36">
    <w:abstractNumId w:val="10"/>
  </w:num>
  <w:num w:numId="37">
    <w:abstractNumId w:val="39"/>
  </w:num>
  <w:num w:numId="38">
    <w:abstractNumId w:val="27"/>
  </w:num>
  <w:num w:numId="39">
    <w:abstractNumId w:val="40"/>
  </w:num>
  <w:num w:numId="40">
    <w:abstractNumId w:val="2"/>
  </w:num>
  <w:num w:numId="41">
    <w:abstractNumId w:val="36"/>
  </w:num>
  <w:num w:numId="42">
    <w:abstractNumId w:val="3"/>
  </w:num>
  <w:num w:numId="43">
    <w:abstractNumId w:val="2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0828"/>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D6980"/>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15510"/>
    <w:rsid w:val="002174C3"/>
    <w:rsid w:val="002211E1"/>
    <w:rsid w:val="00221A0E"/>
    <w:rsid w:val="00224FB7"/>
    <w:rsid w:val="002251B6"/>
    <w:rsid w:val="002453DB"/>
    <w:rsid w:val="00246CB5"/>
    <w:rsid w:val="002554AC"/>
    <w:rsid w:val="00255C55"/>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A75E0"/>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08C9"/>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A7BD2"/>
    <w:rsid w:val="005B06FA"/>
    <w:rsid w:val="005B78F9"/>
    <w:rsid w:val="005C049D"/>
    <w:rsid w:val="005C1AD4"/>
    <w:rsid w:val="005D4E5E"/>
    <w:rsid w:val="005E007E"/>
    <w:rsid w:val="005E0F2A"/>
    <w:rsid w:val="005E236D"/>
    <w:rsid w:val="005E43E0"/>
    <w:rsid w:val="005E7D8C"/>
    <w:rsid w:val="005F2769"/>
    <w:rsid w:val="006013D6"/>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3033"/>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17B1"/>
    <w:rsid w:val="007C4D98"/>
    <w:rsid w:val="007C6573"/>
    <w:rsid w:val="007D1343"/>
    <w:rsid w:val="007D27B3"/>
    <w:rsid w:val="007D2F55"/>
    <w:rsid w:val="007D4910"/>
    <w:rsid w:val="007D7620"/>
    <w:rsid w:val="007E1A0B"/>
    <w:rsid w:val="007F2E31"/>
    <w:rsid w:val="007F3E95"/>
    <w:rsid w:val="00802739"/>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CBD"/>
    <w:rsid w:val="00902F51"/>
    <w:rsid w:val="0092056C"/>
    <w:rsid w:val="0092164C"/>
    <w:rsid w:val="00922291"/>
    <w:rsid w:val="00927569"/>
    <w:rsid w:val="00927B70"/>
    <w:rsid w:val="00930467"/>
    <w:rsid w:val="00933F33"/>
    <w:rsid w:val="00936963"/>
    <w:rsid w:val="00942028"/>
    <w:rsid w:val="00944785"/>
    <w:rsid w:val="00950DD8"/>
    <w:rsid w:val="0095399C"/>
    <w:rsid w:val="00956FFD"/>
    <w:rsid w:val="00957183"/>
    <w:rsid w:val="00957905"/>
    <w:rsid w:val="00957C94"/>
    <w:rsid w:val="00975CA4"/>
    <w:rsid w:val="00975E24"/>
    <w:rsid w:val="00977A67"/>
    <w:rsid w:val="00980746"/>
    <w:rsid w:val="00982F65"/>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2177"/>
    <w:rsid w:val="00A535EF"/>
    <w:rsid w:val="00A566AF"/>
    <w:rsid w:val="00A67890"/>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102"/>
    <w:rsid w:val="00B10E98"/>
    <w:rsid w:val="00B13A9A"/>
    <w:rsid w:val="00B14189"/>
    <w:rsid w:val="00B144CC"/>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12DE"/>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56C12"/>
    <w:rsid w:val="00D600C3"/>
    <w:rsid w:val="00D737D9"/>
    <w:rsid w:val="00D742B0"/>
    <w:rsid w:val="00D81643"/>
    <w:rsid w:val="00D86537"/>
    <w:rsid w:val="00D86E74"/>
    <w:rsid w:val="00D90423"/>
    <w:rsid w:val="00D9243B"/>
    <w:rsid w:val="00DA3071"/>
    <w:rsid w:val="00DB1BCE"/>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2340"/>
    <w:rsid w:val="00E34F54"/>
    <w:rsid w:val="00E374D5"/>
    <w:rsid w:val="00E45891"/>
    <w:rsid w:val="00E54346"/>
    <w:rsid w:val="00E573D1"/>
    <w:rsid w:val="00E63B6B"/>
    <w:rsid w:val="00E663CF"/>
    <w:rsid w:val="00E66AFD"/>
    <w:rsid w:val="00E741CF"/>
    <w:rsid w:val="00E82E93"/>
    <w:rsid w:val="00E84088"/>
    <w:rsid w:val="00E86F92"/>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45CE"/>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4DF1"/>
    <w:rsid w:val="00FD5C37"/>
    <w:rsid w:val="00FE1154"/>
    <w:rsid w:val="00FE1A37"/>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3CAC"/>
  <w15:docId w15:val="{3641276D-4BB2-4F1A-AA85-D6B6F710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77710747">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2850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6207431-F9C2-44CB-BAAE-9BAD4CBB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165C2466</Template>
  <TotalTime>552</TotalTime>
  <Pages>8</Pages>
  <Words>2227</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2016-03-25T11:05:00Z</dcterms:created>
  <dcterms:modified xsi:type="dcterms:W3CDTF">2017-06-20T09:36:00Z</dcterms:modified>
</cp:coreProperties>
</file>