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537" w:rsidRDefault="00AB378B" w:rsidP="00AB378B">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7C4D98" w:rsidRPr="00957905" w:rsidRDefault="00AB378B" w:rsidP="00AB378B">
      <w:pPr>
        <w:tabs>
          <w:tab w:val="left" w:pos="7214"/>
        </w:tabs>
        <w:spacing w:after="0"/>
        <w:jc w:val="right"/>
        <w:rPr>
          <w:rFonts w:ascii="Times New Roman" w:hAnsi="Times New Roman"/>
          <w:lang w:val="en-US"/>
        </w:rPr>
      </w:pPr>
      <w:r w:rsidRPr="00957905">
        <w:rPr>
          <w:rFonts w:ascii="Times New Roman" w:hAnsi="Times New Roman"/>
        </w:rPr>
        <w:t>к</w:t>
      </w:r>
      <w:r w:rsidR="00D86537">
        <w:rPr>
          <w:rFonts w:ascii="Times New Roman" w:hAnsi="Times New Roman"/>
        </w:rPr>
        <w:t xml:space="preserve"> </w:t>
      </w:r>
      <w:r w:rsidR="0056721B">
        <w:rPr>
          <w:rFonts w:ascii="Times New Roman" w:hAnsi="Times New Roman"/>
        </w:rPr>
        <w:t>закупочн</w:t>
      </w:r>
      <w:r w:rsidR="00D86537">
        <w:rPr>
          <w:rFonts w:ascii="Times New Roman" w:hAnsi="Times New Roman"/>
        </w:rPr>
        <w:t>ой</w:t>
      </w:r>
      <w:r w:rsidRPr="00957905">
        <w:rPr>
          <w:rFonts w:ascii="Times New Roman" w:hAnsi="Times New Roman"/>
        </w:rPr>
        <w:t xml:space="preserve"> документации</w:t>
      </w:r>
      <w:r w:rsidR="00146D44" w:rsidRPr="00957905">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Tr="00AA07AB">
        <w:tc>
          <w:tcPr>
            <w:tcW w:w="5069" w:type="dxa"/>
          </w:tcPr>
          <w:p w:rsidR="00957905" w:rsidRPr="00D00A37"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AA07AB">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957905" w:rsidRP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w:t>
            </w:r>
            <w:r w:rsidR="00F17B8E">
              <w:rPr>
                <w:rFonts w:ascii="Times New Roman CYR" w:hAnsi="Times New Roman CYR" w:cs="Times New Roman CYR"/>
              </w:rPr>
              <w:t>С</w:t>
            </w:r>
            <w:r w:rsidR="00AD0357">
              <w:rPr>
                <w:rFonts w:ascii="Times New Roman CYR" w:hAnsi="Times New Roman CYR" w:cs="Times New Roman CYR"/>
              </w:rPr>
              <w:t>итэк»</w:t>
            </w:r>
          </w:p>
          <w:p w:rsidR="00957905" w:rsidRDefault="00957905" w:rsidP="00AA07AB">
            <w:pPr>
              <w:widowControl w:val="0"/>
              <w:autoSpaceDE w:val="0"/>
              <w:autoSpaceDN w:val="0"/>
              <w:adjustRightInd w:val="0"/>
              <w:jc w:val="center"/>
              <w:rPr>
                <w:rFonts w:ascii="Times New Roman CYR" w:hAnsi="Times New Roman CYR" w:cs="Times New Roman CYR"/>
              </w:rPr>
            </w:pPr>
          </w:p>
          <w:p w:rsidR="00957905" w:rsidRDefault="00957905" w:rsidP="00AA07AB">
            <w:pPr>
              <w:widowControl w:val="0"/>
              <w:autoSpaceDE w:val="0"/>
              <w:autoSpaceDN w:val="0"/>
              <w:adjustRightInd w:val="0"/>
              <w:jc w:val="center"/>
              <w:rPr>
                <w:rFonts w:ascii="Times New Roman CYR" w:hAnsi="Times New Roman CYR" w:cs="Times New Roman CYR"/>
              </w:rPr>
            </w:pPr>
          </w:p>
          <w:p w:rsid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F17B8E">
              <w:rPr>
                <w:rFonts w:ascii="Times New Roman CYR" w:hAnsi="Times New Roman CYR" w:cs="Times New Roman CYR"/>
              </w:rPr>
              <w:t xml:space="preserve">Ахметов </w:t>
            </w:r>
            <w:r>
              <w:rPr>
                <w:rFonts w:ascii="Times New Roman CYR" w:hAnsi="Times New Roman CYR" w:cs="Times New Roman CYR"/>
              </w:rPr>
              <w:t>А.</w:t>
            </w:r>
            <w:r w:rsidR="00F17B8E">
              <w:rPr>
                <w:rFonts w:ascii="Times New Roman CYR" w:hAnsi="Times New Roman CYR" w:cs="Times New Roman CYR"/>
              </w:rPr>
              <w:t>А</w:t>
            </w:r>
            <w:r>
              <w:rPr>
                <w:rFonts w:ascii="Times New Roman CYR" w:hAnsi="Times New Roman CYR" w:cs="Times New Roman CYR"/>
              </w:rPr>
              <w:t>.</w:t>
            </w:r>
          </w:p>
          <w:p w:rsidR="00957905" w:rsidRDefault="00D6460D" w:rsidP="00D6460D">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12 января </w:t>
            </w:r>
            <w:r w:rsidR="00C7470B">
              <w:rPr>
                <w:rFonts w:ascii="Times New Roman CYR" w:hAnsi="Times New Roman CYR" w:cs="Times New Roman CYR"/>
              </w:rPr>
              <w:t>201</w:t>
            </w:r>
            <w:r w:rsidR="00893C74" w:rsidRPr="00D6460D">
              <w:rPr>
                <w:rFonts w:ascii="Times New Roman CYR" w:hAnsi="Times New Roman CYR" w:cs="Times New Roman CYR"/>
              </w:rPr>
              <w:t>6</w:t>
            </w:r>
            <w:r w:rsidR="00957905">
              <w:rPr>
                <w:rFonts w:ascii="Times New Roman CYR" w:hAnsi="Times New Roman CYR" w:cs="Times New Roman CYR"/>
              </w:rPr>
              <w:t>г.</w:t>
            </w:r>
          </w:p>
        </w:tc>
        <w:tc>
          <w:tcPr>
            <w:tcW w:w="5071" w:type="dxa"/>
          </w:tcPr>
          <w:p w:rsidR="00957905" w:rsidRPr="00D21796"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D6460D" w:rsidRDefault="00957905" w:rsidP="00AB378B">
      <w:pPr>
        <w:tabs>
          <w:tab w:val="left" w:pos="7214"/>
        </w:tabs>
        <w:spacing w:after="0"/>
        <w:jc w:val="right"/>
        <w:rPr>
          <w:rFonts w:ascii="Times New Roman" w:hAnsi="Times New Roman"/>
          <w:sz w:val="28"/>
          <w:szCs w:val="28"/>
        </w:rPr>
      </w:pPr>
    </w:p>
    <w:p w:rsidR="00AA07AB" w:rsidRDefault="00AA07AB" w:rsidP="00362074">
      <w:pPr>
        <w:spacing w:after="0" w:line="240" w:lineRule="auto"/>
        <w:jc w:val="center"/>
        <w:rPr>
          <w:rFonts w:ascii="Times New Roman" w:hAnsi="Times New Roman"/>
          <w:b/>
          <w:sz w:val="28"/>
          <w:szCs w:val="28"/>
        </w:rPr>
      </w:pPr>
    </w:p>
    <w:p w:rsidR="00117050" w:rsidRPr="00215488" w:rsidRDefault="00BE4714" w:rsidP="00362074">
      <w:pPr>
        <w:spacing w:after="0" w:line="240" w:lineRule="auto"/>
        <w:jc w:val="center"/>
        <w:rPr>
          <w:rFonts w:ascii="Times New Roman" w:hAnsi="Times New Roman"/>
          <w:b/>
          <w:sz w:val="28"/>
          <w:szCs w:val="28"/>
        </w:rPr>
      </w:pPr>
      <w:r w:rsidRPr="00215488">
        <w:rPr>
          <w:rFonts w:ascii="Times New Roman" w:hAnsi="Times New Roman"/>
          <w:b/>
          <w:sz w:val="28"/>
          <w:szCs w:val="28"/>
        </w:rPr>
        <w:t xml:space="preserve">ТЕХНИЧЕСКОЕ ЗАДАНИЕ </w:t>
      </w:r>
    </w:p>
    <w:p w:rsidR="00C7470B" w:rsidRPr="006E493D" w:rsidRDefault="00C7470B" w:rsidP="00C7470B">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C7470B" w:rsidRDefault="00C7470B" w:rsidP="00C7470B">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Pr="00147DAE" w:rsidRDefault="00C7470B" w:rsidP="00DE4A0D">
      <w:pPr>
        <w:spacing w:after="0" w:line="240" w:lineRule="auto"/>
        <w:jc w:val="both"/>
        <w:rPr>
          <w:rFonts w:ascii="Times New Roman" w:hAnsi="Times New Roman"/>
          <w:color w:val="000000" w:themeColor="text1"/>
          <w:sz w:val="28"/>
          <w:szCs w:val="28"/>
        </w:rPr>
      </w:pPr>
      <w:r w:rsidRPr="00A25B0B">
        <w:rPr>
          <w:rFonts w:ascii="Times New Roman" w:hAnsi="Times New Roman"/>
          <w:b/>
          <w:sz w:val="28"/>
          <w:szCs w:val="28"/>
        </w:rPr>
        <w:t>Выполнение</w:t>
      </w:r>
      <w:r w:rsidR="00893C74" w:rsidRPr="00893C74">
        <w:rPr>
          <w:rFonts w:ascii="Times New Roman" w:hAnsi="Times New Roman"/>
          <w:b/>
          <w:sz w:val="28"/>
          <w:szCs w:val="28"/>
        </w:rPr>
        <w:t xml:space="preserve"> </w:t>
      </w:r>
      <w:r w:rsidR="00893C74">
        <w:rPr>
          <w:rFonts w:ascii="Times New Roman" w:hAnsi="Times New Roman"/>
          <w:b/>
          <w:sz w:val="28"/>
          <w:szCs w:val="28"/>
        </w:rPr>
        <w:t>строительно-монтажных работ</w:t>
      </w:r>
      <w:r w:rsidRPr="00A25B0B">
        <w:rPr>
          <w:rFonts w:ascii="Times New Roman" w:hAnsi="Times New Roman"/>
          <w:b/>
          <w:sz w:val="28"/>
          <w:szCs w:val="28"/>
        </w:rPr>
        <w:t xml:space="preserve"> </w:t>
      </w:r>
      <w:r w:rsidRPr="00E1596F">
        <w:rPr>
          <w:rFonts w:ascii="Times New Roman" w:hAnsi="Times New Roman"/>
          <w:b/>
          <w:sz w:val="28"/>
          <w:szCs w:val="28"/>
        </w:rPr>
        <w:t>по</w:t>
      </w:r>
      <w:r w:rsidR="00A05936" w:rsidRPr="00E1596F">
        <w:rPr>
          <w:rFonts w:ascii="Times New Roman" w:hAnsi="Times New Roman"/>
          <w:b/>
          <w:sz w:val="28"/>
          <w:szCs w:val="28"/>
        </w:rPr>
        <w:t xml:space="preserve"> объекту</w:t>
      </w:r>
      <w:r w:rsidRPr="00E1596F">
        <w:rPr>
          <w:rFonts w:ascii="Times New Roman" w:hAnsi="Times New Roman"/>
          <w:b/>
          <w:sz w:val="28"/>
          <w:szCs w:val="28"/>
        </w:rPr>
        <w:t>:</w:t>
      </w:r>
      <w:r w:rsidRPr="00A25B0B">
        <w:rPr>
          <w:rFonts w:ascii="Times New Roman" w:hAnsi="Times New Roman"/>
          <w:sz w:val="28"/>
          <w:szCs w:val="28"/>
        </w:rPr>
        <w:t xml:space="preserve"> </w:t>
      </w:r>
      <w:r w:rsidRPr="00147DAE">
        <w:rPr>
          <w:rFonts w:ascii="Times New Roman" w:hAnsi="Times New Roman"/>
          <w:color w:val="000000" w:themeColor="text1"/>
          <w:sz w:val="28"/>
          <w:szCs w:val="28"/>
        </w:rPr>
        <w:t>«</w:t>
      </w:r>
      <w:r w:rsidR="002C261D">
        <w:rPr>
          <w:rFonts w:ascii="Times New Roman" w:hAnsi="Times New Roman"/>
          <w:color w:val="000000" w:themeColor="text1"/>
          <w:sz w:val="28"/>
          <w:szCs w:val="28"/>
        </w:rPr>
        <w:t>Обустройство противоподкопн</w:t>
      </w:r>
      <w:r w:rsidR="00893C74">
        <w:rPr>
          <w:rFonts w:ascii="Times New Roman" w:hAnsi="Times New Roman"/>
          <w:color w:val="000000" w:themeColor="text1"/>
          <w:sz w:val="28"/>
          <w:szCs w:val="28"/>
        </w:rPr>
        <w:t>ых</w:t>
      </w:r>
      <w:r w:rsidR="002C261D">
        <w:rPr>
          <w:rFonts w:ascii="Times New Roman" w:hAnsi="Times New Roman"/>
          <w:color w:val="000000" w:themeColor="text1"/>
          <w:sz w:val="28"/>
          <w:szCs w:val="28"/>
        </w:rPr>
        <w:t xml:space="preserve"> ограждени</w:t>
      </w:r>
      <w:r w:rsidR="00893C74">
        <w:rPr>
          <w:rFonts w:ascii="Times New Roman" w:hAnsi="Times New Roman"/>
          <w:color w:val="000000" w:themeColor="text1"/>
          <w:sz w:val="28"/>
          <w:szCs w:val="28"/>
        </w:rPr>
        <w:t>й</w:t>
      </w:r>
      <w:r w:rsidR="002C261D">
        <w:rPr>
          <w:rFonts w:ascii="Times New Roman" w:hAnsi="Times New Roman"/>
          <w:color w:val="000000" w:themeColor="text1"/>
          <w:sz w:val="28"/>
          <w:szCs w:val="28"/>
        </w:rPr>
        <w:t xml:space="preserve"> с последующим благоустройством прилегающей территории</w:t>
      </w:r>
      <w:r w:rsidR="00893C74">
        <w:rPr>
          <w:rFonts w:ascii="Times New Roman" w:hAnsi="Times New Roman"/>
          <w:color w:val="000000" w:themeColor="text1"/>
          <w:sz w:val="28"/>
          <w:szCs w:val="28"/>
        </w:rPr>
        <w:t xml:space="preserve"> КУ №1 </w:t>
      </w:r>
      <w:r w:rsidR="00052FAA">
        <w:rPr>
          <w:rFonts w:ascii="Times New Roman" w:hAnsi="Times New Roman"/>
          <w:color w:val="000000" w:themeColor="text1"/>
          <w:sz w:val="28"/>
          <w:szCs w:val="28"/>
        </w:rPr>
        <w:t xml:space="preserve">газопровода-отвода к энергоблоку №1 </w:t>
      </w:r>
      <w:r w:rsidR="00893C74">
        <w:rPr>
          <w:rFonts w:ascii="Times New Roman" w:hAnsi="Times New Roman"/>
          <w:color w:val="000000" w:themeColor="text1"/>
          <w:sz w:val="28"/>
          <w:szCs w:val="28"/>
        </w:rPr>
        <w:t>«Калининградской ТЭЦ-2</w:t>
      </w:r>
      <w:r w:rsidR="007E506F">
        <w:rPr>
          <w:rFonts w:ascii="Times New Roman" w:hAnsi="Times New Roman"/>
          <w:color w:val="000000" w:themeColor="text1"/>
          <w:sz w:val="28"/>
          <w:szCs w:val="28"/>
        </w:rPr>
        <w:t>»</w:t>
      </w:r>
      <w:r w:rsidRPr="00147DAE">
        <w:rPr>
          <w:rFonts w:ascii="Times New Roman" w:hAnsi="Times New Roman"/>
          <w:color w:val="000000" w:themeColor="text1"/>
          <w:sz w:val="28"/>
          <w:szCs w:val="28"/>
        </w:rPr>
        <w:t>.</w:t>
      </w:r>
    </w:p>
    <w:p w:rsidR="00BE4714" w:rsidRPr="00215488" w:rsidRDefault="00AA07AB" w:rsidP="00362074">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Pr="004E0FEB" w:rsidRDefault="00AA07AB" w:rsidP="00BE4714">
      <w:pPr>
        <w:spacing w:after="0" w:line="240" w:lineRule="auto"/>
        <w:rPr>
          <w:rFonts w:ascii="Times New Roman" w:hAnsi="Times New Roman"/>
          <w:b/>
          <w:color w:val="000000"/>
          <w:sz w:val="28"/>
          <w:szCs w:val="28"/>
        </w:rPr>
      </w:pPr>
    </w:p>
    <w:p w:rsidR="004E0FEB" w:rsidRPr="004E0FEB" w:rsidRDefault="004E0FE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Pr="00AA07AB" w:rsidRDefault="00AA07AB" w:rsidP="00BE4714">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rsidR="00AD0357">
        <w:t>итэк»</w:t>
      </w:r>
    </w:p>
    <w:p w:rsidR="00AA07AB" w:rsidRDefault="00AA07AB" w:rsidP="00BE4714">
      <w:pPr>
        <w:spacing w:after="0" w:line="240" w:lineRule="auto"/>
        <w:rPr>
          <w:rFonts w:ascii="Times New Roman" w:hAnsi="Times New Roman"/>
          <w:b/>
          <w:color w:val="000000"/>
          <w:sz w:val="28"/>
          <w:szCs w:val="28"/>
        </w:rPr>
      </w:pPr>
    </w:p>
    <w:p w:rsidR="00547491" w:rsidRDefault="00547491" w:rsidP="00AA07AB">
      <w:pPr>
        <w:spacing w:after="0" w:line="240" w:lineRule="auto"/>
        <w:jc w:val="center"/>
        <w:rPr>
          <w:rFonts w:ascii="Times New Roman" w:hAnsi="Times New Roman"/>
          <w:b/>
          <w:color w:val="000000"/>
          <w:sz w:val="28"/>
          <w:szCs w:val="28"/>
        </w:rPr>
      </w:pPr>
    </w:p>
    <w:p w:rsidR="007E506F" w:rsidRDefault="007E506F" w:rsidP="00AA07AB">
      <w:pPr>
        <w:spacing w:after="0" w:line="240" w:lineRule="auto"/>
        <w:jc w:val="center"/>
        <w:rPr>
          <w:rFonts w:ascii="Times New Roman" w:hAnsi="Times New Roman"/>
          <w:b/>
          <w:color w:val="000000"/>
          <w:sz w:val="28"/>
          <w:szCs w:val="28"/>
        </w:rPr>
      </w:pPr>
    </w:p>
    <w:p w:rsidR="007E506F" w:rsidRDefault="007E506F" w:rsidP="00AA07AB">
      <w:pPr>
        <w:spacing w:after="0" w:line="240" w:lineRule="auto"/>
        <w:jc w:val="center"/>
        <w:rPr>
          <w:rFonts w:ascii="Times New Roman" w:hAnsi="Times New Roman"/>
          <w:b/>
          <w:color w:val="000000"/>
          <w:sz w:val="28"/>
          <w:szCs w:val="28"/>
        </w:rPr>
      </w:pPr>
    </w:p>
    <w:p w:rsidR="00AA07AB" w:rsidRDefault="00AA07AB" w:rsidP="00AA07A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56721B">
        <w:rPr>
          <w:rFonts w:ascii="Times New Roman" w:hAnsi="Times New Roman"/>
          <w:b/>
          <w:color w:val="000000"/>
          <w:sz w:val="28"/>
          <w:szCs w:val="28"/>
        </w:rPr>
        <w:t>6</w:t>
      </w:r>
      <w:r>
        <w:rPr>
          <w:rFonts w:ascii="Times New Roman" w:hAnsi="Times New Roman"/>
          <w:b/>
          <w:color w:val="000000"/>
          <w:sz w:val="28"/>
          <w:szCs w:val="28"/>
        </w:rPr>
        <w:t xml:space="preserve"> </w:t>
      </w:r>
    </w:p>
    <w:p w:rsidR="00B341F1" w:rsidRDefault="00AD33DD" w:rsidP="00A05936">
      <w:pPr>
        <w:pStyle w:val="Default"/>
        <w:numPr>
          <w:ilvl w:val="0"/>
          <w:numId w:val="2"/>
        </w:numPr>
        <w:tabs>
          <w:tab w:val="left" w:pos="-6096"/>
        </w:tabs>
        <w:ind w:left="0" w:firstLine="0"/>
        <w:jc w:val="both"/>
        <w:rPr>
          <w:rStyle w:val="a4"/>
          <w:b w:val="0"/>
          <w:color w:val="auto"/>
          <w:sz w:val="28"/>
          <w:szCs w:val="28"/>
        </w:rPr>
      </w:pPr>
      <w:r w:rsidRPr="00215488">
        <w:rPr>
          <w:rStyle w:val="a4"/>
          <w:color w:val="auto"/>
          <w:sz w:val="28"/>
          <w:szCs w:val="28"/>
        </w:rPr>
        <w:lastRenderedPageBreak/>
        <w:t>П</w:t>
      </w:r>
      <w:r w:rsidR="0082083E" w:rsidRPr="00215488">
        <w:rPr>
          <w:rStyle w:val="a4"/>
          <w:color w:val="auto"/>
          <w:sz w:val="28"/>
          <w:szCs w:val="28"/>
        </w:rPr>
        <w:t xml:space="preserve">ериод </w:t>
      </w:r>
      <w:r w:rsidR="002C08A4" w:rsidRPr="00215488">
        <w:rPr>
          <w:rStyle w:val="a4"/>
          <w:color w:val="auto"/>
          <w:sz w:val="28"/>
          <w:szCs w:val="28"/>
        </w:rPr>
        <w:t>оказания услуг</w:t>
      </w:r>
      <w:r w:rsidR="00950DD8" w:rsidRPr="00215488">
        <w:rPr>
          <w:rStyle w:val="a4"/>
          <w:color w:val="auto"/>
          <w:sz w:val="28"/>
          <w:szCs w:val="28"/>
        </w:rPr>
        <w:t>:</w:t>
      </w:r>
      <w:r w:rsidR="00C8627B">
        <w:rPr>
          <w:rStyle w:val="a4"/>
          <w:b w:val="0"/>
          <w:color w:val="auto"/>
          <w:sz w:val="28"/>
          <w:szCs w:val="28"/>
        </w:rPr>
        <w:t xml:space="preserve"> </w:t>
      </w:r>
      <w:r w:rsidR="00833635">
        <w:rPr>
          <w:rStyle w:val="a4"/>
          <w:b w:val="0"/>
          <w:color w:val="auto"/>
          <w:sz w:val="28"/>
          <w:szCs w:val="28"/>
        </w:rPr>
        <w:t>Не</w:t>
      </w:r>
      <w:r w:rsidR="00D57CF1">
        <w:rPr>
          <w:rStyle w:val="a4"/>
          <w:b w:val="0"/>
          <w:color w:val="auto"/>
          <w:sz w:val="28"/>
          <w:szCs w:val="28"/>
        </w:rPr>
        <w:t xml:space="preserve"> менее 20 (двадцати)</w:t>
      </w:r>
      <w:r w:rsidR="00E56D87">
        <w:rPr>
          <w:rStyle w:val="a4"/>
          <w:b w:val="0"/>
          <w:color w:val="auto"/>
          <w:sz w:val="28"/>
          <w:szCs w:val="28"/>
        </w:rPr>
        <w:t>,</w:t>
      </w:r>
      <w:r w:rsidR="00D57CF1">
        <w:rPr>
          <w:rStyle w:val="a4"/>
          <w:b w:val="0"/>
          <w:color w:val="auto"/>
          <w:sz w:val="28"/>
          <w:szCs w:val="28"/>
        </w:rPr>
        <w:t xml:space="preserve"> но не</w:t>
      </w:r>
      <w:r w:rsidR="00833635">
        <w:rPr>
          <w:rStyle w:val="a4"/>
          <w:b w:val="0"/>
          <w:color w:val="auto"/>
          <w:sz w:val="28"/>
          <w:szCs w:val="28"/>
        </w:rPr>
        <w:t xml:space="preserve"> более 30 (тридцати) календарных дней</w:t>
      </w:r>
      <w:r w:rsidR="00975CA4">
        <w:rPr>
          <w:rStyle w:val="a4"/>
          <w:b w:val="0"/>
          <w:color w:val="auto"/>
          <w:sz w:val="28"/>
          <w:szCs w:val="28"/>
        </w:rPr>
        <w:t>.</w:t>
      </w:r>
    </w:p>
    <w:p w:rsidR="00515E20" w:rsidRPr="00215488" w:rsidRDefault="00515E20" w:rsidP="00515E20">
      <w:pPr>
        <w:pStyle w:val="Default"/>
        <w:tabs>
          <w:tab w:val="left" w:pos="-1276"/>
          <w:tab w:val="left" w:pos="0"/>
          <w:tab w:val="left" w:pos="142"/>
        </w:tabs>
        <w:jc w:val="both"/>
        <w:rPr>
          <w:rStyle w:val="a4"/>
          <w:b w:val="0"/>
          <w:color w:val="auto"/>
          <w:sz w:val="28"/>
          <w:szCs w:val="28"/>
        </w:rPr>
      </w:pPr>
    </w:p>
    <w:p w:rsidR="00D57CF1" w:rsidRPr="00D57CF1" w:rsidRDefault="002C6E99" w:rsidP="00515E20">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Начальная (максимальная) ц</w:t>
      </w:r>
      <w:r w:rsidR="00BE5AFE" w:rsidRPr="00215488">
        <w:rPr>
          <w:b/>
          <w:bCs/>
          <w:color w:val="auto"/>
          <w:sz w:val="28"/>
          <w:szCs w:val="28"/>
        </w:rPr>
        <w:t>ена</w:t>
      </w:r>
    </w:p>
    <w:p w:rsidR="00D57CF1" w:rsidRPr="00A05936" w:rsidRDefault="00D57CF1" w:rsidP="00A05936">
      <w:pPr>
        <w:pStyle w:val="Default"/>
        <w:tabs>
          <w:tab w:val="left" w:pos="-6096"/>
        </w:tabs>
        <w:ind w:firstLine="284"/>
        <w:jc w:val="both"/>
        <w:rPr>
          <w:bCs/>
          <w:color w:val="auto"/>
          <w:sz w:val="28"/>
          <w:szCs w:val="28"/>
        </w:rPr>
      </w:pPr>
      <w:r w:rsidRPr="00D57CF1">
        <w:rPr>
          <w:bCs/>
          <w:color w:val="auto"/>
          <w:sz w:val="28"/>
          <w:szCs w:val="28"/>
        </w:rPr>
        <w:t>-</w:t>
      </w:r>
      <w:r w:rsidRPr="00D57CF1">
        <w:rPr>
          <w:bCs/>
          <w:color w:val="auto"/>
          <w:sz w:val="28"/>
          <w:szCs w:val="28"/>
        </w:rPr>
        <w:tab/>
      </w:r>
      <w:r w:rsidR="00893C74">
        <w:rPr>
          <w:bCs/>
          <w:color w:val="auto"/>
          <w:sz w:val="28"/>
          <w:szCs w:val="28"/>
        </w:rPr>
        <w:t>8 251 </w:t>
      </w:r>
      <w:r w:rsidR="00980D56">
        <w:rPr>
          <w:bCs/>
          <w:color w:val="auto"/>
          <w:sz w:val="28"/>
          <w:szCs w:val="28"/>
        </w:rPr>
        <w:t>037</w:t>
      </w:r>
      <w:r w:rsidR="00893C74">
        <w:rPr>
          <w:bCs/>
          <w:color w:val="auto"/>
          <w:sz w:val="28"/>
          <w:szCs w:val="28"/>
        </w:rPr>
        <w:t>,</w:t>
      </w:r>
      <w:r w:rsidR="00980D56">
        <w:rPr>
          <w:bCs/>
          <w:color w:val="auto"/>
          <w:sz w:val="28"/>
          <w:szCs w:val="28"/>
        </w:rPr>
        <w:t>43</w:t>
      </w:r>
      <w:r>
        <w:rPr>
          <w:bCs/>
          <w:color w:val="auto"/>
          <w:sz w:val="28"/>
          <w:szCs w:val="28"/>
        </w:rPr>
        <w:t xml:space="preserve"> </w:t>
      </w:r>
      <w:r w:rsidRPr="00D57CF1">
        <w:rPr>
          <w:bCs/>
          <w:color w:val="auto"/>
          <w:sz w:val="28"/>
          <w:szCs w:val="28"/>
        </w:rPr>
        <w:t>(</w:t>
      </w:r>
      <w:r w:rsidR="00893C74">
        <w:rPr>
          <w:bCs/>
          <w:color w:val="auto"/>
          <w:sz w:val="28"/>
          <w:szCs w:val="28"/>
        </w:rPr>
        <w:t>Восемь</w:t>
      </w:r>
      <w:r w:rsidRPr="00D57CF1">
        <w:rPr>
          <w:bCs/>
          <w:color w:val="auto"/>
          <w:sz w:val="28"/>
          <w:szCs w:val="28"/>
        </w:rPr>
        <w:t xml:space="preserve"> миллион</w:t>
      </w:r>
      <w:r w:rsidR="00893C74">
        <w:rPr>
          <w:bCs/>
          <w:color w:val="auto"/>
          <w:sz w:val="28"/>
          <w:szCs w:val="28"/>
        </w:rPr>
        <w:t>ов</w:t>
      </w:r>
      <w:r w:rsidRPr="00D57CF1">
        <w:rPr>
          <w:bCs/>
          <w:color w:val="auto"/>
          <w:sz w:val="28"/>
          <w:szCs w:val="28"/>
        </w:rPr>
        <w:t xml:space="preserve"> </w:t>
      </w:r>
      <w:r w:rsidR="00893C74">
        <w:rPr>
          <w:bCs/>
          <w:color w:val="auto"/>
          <w:sz w:val="28"/>
          <w:szCs w:val="28"/>
        </w:rPr>
        <w:t xml:space="preserve">двести пятьдесят одна тысяча </w:t>
      </w:r>
      <w:r w:rsidR="00980D56">
        <w:rPr>
          <w:bCs/>
          <w:color w:val="auto"/>
          <w:sz w:val="28"/>
          <w:szCs w:val="28"/>
        </w:rPr>
        <w:t>тридцать семь</w:t>
      </w:r>
      <w:r w:rsidR="00893C74">
        <w:rPr>
          <w:bCs/>
          <w:color w:val="auto"/>
          <w:sz w:val="28"/>
          <w:szCs w:val="28"/>
        </w:rPr>
        <w:t xml:space="preserve"> рублей </w:t>
      </w:r>
      <w:r w:rsidR="00980D56">
        <w:rPr>
          <w:bCs/>
          <w:color w:val="auto"/>
          <w:sz w:val="28"/>
          <w:szCs w:val="28"/>
        </w:rPr>
        <w:t>43</w:t>
      </w:r>
      <w:r w:rsidR="00893C74">
        <w:rPr>
          <w:bCs/>
          <w:color w:val="auto"/>
          <w:sz w:val="28"/>
          <w:szCs w:val="28"/>
        </w:rPr>
        <w:t xml:space="preserve"> копейки</w:t>
      </w:r>
      <w:r w:rsidRPr="00D57CF1">
        <w:rPr>
          <w:bCs/>
          <w:color w:val="auto"/>
          <w:sz w:val="28"/>
          <w:szCs w:val="28"/>
        </w:rPr>
        <w:t xml:space="preserve">), </w:t>
      </w:r>
      <w:r w:rsidR="00893C74">
        <w:rPr>
          <w:bCs/>
          <w:color w:val="auto"/>
          <w:sz w:val="28"/>
          <w:szCs w:val="28"/>
        </w:rPr>
        <w:t xml:space="preserve">в том числе </w:t>
      </w:r>
      <w:r w:rsidRPr="00D57CF1">
        <w:rPr>
          <w:bCs/>
          <w:color w:val="auto"/>
          <w:sz w:val="28"/>
          <w:szCs w:val="28"/>
        </w:rPr>
        <w:t>НДС (18%) –</w:t>
      </w:r>
      <w:r>
        <w:rPr>
          <w:bCs/>
          <w:color w:val="auto"/>
          <w:sz w:val="28"/>
          <w:szCs w:val="28"/>
        </w:rPr>
        <w:t xml:space="preserve"> </w:t>
      </w:r>
      <w:r w:rsidR="00893C74">
        <w:rPr>
          <w:bCs/>
          <w:color w:val="auto"/>
          <w:sz w:val="28"/>
          <w:szCs w:val="28"/>
        </w:rPr>
        <w:t>1 258 6</w:t>
      </w:r>
      <w:r w:rsidR="00980D56">
        <w:rPr>
          <w:bCs/>
          <w:color w:val="auto"/>
          <w:sz w:val="28"/>
          <w:szCs w:val="28"/>
        </w:rPr>
        <w:t>32</w:t>
      </w:r>
      <w:r w:rsidR="00893C74">
        <w:rPr>
          <w:bCs/>
          <w:color w:val="auto"/>
          <w:sz w:val="28"/>
          <w:szCs w:val="28"/>
        </w:rPr>
        <w:t>,</w:t>
      </w:r>
      <w:r w:rsidR="00980D56">
        <w:rPr>
          <w:bCs/>
          <w:color w:val="auto"/>
          <w:sz w:val="28"/>
          <w:szCs w:val="28"/>
        </w:rPr>
        <w:t>83</w:t>
      </w:r>
      <w:r w:rsidR="00893C74">
        <w:rPr>
          <w:bCs/>
          <w:color w:val="auto"/>
          <w:sz w:val="28"/>
          <w:szCs w:val="28"/>
        </w:rPr>
        <w:t xml:space="preserve"> (Один миллион двести пятьдесят восемь тысяч шестьсот </w:t>
      </w:r>
      <w:r w:rsidR="00980D56">
        <w:rPr>
          <w:bCs/>
          <w:color w:val="auto"/>
          <w:sz w:val="28"/>
          <w:szCs w:val="28"/>
        </w:rPr>
        <w:t>тридцать два</w:t>
      </w:r>
      <w:r w:rsidR="00893C74">
        <w:rPr>
          <w:bCs/>
          <w:color w:val="auto"/>
          <w:sz w:val="28"/>
          <w:szCs w:val="28"/>
        </w:rPr>
        <w:t xml:space="preserve"> рубля, </w:t>
      </w:r>
      <w:r w:rsidR="00980D56">
        <w:rPr>
          <w:bCs/>
          <w:color w:val="auto"/>
          <w:sz w:val="28"/>
          <w:szCs w:val="28"/>
        </w:rPr>
        <w:t>83</w:t>
      </w:r>
      <w:r w:rsidR="00893C74">
        <w:rPr>
          <w:bCs/>
          <w:color w:val="auto"/>
          <w:sz w:val="28"/>
          <w:szCs w:val="28"/>
        </w:rPr>
        <w:t xml:space="preserve"> </w:t>
      </w:r>
      <w:r w:rsidR="00893C74" w:rsidRPr="00531005">
        <w:rPr>
          <w:bCs/>
          <w:color w:val="auto"/>
          <w:sz w:val="28"/>
          <w:szCs w:val="28"/>
        </w:rPr>
        <w:t>копе</w:t>
      </w:r>
      <w:r w:rsidR="00980D56" w:rsidRPr="00531005">
        <w:rPr>
          <w:bCs/>
          <w:color w:val="auto"/>
          <w:sz w:val="28"/>
          <w:szCs w:val="28"/>
        </w:rPr>
        <w:t>йки</w:t>
      </w:r>
      <w:r w:rsidR="00893C74" w:rsidRPr="00531005">
        <w:rPr>
          <w:bCs/>
          <w:color w:val="auto"/>
          <w:sz w:val="28"/>
          <w:szCs w:val="28"/>
        </w:rPr>
        <w:t>)</w:t>
      </w:r>
      <w:r w:rsidR="00A05936" w:rsidRPr="00531005">
        <w:rPr>
          <w:bCs/>
          <w:color w:val="auto"/>
          <w:sz w:val="28"/>
          <w:szCs w:val="28"/>
        </w:rPr>
        <w:t>.</w:t>
      </w:r>
    </w:p>
    <w:p w:rsidR="001A1EB2" w:rsidRPr="00F730B8" w:rsidRDefault="00D57CF1" w:rsidP="00A05936">
      <w:pPr>
        <w:pStyle w:val="Default"/>
        <w:tabs>
          <w:tab w:val="left" w:pos="-6096"/>
        </w:tabs>
        <w:ind w:firstLine="284"/>
        <w:jc w:val="both"/>
        <w:rPr>
          <w:bCs/>
          <w:color w:val="auto"/>
          <w:sz w:val="28"/>
          <w:szCs w:val="28"/>
        </w:rPr>
      </w:pPr>
      <w:r w:rsidRPr="00F730B8">
        <w:rPr>
          <w:bCs/>
          <w:color w:val="auto"/>
          <w:sz w:val="28"/>
          <w:szCs w:val="28"/>
        </w:rPr>
        <w:t>-</w:t>
      </w:r>
      <w:r w:rsidRPr="00F730B8">
        <w:rPr>
          <w:bCs/>
          <w:color w:val="auto"/>
          <w:sz w:val="28"/>
          <w:szCs w:val="28"/>
        </w:rPr>
        <w:tab/>
        <w:t xml:space="preserve">без НДС – </w:t>
      </w:r>
      <w:r w:rsidR="00893C74" w:rsidRPr="00F730B8">
        <w:rPr>
          <w:bCs/>
          <w:color w:val="auto"/>
          <w:sz w:val="28"/>
          <w:szCs w:val="28"/>
        </w:rPr>
        <w:t>6 992</w:t>
      </w:r>
      <w:r w:rsidR="00F730B8" w:rsidRPr="00F730B8">
        <w:rPr>
          <w:bCs/>
          <w:color w:val="auto"/>
          <w:sz w:val="28"/>
          <w:szCs w:val="28"/>
        </w:rPr>
        <w:t> 404,60</w:t>
      </w:r>
      <w:r w:rsidRPr="00F730B8">
        <w:rPr>
          <w:bCs/>
          <w:color w:val="auto"/>
          <w:sz w:val="28"/>
          <w:szCs w:val="28"/>
        </w:rPr>
        <w:t xml:space="preserve"> (</w:t>
      </w:r>
      <w:r w:rsidR="00893C74" w:rsidRPr="00F730B8">
        <w:rPr>
          <w:bCs/>
          <w:color w:val="auto"/>
          <w:sz w:val="28"/>
          <w:szCs w:val="28"/>
        </w:rPr>
        <w:t xml:space="preserve">Шесть </w:t>
      </w:r>
      <w:r w:rsidRPr="00F730B8">
        <w:rPr>
          <w:bCs/>
          <w:color w:val="auto"/>
          <w:sz w:val="28"/>
          <w:szCs w:val="28"/>
        </w:rPr>
        <w:t>миллион</w:t>
      </w:r>
      <w:r w:rsidR="00893C74" w:rsidRPr="00F730B8">
        <w:rPr>
          <w:bCs/>
          <w:color w:val="auto"/>
          <w:sz w:val="28"/>
          <w:szCs w:val="28"/>
        </w:rPr>
        <w:t>ов</w:t>
      </w:r>
      <w:r w:rsidRPr="00F730B8">
        <w:rPr>
          <w:bCs/>
          <w:color w:val="auto"/>
          <w:sz w:val="28"/>
          <w:szCs w:val="28"/>
        </w:rPr>
        <w:t xml:space="preserve"> </w:t>
      </w:r>
      <w:r w:rsidR="00893C74" w:rsidRPr="00F730B8">
        <w:rPr>
          <w:bCs/>
          <w:color w:val="auto"/>
          <w:sz w:val="28"/>
          <w:szCs w:val="28"/>
        </w:rPr>
        <w:t>девятьсот девяносто две</w:t>
      </w:r>
      <w:r w:rsidRPr="00F730B8">
        <w:rPr>
          <w:bCs/>
          <w:color w:val="auto"/>
          <w:sz w:val="28"/>
          <w:szCs w:val="28"/>
        </w:rPr>
        <w:t xml:space="preserve"> тысяч</w:t>
      </w:r>
      <w:r w:rsidR="00893C74" w:rsidRPr="00F730B8">
        <w:rPr>
          <w:bCs/>
          <w:color w:val="auto"/>
          <w:sz w:val="28"/>
          <w:szCs w:val="28"/>
        </w:rPr>
        <w:t>и</w:t>
      </w:r>
      <w:r w:rsidRPr="00F730B8">
        <w:rPr>
          <w:bCs/>
          <w:color w:val="auto"/>
          <w:sz w:val="28"/>
          <w:szCs w:val="28"/>
        </w:rPr>
        <w:t xml:space="preserve"> </w:t>
      </w:r>
      <w:r w:rsidR="00F730B8" w:rsidRPr="00F730B8">
        <w:rPr>
          <w:bCs/>
          <w:color w:val="auto"/>
          <w:sz w:val="28"/>
          <w:szCs w:val="28"/>
        </w:rPr>
        <w:t>четыреста четыре</w:t>
      </w:r>
      <w:r w:rsidR="00893C74" w:rsidRPr="00F730B8">
        <w:rPr>
          <w:bCs/>
          <w:color w:val="auto"/>
          <w:sz w:val="28"/>
          <w:szCs w:val="28"/>
        </w:rPr>
        <w:t xml:space="preserve"> рубл</w:t>
      </w:r>
      <w:r w:rsidR="00F730B8" w:rsidRPr="00F730B8">
        <w:rPr>
          <w:bCs/>
          <w:color w:val="auto"/>
          <w:sz w:val="28"/>
          <w:szCs w:val="28"/>
        </w:rPr>
        <w:t>я</w:t>
      </w:r>
      <w:r w:rsidR="00893C74" w:rsidRPr="00F730B8">
        <w:rPr>
          <w:bCs/>
          <w:color w:val="auto"/>
          <w:sz w:val="28"/>
          <w:szCs w:val="28"/>
        </w:rPr>
        <w:t xml:space="preserve"> </w:t>
      </w:r>
      <w:r w:rsidR="00F730B8" w:rsidRPr="00F730B8">
        <w:rPr>
          <w:bCs/>
          <w:color w:val="auto"/>
          <w:sz w:val="28"/>
          <w:szCs w:val="28"/>
        </w:rPr>
        <w:t>60</w:t>
      </w:r>
      <w:r w:rsidR="00893C74" w:rsidRPr="00F730B8">
        <w:rPr>
          <w:bCs/>
          <w:color w:val="auto"/>
          <w:sz w:val="28"/>
          <w:szCs w:val="28"/>
        </w:rPr>
        <w:t xml:space="preserve"> копеек</w:t>
      </w:r>
      <w:r w:rsidRPr="00F730B8">
        <w:rPr>
          <w:bCs/>
          <w:color w:val="auto"/>
          <w:sz w:val="28"/>
          <w:szCs w:val="28"/>
        </w:rPr>
        <w:t>)</w:t>
      </w:r>
      <w:r w:rsidR="00975CA4" w:rsidRPr="00F730B8">
        <w:rPr>
          <w:bCs/>
          <w:color w:val="auto"/>
          <w:sz w:val="28"/>
          <w:szCs w:val="28"/>
        </w:rPr>
        <w:t>.</w:t>
      </w:r>
    </w:p>
    <w:p w:rsidR="00A05936" w:rsidRPr="00F730B8" w:rsidRDefault="00A05936" w:rsidP="00A05936">
      <w:pPr>
        <w:pStyle w:val="Default"/>
        <w:tabs>
          <w:tab w:val="left" w:pos="-6096"/>
        </w:tabs>
        <w:ind w:firstLine="284"/>
        <w:jc w:val="both"/>
        <w:rPr>
          <w:bCs/>
          <w:color w:val="auto"/>
          <w:sz w:val="28"/>
          <w:szCs w:val="28"/>
        </w:rPr>
      </w:pPr>
    </w:p>
    <w:p w:rsidR="00A05936" w:rsidRPr="00F15E9A" w:rsidRDefault="00A05936" w:rsidP="00A05936">
      <w:pPr>
        <w:pStyle w:val="Default"/>
        <w:numPr>
          <w:ilvl w:val="0"/>
          <w:numId w:val="2"/>
        </w:numPr>
        <w:tabs>
          <w:tab w:val="left" w:pos="-6096"/>
        </w:tabs>
        <w:ind w:left="0" w:firstLine="0"/>
        <w:jc w:val="both"/>
        <w:rPr>
          <w:rStyle w:val="a4"/>
          <w:color w:val="auto"/>
          <w:sz w:val="28"/>
          <w:szCs w:val="28"/>
        </w:rPr>
      </w:pPr>
      <w:r w:rsidRPr="00215488">
        <w:rPr>
          <w:rStyle w:val="a4"/>
          <w:sz w:val="28"/>
          <w:szCs w:val="28"/>
        </w:rPr>
        <w:t>Место оказания услуг</w:t>
      </w:r>
      <w:r>
        <w:rPr>
          <w:rStyle w:val="a4"/>
          <w:b w:val="0"/>
          <w:sz w:val="28"/>
          <w:szCs w:val="28"/>
        </w:rPr>
        <w:t xml:space="preserve"> (выполнения работ), общие сведения</w:t>
      </w:r>
      <w:r w:rsidRPr="008D6508">
        <w:rPr>
          <w:rStyle w:val="a4"/>
          <w:b w:val="0"/>
          <w:sz w:val="28"/>
          <w:szCs w:val="28"/>
        </w:rPr>
        <w:t xml:space="preserve">: </w:t>
      </w:r>
    </w:p>
    <w:p w:rsidR="00A05936" w:rsidRPr="002709F5" w:rsidRDefault="00A05936" w:rsidP="00A05936">
      <w:pPr>
        <w:pStyle w:val="Default"/>
        <w:tabs>
          <w:tab w:val="left" w:pos="-1276"/>
          <w:tab w:val="left" w:pos="0"/>
          <w:tab w:val="left" w:pos="142"/>
        </w:tabs>
        <w:jc w:val="both"/>
        <w:rPr>
          <w:rStyle w:val="a4"/>
          <w:b w:val="0"/>
          <w:color w:val="auto"/>
          <w:sz w:val="28"/>
          <w:szCs w:val="28"/>
        </w:rPr>
      </w:pPr>
      <w:r w:rsidRPr="00062C26">
        <w:rPr>
          <w:rStyle w:val="a4"/>
          <w:b w:val="0"/>
          <w:color w:val="auto"/>
          <w:sz w:val="28"/>
          <w:szCs w:val="28"/>
        </w:rPr>
        <w:t xml:space="preserve">Российская Федерация, </w:t>
      </w:r>
      <w:r>
        <w:rPr>
          <w:rStyle w:val="a4"/>
          <w:b w:val="0"/>
          <w:color w:val="auto"/>
          <w:sz w:val="28"/>
          <w:szCs w:val="28"/>
        </w:rPr>
        <w:t>Калининградская</w:t>
      </w:r>
      <w:r w:rsidRPr="00062C26">
        <w:rPr>
          <w:rStyle w:val="a4"/>
          <w:b w:val="0"/>
          <w:color w:val="auto"/>
          <w:sz w:val="28"/>
          <w:szCs w:val="28"/>
        </w:rPr>
        <w:t xml:space="preserve"> область, </w:t>
      </w:r>
      <w:r>
        <w:rPr>
          <w:rStyle w:val="a4"/>
          <w:b w:val="0"/>
          <w:color w:val="auto"/>
          <w:sz w:val="28"/>
          <w:szCs w:val="28"/>
        </w:rPr>
        <w:t>Гурьевский район</w:t>
      </w:r>
      <w:r w:rsidRPr="00062C26">
        <w:rPr>
          <w:rStyle w:val="a4"/>
          <w:b w:val="0"/>
          <w:color w:val="auto"/>
          <w:sz w:val="28"/>
          <w:szCs w:val="28"/>
        </w:rPr>
        <w:t>.</w:t>
      </w:r>
    </w:p>
    <w:p w:rsidR="00A748AF" w:rsidRDefault="00A748AF" w:rsidP="00A748AF">
      <w:pPr>
        <w:pStyle w:val="Default"/>
        <w:tabs>
          <w:tab w:val="left" w:pos="-1276"/>
          <w:tab w:val="left" w:pos="0"/>
          <w:tab w:val="left" w:pos="142"/>
        </w:tabs>
        <w:jc w:val="both"/>
        <w:rPr>
          <w:bCs/>
          <w:color w:val="auto"/>
          <w:sz w:val="28"/>
          <w:szCs w:val="28"/>
        </w:rPr>
      </w:pPr>
    </w:p>
    <w:p w:rsidR="00515E20" w:rsidRDefault="00515E20" w:rsidP="00A05936">
      <w:pPr>
        <w:pStyle w:val="Default"/>
        <w:numPr>
          <w:ilvl w:val="0"/>
          <w:numId w:val="2"/>
        </w:numPr>
        <w:tabs>
          <w:tab w:val="left" w:pos="-6096"/>
        </w:tabs>
        <w:ind w:left="0" w:firstLine="0"/>
        <w:jc w:val="both"/>
        <w:rPr>
          <w:rStyle w:val="a4"/>
          <w:sz w:val="28"/>
          <w:szCs w:val="28"/>
        </w:rPr>
      </w:pPr>
      <w:r w:rsidRPr="00515E20">
        <w:rPr>
          <w:rStyle w:val="a4"/>
          <w:sz w:val="28"/>
          <w:szCs w:val="28"/>
        </w:rPr>
        <w:t>Перечень работ:</w:t>
      </w:r>
    </w:p>
    <w:p w:rsidR="00893C74" w:rsidRDefault="002C261D" w:rsidP="00F730B8">
      <w:pPr>
        <w:pStyle w:val="Default"/>
        <w:tabs>
          <w:tab w:val="left" w:pos="-6096"/>
        </w:tabs>
        <w:ind w:firstLine="284"/>
        <w:jc w:val="both"/>
        <w:rPr>
          <w:rStyle w:val="a4"/>
          <w:b w:val="0"/>
          <w:color w:val="auto"/>
          <w:sz w:val="28"/>
          <w:szCs w:val="28"/>
        </w:rPr>
      </w:pPr>
      <w:r w:rsidRPr="00F730B8">
        <w:rPr>
          <w:rStyle w:val="a4"/>
          <w:b w:val="0"/>
          <w:color w:val="auto"/>
          <w:sz w:val="28"/>
          <w:szCs w:val="28"/>
        </w:rPr>
        <w:t>-</w:t>
      </w:r>
      <w:r w:rsidRPr="00F730B8">
        <w:rPr>
          <w:rStyle w:val="a4"/>
          <w:b w:val="0"/>
          <w:color w:val="auto"/>
          <w:sz w:val="28"/>
          <w:szCs w:val="28"/>
        </w:rPr>
        <w:tab/>
      </w:r>
      <w:r w:rsidR="00F71454" w:rsidRPr="00F730B8">
        <w:rPr>
          <w:rStyle w:val="a4"/>
          <w:b w:val="0"/>
          <w:color w:val="auto"/>
          <w:sz w:val="28"/>
          <w:szCs w:val="28"/>
        </w:rPr>
        <w:t xml:space="preserve">Выполнить работы по устройству </w:t>
      </w:r>
      <w:r w:rsidR="00F11E45" w:rsidRPr="00F730B8">
        <w:rPr>
          <w:rStyle w:val="a4"/>
          <w:b w:val="0"/>
          <w:color w:val="auto"/>
          <w:sz w:val="28"/>
          <w:szCs w:val="28"/>
        </w:rPr>
        <w:t>противоподкопного барьера</w:t>
      </w:r>
      <w:r w:rsidR="00645AB4" w:rsidRPr="00F730B8">
        <w:rPr>
          <w:rStyle w:val="a4"/>
          <w:b w:val="0"/>
          <w:color w:val="auto"/>
          <w:sz w:val="28"/>
          <w:szCs w:val="28"/>
        </w:rPr>
        <w:t xml:space="preserve"> </w:t>
      </w:r>
      <w:r w:rsidR="00F71454" w:rsidRPr="00F730B8">
        <w:rPr>
          <w:rStyle w:val="a4"/>
          <w:b w:val="0"/>
          <w:color w:val="auto"/>
          <w:sz w:val="28"/>
          <w:szCs w:val="28"/>
        </w:rPr>
        <w:t xml:space="preserve">закрепив его на опорах под основным ограждением. Монтаж произвести </w:t>
      </w:r>
      <w:r w:rsidR="008F54DD" w:rsidRPr="00F730B8">
        <w:rPr>
          <w:rStyle w:val="a4"/>
          <w:b w:val="0"/>
          <w:color w:val="auto"/>
          <w:sz w:val="28"/>
          <w:szCs w:val="28"/>
        </w:rPr>
        <w:t>с углублением в грунт для усиления защитных характеристик площадки кранового узла</w:t>
      </w:r>
      <w:r w:rsidR="00F11E45" w:rsidRPr="00F730B8">
        <w:rPr>
          <w:rStyle w:val="a4"/>
          <w:b w:val="0"/>
          <w:color w:val="auto"/>
          <w:sz w:val="28"/>
          <w:szCs w:val="28"/>
        </w:rPr>
        <w:t>.</w:t>
      </w:r>
    </w:p>
    <w:p w:rsidR="002C261D" w:rsidRPr="002C261D" w:rsidRDefault="002C261D" w:rsidP="00F71454">
      <w:pPr>
        <w:pStyle w:val="Default"/>
        <w:numPr>
          <w:ilvl w:val="0"/>
          <w:numId w:val="18"/>
        </w:numPr>
        <w:tabs>
          <w:tab w:val="left" w:pos="-6096"/>
        </w:tabs>
        <w:ind w:left="0" w:firstLine="284"/>
        <w:jc w:val="both"/>
        <w:rPr>
          <w:rStyle w:val="a4"/>
          <w:b w:val="0"/>
          <w:color w:val="auto"/>
          <w:sz w:val="28"/>
          <w:szCs w:val="28"/>
        </w:rPr>
      </w:pPr>
      <w:r w:rsidRPr="002C261D">
        <w:rPr>
          <w:rStyle w:val="a4"/>
          <w:b w:val="0"/>
          <w:color w:val="auto"/>
          <w:sz w:val="28"/>
          <w:szCs w:val="28"/>
        </w:rPr>
        <w:t xml:space="preserve">Данное техническое задание является основанием для производства </w:t>
      </w:r>
      <w:r w:rsidR="00C75887">
        <w:rPr>
          <w:rStyle w:val="a4"/>
          <w:b w:val="0"/>
          <w:color w:val="auto"/>
          <w:sz w:val="28"/>
          <w:szCs w:val="28"/>
        </w:rPr>
        <w:t>строительно-монтажных</w:t>
      </w:r>
      <w:r w:rsidRPr="002C261D">
        <w:rPr>
          <w:rStyle w:val="a4"/>
          <w:b w:val="0"/>
          <w:color w:val="auto"/>
          <w:sz w:val="28"/>
          <w:szCs w:val="28"/>
        </w:rPr>
        <w:t xml:space="preserve"> работ, устранение дефектов на объекте. </w:t>
      </w:r>
    </w:p>
    <w:p w:rsidR="00480F81" w:rsidRPr="000E6DF0" w:rsidRDefault="002C261D" w:rsidP="00F71454">
      <w:pPr>
        <w:pStyle w:val="Default"/>
        <w:tabs>
          <w:tab w:val="left" w:pos="-6096"/>
        </w:tabs>
        <w:ind w:firstLine="284"/>
        <w:jc w:val="both"/>
        <w:rPr>
          <w:rStyle w:val="a4"/>
          <w:b w:val="0"/>
          <w:color w:val="auto"/>
          <w:sz w:val="28"/>
          <w:szCs w:val="28"/>
        </w:rPr>
      </w:pPr>
      <w:r w:rsidRPr="002C261D">
        <w:rPr>
          <w:rStyle w:val="a4"/>
          <w:b w:val="0"/>
          <w:color w:val="auto"/>
          <w:sz w:val="28"/>
          <w:szCs w:val="28"/>
        </w:rPr>
        <w:t>-</w:t>
      </w:r>
      <w:r w:rsidRPr="002C261D">
        <w:rPr>
          <w:rStyle w:val="a4"/>
          <w:b w:val="0"/>
          <w:color w:val="auto"/>
          <w:sz w:val="28"/>
          <w:szCs w:val="28"/>
        </w:rPr>
        <w:tab/>
        <w:t xml:space="preserve">Объем работ определен настоящим Техническим заданием в </w:t>
      </w:r>
      <w:r w:rsidR="00F71454">
        <w:rPr>
          <w:rStyle w:val="a4"/>
          <w:b w:val="0"/>
          <w:color w:val="auto"/>
          <w:sz w:val="28"/>
          <w:szCs w:val="28"/>
        </w:rPr>
        <w:t xml:space="preserve">  </w:t>
      </w:r>
      <w:r w:rsidRPr="002C261D">
        <w:rPr>
          <w:rStyle w:val="a4"/>
          <w:b w:val="0"/>
          <w:color w:val="auto"/>
          <w:sz w:val="28"/>
          <w:szCs w:val="28"/>
        </w:rPr>
        <w:t>Приложение №</w:t>
      </w:r>
      <w:r w:rsidR="0065065A">
        <w:rPr>
          <w:rStyle w:val="a4"/>
          <w:b w:val="0"/>
          <w:color w:val="auto"/>
          <w:sz w:val="28"/>
          <w:szCs w:val="28"/>
        </w:rPr>
        <w:t xml:space="preserve"> </w:t>
      </w:r>
      <w:r w:rsidRPr="002C261D">
        <w:rPr>
          <w:rStyle w:val="a4"/>
          <w:b w:val="0"/>
          <w:color w:val="auto"/>
          <w:sz w:val="28"/>
          <w:szCs w:val="28"/>
        </w:rPr>
        <w:t>1 и является неотъемлемой частью настоящего технического задания.</w:t>
      </w:r>
    </w:p>
    <w:p w:rsidR="00F54783" w:rsidRDefault="00F54783" w:rsidP="00D86537">
      <w:pPr>
        <w:pStyle w:val="Default"/>
        <w:tabs>
          <w:tab w:val="left" w:pos="-1276"/>
          <w:tab w:val="left" w:pos="0"/>
          <w:tab w:val="left" w:pos="142"/>
        </w:tabs>
        <w:jc w:val="both"/>
        <w:rPr>
          <w:rStyle w:val="a4"/>
          <w:b w:val="0"/>
          <w:sz w:val="28"/>
          <w:szCs w:val="28"/>
        </w:rPr>
      </w:pPr>
    </w:p>
    <w:p w:rsidR="002C6E99" w:rsidRPr="00AC4AFA" w:rsidRDefault="00D21796" w:rsidP="008F54DD">
      <w:pPr>
        <w:pStyle w:val="Default"/>
        <w:numPr>
          <w:ilvl w:val="0"/>
          <w:numId w:val="2"/>
        </w:numPr>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Pr>
          <w:rStyle w:val="a4"/>
          <w:color w:val="auto"/>
          <w:sz w:val="28"/>
          <w:szCs w:val="28"/>
        </w:rPr>
        <w:t>участникам при выполнении работ</w:t>
      </w:r>
      <w:r w:rsidR="005A28CF" w:rsidRPr="00AC4AFA">
        <w:rPr>
          <w:rStyle w:val="a4"/>
          <w:color w:val="auto"/>
          <w:sz w:val="28"/>
          <w:szCs w:val="28"/>
        </w:rPr>
        <w:t>:</w:t>
      </w:r>
      <w:r w:rsidR="009F47C4" w:rsidRPr="00AC4AFA">
        <w:rPr>
          <w:rStyle w:val="a4"/>
          <w:color w:val="auto"/>
          <w:sz w:val="28"/>
          <w:szCs w:val="28"/>
        </w:rPr>
        <w:t xml:space="preserve"> </w:t>
      </w:r>
    </w:p>
    <w:p w:rsidR="002C6E99" w:rsidRPr="00F730B8" w:rsidRDefault="00D10B0D" w:rsidP="00352C2F">
      <w:pPr>
        <w:pStyle w:val="Default"/>
        <w:numPr>
          <w:ilvl w:val="0"/>
          <w:numId w:val="16"/>
        </w:numPr>
        <w:ind w:left="0" w:firstLine="284"/>
        <w:jc w:val="both"/>
        <w:rPr>
          <w:rStyle w:val="a4"/>
          <w:b w:val="0"/>
          <w:color w:val="auto"/>
          <w:sz w:val="28"/>
          <w:szCs w:val="28"/>
        </w:rPr>
      </w:pPr>
      <w:r w:rsidRPr="00F730B8">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с соблюдением норм и правил ГОСТ, СНиП, технических регламентов и других нормативных документов установленными законодательством РФ и органами государственного надзора.</w:t>
      </w:r>
    </w:p>
    <w:p w:rsidR="00D10B0D" w:rsidRPr="00F730B8" w:rsidRDefault="00D10B0D" w:rsidP="00D10B0D">
      <w:pPr>
        <w:pStyle w:val="Default"/>
        <w:numPr>
          <w:ilvl w:val="0"/>
          <w:numId w:val="16"/>
        </w:numPr>
        <w:ind w:left="0" w:firstLine="284"/>
        <w:jc w:val="both"/>
        <w:rPr>
          <w:rStyle w:val="a4"/>
          <w:b w:val="0"/>
          <w:color w:val="auto"/>
          <w:sz w:val="28"/>
          <w:szCs w:val="28"/>
        </w:rPr>
      </w:pPr>
      <w:r w:rsidRPr="00F730B8">
        <w:rPr>
          <w:rStyle w:val="a4"/>
          <w:b w:val="0"/>
          <w:color w:val="auto"/>
          <w:sz w:val="28"/>
          <w:szCs w:val="28"/>
        </w:rPr>
        <w:t>Участник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280C06" w:rsidRPr="00F730B8" w:rsidRDefault="00D10B0D" w:rsidP="00D10B0D">
      <w:pPr>
        <w:pStyle w:val="Default"/>
        <w:numPr>
          <w:ilvl w:val="0"/>
          <w:numId w:val="16"/>
        </w:numPr>
        <w:ind w:left="0" w:firstLine="284"/>
        <w:jc w:val="both"/>
        <w:rPr>
          <w:rStyle w:val="a4"/>
          <w:b w:val="0"/>
          <w:color w:val="auto"/>
          <w:sz w:val="28"/>
          <w:szCs w:val="28"/>
        </w:rPr>
      </w:pPr>
      <w:r w:rsidRPr="00F730B8">
        <w:rPr>
          <w:rStyle w:val="a4"/>
          <w:b w:val="0"/>
          <w:color w:val="auto"/>
          <w:sz w:val="28"/>
          <w:szCs w:val="28"/>
        </w:rPr>
        <w:t>Согласно ВСН 51-1-80 предварительно пройти медицинское освидетельствование, специальное обучение и аттестацию по комплексной проверке, а также инструктаж непосредственно на рабочем месте, что должно быть подтверждено представленными удостоверениями, свидетельствами. Вышеуказанный кадровый ресурс должен быть снабжен необходимыми инструментами, инвентарем, средствами индивидуальной и коллективной защиты.</w:t>
      </w:r>
      <w:r w:rsidR="00AB5468" w:rsidRPr="00F730B8">
        <w:rPr>
          <w:rStyle w:val="a4"/>
          <w:b w:val="0"/>
          <w:color w:val="auto"/>
          <w:sz w:val="28"/>
          <w:szCs w:val="28"/>
        </w:rPr>
        <w:t xml:space="preserve"> </w:t>
      </w:r>
    </w:p>
    <w:p w:rsidR="00140DE2" w:rsidRDefault="00280C06" w:rsidP="00352C2F">
      <w:pPr>
        <w:pStyle w:val="Default"/>
        <w:numPr>
          <w:ilvl w:val="0"/>
          <w:numId w:val="16"/>
        </w:numPr>
        <w:ind w:left="0" w:firstLine="284"/>
        <w:jc w:val="both"/>
        <w:rPr>
          <w:rStyle w:val="a4"/>
          <w:b w:val="0"/>
          <w:color w:val="auto"/>
          <w:sz w:val="28"/>
          <w:szCs w:val="28"/>
        </w:rPr>
      </w:pPr>
      <w:r w:rsidRPr="00E63138">
        <w:rPr>
          <w:rStyle w:val="a4"/>
          <w:b w:val="0"/>
          <w:color w:val="auto"/>
          <w:sz w:val="28"/>
          <w:szCs w:val="28"/>
        </w:rPr>
        <w:t xml:space="preserve">Кадровый ресурс должен быть снабжен необходимыми инструментами, инвентарем, </w:t>
      </w:r>
      <w:r>
        <w:rPr>
          <w:rStyle w:val="a4"/>
          <w:b w:val="0"/>
          <w:color w:val="auto"/>
          <w:sz w:val="28"/>
          <w:szCs w:val="28"/>
        </w:rPr>
        <w:t xml:space="preserve">спецодеждой, спецобувью, </w:t>
      </w:r>
      <w:r w:rsidRPr="00E63138">
        <w:rPr>
          <w:rStyle w:val="a4"/>
          <w:b w:val="0"/>
          <w:color w:val="auto"/>
          <w:sz w:val="28"/>
          <w:szCs w:val="28"/>
        </w:rPr>
        <w:t>средствами индивидуальной и коллективной защиты</w:t>
      </w:r>
      <w:r>
        <w:rPr>
          <w:rStyle w:val="a4"/>
          <w:b w:val="0"/>
          <w:color w:val="auto"/>
          <w:sz w:val="28"/>
          <w:szCs w:val="28"/>
        </w:rPr>
        <w:t xml:space="preserve"> в соответствии с типовыми отраслевыми нормами</w:t>
      </w:r>
      <w:r w:rsidR="00D10B0D">
        <w:rPr>
          <w:rStyle w:val="a4"/>
          <w:b w:val="0"/>
          <w:color w:val="auto"/>
          <w:sz w:val="28"/>
          <w:szCs w:val="28"/>
        </w:rPr>
        <w:t>.</w:t>
      </w:r>
    </w:p>
    <w:p w:rsidR="00D10B0D" w:rsidRPr="00F730B8" w:rsidRDefault="00D10B0D" w:rsidP="00D10B0D">
      <w:pPr>
        <w:pStyle w:val="a3"/>
        <w:numPr>
          <w:ilvl w:val="0"/>
          <w:numId w:val="16"/>
        </w:numPr>
        <w:spacing w:after="0" w:line="240" w:lineRule="auto"/>
        <w:ind w:left="0" w:firstLine="0"/>
        <w:jc w:val="both"/>
        <w:rPr>
          <w:rStyle w:val="a4"/>
          <w:rFonts w:ascii="Times New Roman" w:hAnsi="Times New Roman"/>
          <w:b w:val="0"/>
          <w:sz w:val="28"/>
          <w:szCs w:val="28"/>
        </w:rPr>
      </w:pPr>
      <w:r w:rsidRPr="00F730B8">
        <w:rPr>
          <w:rStyle w:val="a4"/>
          <w:rFonts w:ascii="Times New Roman" w:hAnsi="Times New Roman"/>
          <w:b w:val="0"/>
          <w:sz w:val="28"/>
          <w:szCs w:val="28"/>
        </w:rPr>
        <w:t xml:space="preserve">Участник должен обладать всей необходимой техникой и оборудованием, отвечающей требованиям пожарной и экологической безопасности и иметь к </w:t>
      </w:r>
      <w:r w:rsidRPr="00F730B8">
        <w:rPr>
          <w:rStyle w:val="a4"/>
          <w:rFonts w:ascii="Times New Roman" w:hAnsi="Times New Roman"/>
          <w:b w:val="0"/>
          <w:sz w:val="28"/>
          <w:szCs w:val="28"/>
        </w:rPr>
        <w:lastRenderedPageBreak/>
        <w:t>ней гарантированный доступ (долгосрочная аренда, лизинг, собственность). Оборудование и механизмы, должны отвечать соответствующим современным технологическим требованиям, обладать высокими техническими характеристиками, надежностью, позволяющим эффективно и максимально качественно выполнить данные работы.</w:t>
      </w:r>
    </w:p>
    <w:p w:rsidR="00555188" w:rsidRPr="00F730B8" w:rsidRDefault="00D10B0D" w:rsidP="00352C2F">
      <w:pPr>
        <w:pStyle w:val="Default"/>
        <w:numPr>
          <w:ilvl w:val="0"/>
          <w:numId w:val="16"/>
        </w:numPr>
        <w:ind w:left="0" w:firstLine="284"/>
        <w:jc w:val="both"/>
        <w:rPr>
          <w:rStyle w:val="a4"/>
          <w:b w:val="0"/>
          <w:color w:val="auto"/>
          <w:sz w:val="28"/>
          <w:szCs w:val="28"/>
        </w:rPr>
      </w:pPr>
      <w:r w:rsidRPr="00F730B8">
        <w:rPr>
          <w:rStyle w:val="a4"/>
          <w:b w:val="0"/>
          <w:color w:val="auto"/>
          <w:sz w:val="28"/>
          <w:szCs w:val="28"/>
        </w:rPr>
        <w:t>У</w:t>
      </w:r>
      <w:r w:rsidR="0092164C" w:rsidRPr="00F730B8">
        <w:rPr>
          <w:rStyle w:val="a4"/>
          <w:b w:val="0"/>
          <w:color w:val="auto"/>
          <w:sz w:val="28"/>
          <w:szCs w:val="28"/>
        </w:rPr>
        <w:t xml:space="preserve">частник должен иметь </w:t>
      </w:r>
      <w:r w:rsidR="00CD2C55" w:rsidRPr="00F730B8">
        <w:rPr>
          <w:rStyle w:val="a4"/>
          <w:b w:val="0"/>
          <w:color w:val="auto"/>
          <w:sz w:val="28"/>
          <w:szCs w:val="28"/>
        </w:rPr>
        <w:t>свидетельство о членстве в СРО с допусками на виды работ, оказывающих влияние на безопасность объектов газового хозяйства</w:t>
      </w:r>
      <w:r w:rsidR="00A3501F" w:rsidRPr="00F730B8">
        <w:rPr>
          <w:rStyle w:val="a4"/>
          <w:b w:val="0"/>
          <w:color w:val="auto"/>
          <w:sz w:val="28"/>
          <w:szCs w:val="28"/>
        </w:rPr>
        <w:t>, выдаваемое саморегулирующей организацией, осуществляющей строительство с обязательным наличием в свидетельстве видов работ и пред</w:t>
      </w:r>
      <w:r w:rsidRPr="00F730B8">
        <w:rPr>
          <w:rStyle w:val="a4"/>
          <w:b w:val="0"/>
          <w:color w:val="auto"/>
          <w:sz w:val="28"/>
          <w:szCs w:val="28"/>
        </w:rPr>
        <w:t>ставить</w:t>
      </w:r>
      <w:r w:rsidR="00A3501F" w:rsidRPr="00F730B8">
        <w:rPr>
          <w:rStyle w:val="a4"/>
          <w:b w:val="0"/>
          <w:color w:val="auto"/>
          <w:sz w:val="28"/>
          <w:szCs w:val="28"/>
        </w:rPr>
        <w:t xml:space="preserve"> Заказчику разрешительные документы на право выполнения данных работ</w:t>
      </w:r>
      <w:r w:rsidRPr="00F730B8">
        <w:rPr>
          <w:rStyle w:val="a4"/>
          <w:b w:val="0"/>
          <w:color w:val="auto"/>
          <w:sz w:val="28"/>
          <w:szCs w:val="28"/>
        </w:rPr>
        <w:t>.</w:t>
      </w:r>
    </w:p>
    <w:p w:rsidR="00D21796" w:rsidRPr="00F730B8" w:rsidRDefault="00B03181" w:rsidP="00352C2F">
      <w:pPr>
        <w:pStyle w:val="Default"/>
        <w:numPr>
          <w:ilvl w:val="0"/>
          <w:numId w:val="16"/>
        </w:numPr>
        <w:ind w:left="0" w:firstLine="284"/>
        <w:jc w:val="both"/>
        <w:rPr>
          <w:rStyle w:val="a4"/>
          <w:b w:val="0"/>
          <w:color w:val="auto"/>
          <w:sz w:val="28"/>
          <w:szCs w:val="28"/>
        </w:rPr>
      </w:pPr>
      <w:r w:rsidRPr="00F730B8">
        <w:rPr>
          <w:rStyle w:val="a4"/>
          <w:b w:val="0"/>
          <w:color w:val="auto"/>
          <w:sz w:val="28"/>
          <w:szCs w:val="28"/>
        </w:rPr>
        <w:t>У</w:t>
      </w:r>
      <w:r w:rsidR="00215488" w:rsidRPr="00F730B8">
        <w:rPr>
          <w:rStyle w:val="a4"/>
          <w:b w:val="0"/>
          <w:color w:val="auto"/>
          <w:sz w:val="28"/>
          <w:szCs w:val="28"/>
        </w:rPr>
        <w:t>частник должен быть платежеспособным, не находиться в процессе ликвидации или реорганизации, не быть признанным банкротом</w:t>
      </w:r>
      <w:r w:rsidRPr="00F730B8">
        <w:rPr>
          <w:rStyle w:val="a4"/>
          <w:b w:val="0"/>
          <w:color w:val="auto"/>
          <w:sz w:val="28"/>
          <w:szCs w:val="28"/>
        </w:rPr>
        <w:t>.</w:t>
      </w:r>
    </w:p>
    <w:p w:rsidR="008F336F" w:rsidRDefault="00B03181" w:rsidP="00352C2F">
      <w:pPr>
        <w:pStyle w:val="Default"/>
        <w:numPr>
          <w:ilvl w:val="0"/>
          <w:numId w:val="16"/>
        </w:numPr>
        <w:ind w:left="0" w:firstLine="284"/>
        <w:jc w:val="both"/>
        <w:rPr>
          <w:rStyle w:val="a4"/>
          <w:b w:val="0"/>
          <w:color w:val="auto"/>
          <w:sz w:val="28"/>
          <w:szCs w:val="28"/>
        </w:rPr>
      </w:pPr>
      <w:r w:rsidRPr="00F730B8">
        <w:rPr>
          <w:rStyle w:val="a4"/>
          <w:b w:val="0"/>
          <w:color w:val="auto"/>
          <w:sz w:val="28"/>
          <w:szCs w:val="28"/>
        </w:rPr>
        <w:t>У</w:t>
      </w:r>
      <w:r w:rsidR="00F54783" w:rsidRPr="00F730B8">
        <w:rPr>
          <w:rStyle w:val="a4"/>
          <w:b w:val="0"/>
          <w:color w:val="auto"/>
          <w:sz w:val="28"/>
          <w:szCs w:val="28"/>
        </w:rPr>
        <w:t>частник должен о</w:t>
      </w:r>
      <w:r w:rsidR="008F336F" w:rsidRPr="00F730B8">
        <w:rPr>
          <w:rStyle w:val="a4"/>
          <w:b w:val="0"/>
          <w:color w:val="auto"/>
          <w:sz w:val="28"/>
          <w:szCs w:val="28"/>
        </w:rPr>
        <w:t>беспечить сохранность имущества заказчика при выполнении работ на территории. В случае нанесения ущерба имуществу</w:t>
      </w:r>
      <w:r w:rsidR="008F336F" w:rsidRPr="008F336F">
        <w:rPr>
          <w:rStyle w:val="a4"/>
          <w:b w:val="0"/>
          <w:color w:val="auto"/>
          <w:sz w:val="28"/>
          <w:szCs w:val="28"/>
        </w:rPr>
        <w:t xml:space="preserve"> заказчика, исполнитель обязан произвести восстановительные работы до окончания срока действия договора.</w:t>
      </w:r>
    </w:p>
    <w:p w:rsidR="00215488" w:rsidRDefault="00215488" w:rsidP="002C6E99">
      <w:pPr>
        <w:pStyle w:val="Default"/>
        <w:tabs>
          <w:tab w:val="left" w:pos="-1276"/>
          <w:tab w:val="left" w:pos="0"/>
          <w:tab w:val="left" w:pos="142"/>
        </w:tabs>
        <w:jc w:val="both"/>
        <w:rPr>
          <w:rStyle w:val="a4"/>
          <w:b w:val="0"/>
          <w:color w:val="auto"/>
          <w:sz w:val="28"/>
          <w:szCs w:val="28"/>
        </w:rPr>
      </w:pPr>
    </w:p>
    <w:p w:rsidR="00555188" w:rsidRPr="00215488" w:rsidRDefault="006E5810" w:rsidP="00B03181">
      <w:pPr>
        <w:pStyle w:val="Default"/>
        <w:numPr>
          <w:ilvl w:val="0"/>
          <w:numId w:val="2"/>
        </w:numPr>
        <w:tabs>
          <w:tab w:val="left" w:pos="-6096"/>
        </w:tabs>
        <w:ind w:left="0" w:firstLine="0"/>
        <w:jc w:val="both"/>
        <w:rPr>
          <w:rStyle w:val="a4"/>
          <w:b w:val="0"/>
          <w:sz w:val="28"/>
          <w:szCs w:val="28"/>
        </w:rPr>
      </w:pPr>
      <w:r>
        <w:rPr>
          <w:rStyle w:val="a4"/>
          <w:sz w:val="28"/>
          <w:szCs w:val="28"/>
        </w:rPr>
        <w:t xml:space="preserve"> </w:t>
      </w:r>
      <w:r w:rsidR="00E15DE9">
        <w:rPr>
          <w:rStyle w:val="a4"/>
          <w:sz w:val="28"/>
          <w:szCs w:val="28"/>
        </w:rPr>
        <w:t>Порядок и технические требования при проведении строительно-монтажных работ</w:t>
      </w:r>
      <w:r w:rsidR="00215488" w:rsidRPr="00215488">
        <w:rPr>
          <w:rStyle w:val="a4"/>
          <w:sz w:val="28"/>
          <w:szCs w:val="28"/>
        </w:rPr>
        <w:t xml:space="preserve">: </w:t>
      </w:r>
    </w:p>
    <w:p w:rsidR="00366501" w:rsidRDefault="00A84A58" w:rsidP="00362074">
      <w:pPr>
        <w:pStyle w:val="a3"/>
        <w:tabs>
          <w:tab w:val="left" w:pos="993"/>
        </w:tabs>
        <w:spacing w:after="0" w:line="240" w:lineRule="auto"/>
        <w:ind w:left="0"/>
        <w:jc w:val="both"/>
        <w:rPr>
          <w:rFonts w:ascii="Times New Roman" w:hAnsi="Times New Roman"/>
          <w:bCs/>
          <w:sz w:val="28"/>
          <w:szCs w:val="28"/>
        </w:rPr>
      </w:pPr>
      <w:r>
        <w:rPr>
          <w:rFonts w:ascii="Times New Roman" w:hAnsi="Times New Roman"/>
          <w:bCs/>
          <w:sz w:val="28"/>
          <w:szCs w:val="28"/>
        </w:rPr>
        <w:t xml:space="preserve">- </w:t>
      </w:r>
      <w:r w:rsidRPr="00A84A58">
        <w:rPr>
          <w:rFonts w:ascii="Times New Roman" w:hAnsi="Times New Roman"/>
          <w:bCs/>
          <w:sz w:val="28"/>
          <w:szCs w:val="28"/>
        </w:rPr>
        <w:t>Перед началом выполнения работ необходимо провести подготовительные работы по обустройству строительных площадок. Организовать складское хозяйство, установить временные здания и сооружения</w:t>
      </w:r>
      <w:r w:rsidR="00CC55FD">
        <w:rPr>
          <w:rFonts w:ascii="Times New Roman" w:hAnsi="Times New Roman"/>
          <w:bCs/>
          <w:sz w:val="28"/>
          <w:szCs w:val="28"/>
        </w:rPr>
        <w:t>.</w:t>
      </w:r>
      <w:r w:rsidR="001240EC">
        <w:rPr>
          <w:rFonts w:ascii="Times New Roman" w:hAnsi="Times New Roman"/>
          <w:bCs/>
          <w:sz w:val="28"/>
          <w:szCs w:val="28"/>
        </w:rPr>
        <w:t xml:space="preserve"> </w:t>
      </w:r>
      <w:r w:rsidR="001240EC" w:rsidRPr="001240EC">
        <w:rPr>
          <w:rFonts w:ascii="Times New Roman" w:hAnsi="Times New Roman"/>
          <w:bCs/>
          <w:sz w:val="28"/>
          <w:szCs w:val="28"/>
        </w:rPr>
        <w:t>Выполнить необходимые согласования с эксплуатирующ</w:t>
      </w:r>
      <w:r w:rsidR="007C72DE">
        <w:rPr>
          <w:rFonts w:ascii="Times New Roman" w:hAnsi="Times New Roman"/>
          <w:bCs/>
          <w:sz w:val="28"/>
          <w:szCs w:val="28"/>
        </w:rPr>
        <w:t>ей</w:t>
      </w:r>
      <w:r w:rsidR="001240EC" w:rsidRPr="001240EC">
        <w:rPr>
          <w:rFonts w:ascii="Times New Roman" w:hAnsi="Times New Roman"/>
          <w:bCs/>
          <w:sz w:val="28"/>
          <w:szCs w:val="28"/>
        </w:rPr>
        <w:t xml:space="preserve"> </w:t>
      </w:r>
      <w:r w:rsidR="001F1E82">
        <w:rPr>
          <w:rFonts w:ascii="Times New Roman" w:hAnsi="Times New Roman"/>
          <w:bCs/>
          <w:sz w:val="28"/>
          <w:szCs w:val="28"/>
        </w:rPr>
        <w:t xml:space="preserve">организацией </w:t>
      </w:r>
      <w:r w:rsidR="001240EC" w:rsidRPr="001240EC">
        <w:rPr>
          <w:rFonts w:ascii="Times New Roman" w:hAnsi="Times New Roman"/>
          <w:bCs/>
          <w:sz w:val="28"/>
          <w:szCs w:val="28"/>
        </w:rPr>
        <w:t xml:space="preserve">и надзорными </w:t>
      </w:r>
      <w:r w:rsidR="001240EC" w:rsidRPr="00F730B8">
        <w:rPr>
          <w:rFonts w:ascii="Times New Roman" w:hAnsi="Times New Roman"/>
          <w:bCs/>
          <w:sz w:val="28"/>
          <w:szCs w:val="28"/>
        </w:rPr>
        <w:t>органами.</w:t>
      </w:r>
      <w:r w:rsidR="007C72DE" w:rsidRPr="00F730B8">
        <w:rPr>
          <w:rFonts w:ascii="Times New Roman" w:hAnsi="Times New Roman"/>
          <w:bCs/>
          <w:sz w:val="28"/>
          <w:szCs w:val="28"/>
        </w:rPr>
        <w:t xml:space="preserve"> Получить разрешение на выполнение строительно-монтажных работ на объекте </w:t>
      </w:r>
      <w:r w:rsidR="006E5810" w:rsidRPr="00F730B8">
        <w:rPr>
          <w:rFonts w:ascii="Times New Roman" w:hAnsi="Times New Roman"/>
          <w:bCs/>
          <w:sz w:val="28"/>
          <w:szCs w:val="28"/>
        </w:rPr>
        <w:t>З</w:t>
      </w:r>
      <w:r w:rsidR="007C72DE" w:rsidRPr="00F730B8">
        <w:rPr>
          <w:rFonts w:ascii="Times New Roman" w:hAnsi="Times New Roman"/>
          <w:bCs/>
          <w:sz w:val="28"/>
          <w:szCs w:val="28"/>
        </w:rPr>
        <w:t>аказчика</w:t>
      </w:r>
      <w:r w:rsidR="007C72DE">
        <w:rPr>
          <w:rFonts w:ascii="Times New Roman" w:hAnsi="Times New Roman"/>
          <w:bCs/>
          <w:sz w:val="28"/>
          <w:szCs w:val="28"/>
        </w:rPr>
        <w:t>.</w:t>
      </w:r>
      <w:r w:rsidR="001240EC">
        <w:rPr>
          <w:rFonts w:ascii="Times New Roman" w:hAnsi="Times New Roman"/>
          <w:bCs/>
          <w:sz w:val="28"/>
          <w:szCs w:val="28"/>
        </w:rPr>
        <w:t xml:space="preserve"> </w:t>
      </w:r>
    </w:p>
    <w:p w:rsidR="00062C26" w:rsidRDefault="00062C26" w:rsidP="00062C26">
      <w:pPr>
        <w:pStyle w:val="a3"/>
        <w:tabs>
          <w:tab w:val="left" w:pos="993"/>
        </w:tabs>
        <w:spacing w:after="0" w:line="240" w:lineRule="auto"/>
        <w:ind w:left="0"/>
        <w:jc w:val="both"/>
        <w:rPr>
          <w:rFonts w:ascii="Times New Roman" w:hAnsi="Times New Roman"/>
          <w:bCs/>
          <w:sz w:val="28"/>
          <w:szCs w:val="28"/>
        </w:rPr>
      </w:pPr>
      <w:r w:rsidRPr="00F730B8">
        <w:rPr>
          <w:rFonts w:ascii="Times New Roman" w:hAnsi="Times New Roman"/>
          <w:bCs/>
          <w:sz w:val="28"/>
          <w:szCs w:val="28"/>
        </w:rPr>
        <w:t>- Используемые материалы</w:t>
      </w:r>
      <w:r w:rsidR="00645AB4" w:rsidRPr="00F730B8">
        <w:rPr>
          <w:rFonts w:ascii="Times New Roman" w:hAnsi="Times New Roman"/>
          <w:bCs/>
          <w:sz w:val="28"/>
          <w:szCs w:val="28"/>
        </w:rPr>
        <w:t xml:space="preserve"> при монтаж</w:t>
      </w:r>
      <w:r w:rsidR="006E5810" w:rsidRPr="00F730B8">
        <w:rPr>
          <w:rFonts w:ascii="Times New Roman" w:hAnsi="Times New Roman"/>
          <w:bCs/>
          <w:sz w:val="28"/>
          <w:szCs w:val="28"/>
        </w:rPr>
        <w:t>е</w:t>
      </w:r>
      <w:r w:rsidR="00645AB4" w:rsidRPr="00F730B8">
        <w:rPr>
          <w:rFonts w:ascii="Times New Roman" w:hAnsi="Times New Roman"/>
          <w:bCs/>
          <w:sz w:val="28"/>
          <w:szCs w:val="28"/>
        </w:rPr>
        <w:t xml:space="preserve"> </w:t>
      </w:r>
      <w:r w:rsidR="006E5810" w:rsidRPr="00F730B8">
        <w:rPr>
          <w:rStyle w:val="a4"/>
          <w:rFonts w:ascii="Times New Roman" w:hAnsi="Times New Roman"/>
          <w:b w:val="0"/>
          <w:sz w:val="28"/>
          <w:szCs w:val="28"/>
        </w:rPr>
        <w:t>противоподкопного барьера</w:t>
      </w:r>
      <w:r w:rsidR="00645AB4" w:rsidRPr="00F730B8">
        <w:rPr>
          <w:rFonts w:ascii="Times New Roman" w:hAnsi="Times New Roman"/>
          <w:bCs/>
          <w:sz w:val="28"/>
          <w:szCs w:val="28"/>
        </w:rPr>
        <w:t xml:space="preserve"> </w:t>
      </w:r>
      <w:r w:rsidRPr="00F730B8">
        <w:rPr>
          <w:rFonts w:ascii="Times New Roman" w:hAnsi="Times New Roman"/>
          <w:bCs/>
          <w:sz w:val="28"/>
          <w:szCs w:val="28"/>
        </w:rPr>
        <w:t>должны соответствовать требованиям</w:t>
      </w:r>
      <w:r w:rsidR="00645AB4" w:rsidRPr="00F730B8">
        <w:rPr>
          <w:rFonts w:ascii="Times New Roman" w:hAnsi="Times New Roman"/>
          <w:bCs/>
          <w:sz w:val="28"/>
          <w:szCs w:val="28"/>
        </w:rPr>
        <w:t xml:space="preserve"> ТУ 5225-001-20976654-2013 и ГОСТ 23118-99 «Конструкции стальные строительные»</w:t>
      </w:r>
      <w:r w:rsidRPr="00F730B8">
        <w:rPr>
          <w:rFonts w:ascii="Times New Roman" w:hAnsi="Times New Roman"/>
          <w:bCs/>
          <w:sz w:val="28"/>
          <w:szCs w:val="28"/>
        </w:rPr>
        <w:t>, технически</w:t>
      </w:r>
      <w:r w:rsidR="00645AB4" w:rsidRPr="00F730B8">
        <w:rPr>
          <w:rFonts w:ascii="Times New Roman" w:hAnsi="Times New Roman"/>
          <w:bCs/>
          <w:sz w:val="28"/>
          <w:szCs w:val="28"/>
        </w:rPr>
        <w:t>м</w:t>
      </w:r>
      <w:r w:rsidRPr="00F730B8">
        <w:rPr>
          <w:rFonts w:ascii="Times New Roman" w:hAnsi="Times New Roman"/>
          <w:bCs/>
          <w:sz w:val="28"/>
          <w:szCs w:val="28"/>
        </w:rPr>
        <w:t xml:space="preserve"> услови</w:t>
      </w:r>
      <w:r w:rsidR="00645AB4" w:rsidRPr="00F730B8">
        <w:rPr>
          <w:rFonts w:ascii="Times New Roman" w:hAnsi="Times New Roman"/>
          <w:bCs/>
          <w:sz w:val="28"/>
          <w:szCs w:val="28"/>
        </w:rPr>
        <w:t>ям</w:t>
      </w:r>
      <w:r w:rsidRPr="00F730B8">
        <w:rPr>
          <w:rFonts w:ascii="Times New Roman" w:hAnsi="Times New Roman"/>
          <w:bCs/>
          <w:sz w:val="28"/>
          <w:szCs w:val="28"/>
        </w:rPr>
        <w:t>, обеспечены</w:t>
      </w:r>
      <w:r w:rsidRPr="00062C26">
        <w:rPr>
          <w:rFonts w:ascii="Times New Roman" w:hAnsi="Times New Roman"/>
          <w:bCs/>
          <w:sz w:val="28"/>
          <w:szCs w:val="28"/>
        </w:rPr>
        <w:t xml:space="preserve"> сертификатами и др. документами, удостоверяющими их качество.</w:t>
      </w:r>
    </w:p>
    <w:p w:rsidR="008B6FEA" w:rsidRDefault="008B6FEA" w:rsidP="00062C26">
      <w:pPr>
        <w:pStyle w:val="a3"/>
        <w:tabs>
          <w:tab w:val="left" w:pos="993"/>
        </w:tabs>
        <w:spacing w:after="0" w:line="240" w:lineRule="auto"/>
        <w:ind w:left="0"/>
        <w:jc w:val="both"/>
        <w:rPr>
          <w:rFonts w:ascii="Times New Roman" w:hAnsi="Times New Roman"/>
          <w:bCs/>
          <w:sz w:val="28"/>
          <w:szCs w:val="28"/>
        </w:rPr>
      </w:pPr>
      <w:r>
        <w:rPr>
          <w:rFonts w:ascii="Times New Roman" w:hAnsi="Times New Roman"/>
          <w:bCs/>
          <w:sz w:val="28"/>
          <w:szCs w:val="28"/>
        </w:rPr>
        <w:t>- Вся продукция должна иметь маркировку, содержащую информацию о наименовании продукции, ее комплектности и дате производства:</w:t>
      </w:r>
    </w:p>
    <w:p w:rsidR="008B6FEA" w:rsidRDefault="008B6FEA" w:rsidP="008B6FEA">
      <w:pPr>
        <w:pStyle w:val="a3"/>
        <w:numPr>
          <w:ilvl w:val="0"/>
          <w:numId w:val="14"/>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Наименование предприятия-изготовителя, его товарный знак;</w:t>
      </w:r>
    </w:p>
    <w:p w:rsidR="008B6FEA" w:rsidRDefault="008B6FEA" w:rsidP="008B6FEA">
      <w:pPr>
        <w:pStyle w:val="a3"/>
        <w:numPr>
          <w:ilvl w:val="0"/>
          <w:numId w:val="14"/>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Наименования изделия;</w:t>
      </w:r>
    </w:p>
    <w:p w:rsidR="008B6FEA" w:rsidRDefault="008B6FEA" w:rsidP="008B6FEA">
      <w:pPr>
        <w:pStyle w:val="a3"/>
        <w:numPr>
          <w:ilvl w:val="0"/>
          <w:numId w:val="14"/>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Знаки условий транспортировки;</w:t>
      </w:r>
    </w:p>
    <w:p w:rsidR="008B6FEA" w:rsidRDefault="007B5286" w:rsidP="008B6FEA">
      <w:pPr>
        <w:pStyle w:val="a3"/>
        <w:numPr>
          <w:ilvl w:val="0"/>
          <w:numId w:val="14"/>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Штамп завода с датой изготовления</w:t>
      </w:r>
      <w:r w:rsidR="008B6FEA">
        <w:rPr>
          <w:rFonts w:ascii="Times New Roman" w:hAnsi="Times New Roman"/>
          <w:bCs/>
          <w:sz w:val="28"/>
          <w:szCs w:val="28"/>
        </w:rPr>
        <w:t>.</w:t>
      </w:r>
    </w:p>
    <w:p w:rsidR="00A00469" w:rsidRPr="00280C06" w:rsidRDefault="00A00469" w:rsidP="00062C26">
      <w:pPr>
        <w:pStyle w:val="a3"/>
        <w:tabs>
          <w:tab w:val="left" w:pos="993"/>
        </w:tabs>
        <w:spacing w:after="0" w:line="240" w:lineRule="auto"/>
        <w:ind w:left="0"/>
        <w:jc w:val="both"/>
        <w:rPr>
          <w:rFonts w:ascii="Times New Roman" w:hAnsi="Times New Roman"/>
          <w:bCs/>
          <w:sz w:val="28"/>
          <w:szCs w:val="28"/>
        </w:rPr>
      </w:pPr>
      <w:r>
        <w:rPr>
          <w:rFonts w:ascii="Times New Roman" w:hAnsi="Times New Roman"/>
          <w:bCs/>
          <w:sz w:val="28"/>
          <w:szCs w:val="28"/>
        </w:rPr>
        <w:t xml:space="preserve">- </w:t>
      </w:r>
      <w:r w:rsidR="00A11C68">
        <w:rPr>
          <w:rFonts w:ascii="Times New Roman" w:hAnsi="Times New Roman"/>
          <w:bCs/>
          <w:sz w:val="28"/>
          <w:szCs w:val="28"/>
        </w:rPr>
        <w:t>Разработку грунта траншеи</w:t>
      </w:r>
      <w:r>
        <w:rPr>
          <w:rFonts w:ascii="Times New Roman" w:hAnsi="Times New Roman"/>
          <w:bCs/>
          <w:sz w:val="28"/>
          <w:szCs w:val="28"/>
        </w:rPr>
        <w:t xml:space="preserve"> производить вручную</w:t>
      </w:r>
      <w:r w:rsidR="00A11C68">
        <w:rPr>
          <w:rFonts w:ascii="Times New Roman" w:hAnsi="Times New Roman"/>
          <w:bCs/>
          <w:sz w:val="28"/>
          <w:szCs w:val="28"/>
        </w:rPr>
        <w:t xml:space="preserve"> по периметру ограждения на глубин</w:t>
      </w:r>
      <w:r w:rsidR="007977E0">
        <w:rPr>
          <w:rFonts w:ascii="Times New Roman" w:hAnsi="Times New Roman"/>
          <w:bCs/>
          <w:sz w:val="28"/>
          <w:szCs w:val="28"/>
        </w:rPr>
        <w:t>у</w:t>
      </w:r>
      <w:r w:rsidR="00A11C68">
        <w:rPr>
          <w:rFonts w:ascii="Times New Roman" w:hAnsi="Times New Roman"/>
          <w:bCs/>
          <w:sz w:val="28"/>
          <w:szCs w:val="28"/>
        </w:rPr>
        <w:t xml:space="preserve"> 500 мм</w:t>
      </w:r>
      <w:r w:rsidR="0017213A">
        <w:rPr>
          <w:rFonts w:ascii="Times New Roman" w:hAnsi="Times New Roman"/>
          <w:bCs/>
          <w:sz w:val="28"/>
          <w:szCs w:val="28"/>
        </w:rPr>
        <w:t>.</w:t>
      </w:r>
      <w:r w:rsidR="00280C06">
        <w:rPr>
          <w:rFonts w:ascii="Times New Roman" w:hAnsi="Times New Roman"/>
          <w:bCs/>
          <w:sz w:val="28"/>
          <w:szCs w:val="28"/>
        </w:rPr>
        <w:t xml:space="preserve"> Произвести точную разметку периметра с последующей установкой опор диаметром от 150 мм в строго вертикальном положении, закрепить при помощи клиньев и забетонировать.</w:t>
      </w:r>
    </w:p>
    <w:p w:rsidR="00BD5F8F" w:rsidRPr="00BD5F8F" w:rsidRDefault="00BD5F8F" w:rsidP="00062C26">
      <w:pPr>
        <w:pStyle w:val="a3"/>
        <w:tabs>
          <w:tab w:val="left" w:pos="993"/>
        </w:tabs>
        <w:spacing w:after="0" w:line="240" w:lineRule="auto"/>
        <w:ind w:left="0"/>
        <w:jc w:val="both"/>
        <w:rPr>
          <w:rFonts w:ascii="Times New Roman" w:hAnsi="Times New Roman"/>
          <w:bCs/>
          <w:sz w:val="28"/>
          <w:szCs w:val="28"/>
        </w:rPr>
      </w:pPr>
      <w:r w:rsidRPr="00BD5F8F">
        <w:rPr>
          <w:rFonts w:ascii="Times New Roman" w:hAnsi="Times New Roman"/>
          <w:bCs/>
          <w:sz w:val="28"/>
          <w:szCs w:val="28"/>
        </w:rPr>
        <w:t xml:space="preserve">- </w:t>
      </w:r>
      <w:r>
        <w:rPr>
          <w:rFonts w:ascii="Times New Roman" w:hAnsi="Times New Roman"/>
          <w:bCs/>
          <w:sz w:val="28"/>
          <w:szCs w:val="28"/>
        </w:rPr>
        <w:t>Перед монтажом собранной конструкции необходимо выровнять по высоте и вертикальному положению. В случае использования фланцевого соединения, конструкцию нужно отрегулировать при помощи анкерных болтов.</w:t>
      </w:r>
    </w:p>
    <w:p w:rsidR="00CA5222" w:rsidRDefault="00CA5222" w:rsidP="00062C26">
      <w:pPr>
        <w:pStyle w:val="a3"/>
        <w:tabs>
          <w:tab w:val="left" w:pos="993"/>
        </w:tabs>
        <w:spacing w:after="0" w:line="240" w:lineRule="auto"/>
        <w:ind w:left="0"/>
        <w:jc w:val="both"/>
        <w:rPr>
          <w:rFonts w:ascii="Times New Roman" w:hAnsi="Times New Roman"/>
          <w:bCs/>
          <w:sz w:val="28"/>
          <w:szCs w:val="28"/>
        </w:rPr>
      </w:pPr>
      <w:r>
        <w:rPr>
          <w:rFonts w:ascii="Times New Roman" w:hAnsi="Times New Roman"/>
          <w:bCs/>
          <w:sz w:val="28"/>
          <w:szCs w:val="28"/>
        </w:rPr>
        <w:t>-</w:t>
      </w:r>
      <w:r w:rsidR="00390115">
        <w:rPr>
          <w:rFonts w:ascii="Times New Roman" w:hAnsi="Times New Roman"/>
          <w:bCs/>
          <w:sz w:val="28"/>
          <w:szCs w:val="28"/>
        </w:rPr>
        <w:t xml:space="preserve"> При монтаже противоподкопного барьера необходимо контролировать</w:t>
      </w:r>
      <w:r w:rsidR="000B7E5F">
        <w:rPr>
          <w:rFonts w:ascii="Times New Roman" w:hAnsi="Times New Roman"/>
          <w:bCs/>
          <w:sz w:val="28"/>
          <w:szCs w:val="28"/>
        </w:rPr>
        <w:t>:</w:t>
      </w:r>
    </w:p>
    <w:p w:rsidR="000B7E5F" w:rsidRDefault="000B7E5F" w:rsidP="000B7E5F">
      <w:pPr>
        <w:pStyle w:val="a3"/>
        <w:numPr>
          <w:ilvl w:val="0"/>
          <w:numId w:val="13"/>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lastRenderedPageBreak/>
        <w:t>Глубину и ширину траншеи</w:t>
      </w:r>
    </w:p>
    <w:p w:rsidR="000B7E5F" w:rsidRDefault="000B7E5F" w:rsidP="000B7E5F">
      <w:pPr>
        <w:pStyle w:val="a3"/>
        <w:numPr>
          <w:ilvl w:val="0"/>
          <w:numId w:val="13"/>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Качество приварки конструкции к панелям ограждения</w:t>
      </w:r>
    </w:p>
    <w:p w:rsidR="00E22842" w:rsidRPr="00BD5F8F" w:rsidRDefault="00E22842" w:rsidP="00E22842">
      <w:pPr>
        <w:pStyle w:val="a3"/>
        <w:tabs>
          <w:tab w:val="left" w:pos="993"/>
        </w:tabs>
        <w:spacing w:after="0" w:line="240" w:lineRule="auto"/>
        <w:ind w:left="0"/>
        <w:jc w:val="both"/>
        <w:rPr>
          <w:rFonts w:ascii="Times New Roman" w:hAnsi="Times New Roman"/>
          <w:bCs/>
          <w:sz w:val="28"/>
          <w:szCs w:val="28"/>
        </w:rPr>
      </w:pPr>
      <w:r w:rsidRPr="00366501">
        <w:rPr>
          <w:rFonts w:ascii="Times New Roman" w:hAnsi="Times New Roman"/>
          <w:bCs/>
          <w:sz w:val="28"/>
          <w:szCs w:val="28"/>
        </w:rPr>
        <w:t>-</w:t>
      </w:r>
      <w:r w:rsidR="00B94413" w:rsidRPr="00B94413">
        <w:t xml:space="preserve"> </w:t>
      </w:r>
      <w:r w:rsidR="00B94413">
        <w:rPr>
          <w:rFonts w:ascii="Times New Roman" w:hAnsi="Times New Roman"/>
          <w:bCs/>
          <w:sz w:val="28"/>
          <w:szCs w:val="28"/>
        </w:rPr>
        <w:t>В</w:t>
      </w:r>
      <w:r w:rsidR="00B94413" w:rsidRPr="00B94413">
        <w:rPr>
          <w:rFonts w:ascii="Times New Roman" w:hAnsi="Times New Roman"/>
          <w:bCs/>
          <w:sz w:val="28"/>
          <w:szCs w:val="28"/>
        </w:rPr>
        <w:t xml:space="preserve"> местах, где нарушено антикоррозийное покрытие элементов ограждения, необходимо произвести грунтовк</w:t>
      </w:r>
      <w:r w:rsidR="00BD5F8F">
        <w:rPr>
          <w:rFonts w:ascii="Times New Roman" w:hAnsi="Times New Roman"/>
          <w:bCs/>
          <w:sz w:val="28"/>
          <w:szCs w:val="28"/>
        </w:rPr>
        <w:t xml:space="preserve">у и окрасить эмалью за два </w:t>
      </w:r>
      <w:r w:rsidR="00BD5F8F" w:rsidRPr="00F730B8">
        <w:rPr>
          <w:rFonts w:ascii="Times New Roman" w:hAnsi="Times New Roman"/>
          <w:bCs/>
          <w:sz w:val="28"/>
          <w:szCs w:val="28"/>
        </w:rPr>
        <w:t>раза</w:t>
      </w:r>
      <w:r w:rsidR="006E5810" w:rsidRPr="00F730B8">
        <w:rPr>
          <w:rFonts w:ascii="Times New Roman" w:hAnsi="Times New Roman"/>
          <w:bCs/>
          <w:sz w:val="28"/>
          <w:szCs w:val="28"/>
        </w:rPr>
        <w:t>.</w:t>
      </w:r>
    </w:p>
    <w:p w:rsidR="00E22842" w:rsidRPr="00366501" w:rsidRDefault="00E22842" w:rsidP="00E22842">
      <w:pPr>
        <w:pStyle w:val="a3"/>
        <w:tabs>
          <w:tab w:val="left" w:pos="993"/>
        </w:tabs>
        <w:spacing w:after="0" w:line="240" w:lineRule="auto"/>
        <w:ind w:left="0"/>
        <w:jc w:val="both"/>
        <w:rPr>
          <w:rFonts w:ascii="Times New Roman" w:hAnsi="Times New Roman"/>
          <w:bCs/>
          <w:sz w:val="28"/>
          <w:szCs w:val="28"/>
        </w:rPr>
      </w:pPr>
      <w:r w:rsidRPr="00366501">
        <w:rPr>
          <w:rFonts w:ascii="Times New Roman" w:hAnsi="Times New Roman"/>
          <w:bCs/>
          <w:sz w:val="28"/>
          <w:szCs w:val="28"/>
        </w:rPr>
        <w:t>-</w:t>
      </w:r>
      <w:r w:rsidR="00A11C68">
        <w:rPr>
          <w:rFonts w:ascii="Times New Roman" w:hAnsi="Times New Roman"/>
          <w:bCs/>
          <w:sz w:val="28"/>
          <w:szCs w:val="28"/>
        </w:rPr>
        <w:t xml:space="preserve"> </w:t>
      </w:r>
      <w:r w:rsidR="00A11C68" w:rsidRPr="00F730B8">
        <w:rPr>
          <w:rFonts w:ascii="Times New Roman" w:hAnsi="Times New Roman"/>
          <w:bCs/>
          <w:sz w:val="28"/>
          <w:szCs w:val="28"/>
        </w:rPr>
        <w:t>Противоподкопное устройство выполнить из сеток</w:t>
      </w:r>
      <w:r w:rsidR="006E5810" w:rsidRPr="00F730B8">
        <w:rPr>
          <w:rFonts w:ascii="Times New Roman" w:hAnsi="Times New Roman"/>
          <w:bCs/>
          <w:sz w:val="28"/>
          <w:szCs w:val="28"/>
        </w:rPr>
        <w:t>,</w:t>
      </w:r>
      <w:r w:rsidR="00A11C68" w:rsidRPr="00F730B8">
        <w:rPr>
          <w:rFonts w:ascii="Times New Roman" w:hAnsi="Times New Roman"/>
          <w:bCs/>
          <w:sz w:val="28"/>
          <w:szCs w:val="28"/>
        </w:rPr>
        <w:t xml:space="preserve"> изготовленных из арматурной стали диаметром 20 мм с шагом 150 мм</w:t>
      </w:r>
      <w:r w:rsidRPr="00F730B8">
        <w:rPr>
          <w:rFonts w:ascii="Times New Roman" w:hAnsi="Times New Roman"/>
          <w:bCs/>
          <w:sz w:val="28"/>
          <w:szCs w:val="28"/>
        </w:rPr>
        <w:t>.</w:t>
      </w:r>
      <w:r w:rsidR="00A11C68" w:rsidRPr="00F730B8">
        <w:rPr>
          <w:rFonts w:ascii="Times New Roman" w:hAnsi="Times New Roman"/>
          <w:bCs/>
          <w:sz w:val="28"/>
          <w:szCs w:val="28"/>
        </w:rPr>
        <w:t xml:space="preserve"> Установку по периметру панельного ограждения провести на глубину 500 мм. С приваркой к </w:t>
      </w:r>
      <w:r w:rsidR="006E5810" w:rsidRPr="00F730B8">
        <w:rPr>
          <w:rFonts w:ascii="Times New Roman" w:hAnsi="Times New Roman"/>
          <w:bCs/>
          <w:sz w:val="28"/>
          <w:szCs w:val="28"/>
        </w:rPr>
        <w:t>опор</w:t>
      </w:r>
      <w:r w:rsidR="00901A7A" w:rsidRPr="00F730B8">
        <w:rPr>
          <w:rFonts w:ascii="Times New Roman" w:hAnsi="Times New Roman"/>
          <w:bCs/>
          <w:sz w:val="28"/>
          <w:szCs w:val="28"/>
        </w:rPr>
        <w:t>а</w:t>
      </w:r>
      <w:r w:rsidR="006E5810" w:rsidRPr="00F730B8">
        <w:rPr>
          <w:rFonts w:ascii="Times New Roman" w:hAnsi="Times New Roman"/>
          <w:bCs/>
          <w:sz w:val="28"/>
          <w:szCs w:val="28"/>
        </w:rPr>
        <w:t>м основного ограждения.</w:t>
      </w:r>
      <w:r w:rsidRPr="00366501">
        <w:rPr>
          <w:rFonts w:ascii="Times New Roman" w:hAnsi="Times New Roman"/>
          <w:bCs/>
          <w:sz w:val="28"/>
          <w:szCs w:val="28"/>
        </w:rPr>
        <w:t xml:space="preserve"> </w:t>
      </w:r>
    </w:p>
    <w:p w:rsidR="00062C26" w:rsidRDefault="00CC55FD" w:rsidP="00362074">
      <w:pPr>
        <w:pStyle w:val="a3"/>
        <w:tabs>
          <w:tab w:val="left" w:pos="993"/>
        </w:tabs>
        <w:spacing w:after="0" w:line="240" w:lineRule="auto"/>
        <w:ind w:left="0"/>
        <w:jc w:val="both"/>
        <w:rPr>
          <w:rFonts w:ascii="Times New Roman" w:hAnsi="Times New Roman"/>
          <w:bCs/>
          <w:sz w:val="28"/>
          <w:szCs w:val="28"/>
        </w:rPr>
      </w:pPr>
      <w:r>
        <w:rPr>
          <w:rFonts w:ascii="Times New Roman" w:hAnsi="Times New Roman"/>
          <w:bCs/>
          <w:sz w:val="28"/>
          <w:szCs w:val="28"/>
        </w:rPr>
        <w:t xml:space="preserve">- Перед окраской </w:t>
      </w:r>
      <w:r w:rsidR="007977E0">
        <w:rPr>
          <w:rFonts w:ascii="Times New Roman" w:hAnsi="Times New Roman"/>
          <w:bCs/>
          <w:sz w:val="28"/>
          <w:szCs w:val="28"/>
        </w:rPr>
        <w:t>металлических конструкций</w:t>
      </w:r>
      <w:r>
        <w:rPr>
          <w:rFonts w:ascii="Times New Roman" w:hAnsi="Times New Roman"/>
          <w:bCs/>
          <w:sz w:val="28"/>
          <w:szCs w:val="28"/>
        </w:rPr>
        <w:t xml:space="preserve"> необходимо поверхность проработать грунтовкой двумя слоями в целях защиты от коррозии. Окраску провести в три слоя, общая толщина лакокрасочного покрытия, включая грунтовку - 150 мкм.</w:t>
      </w:r>
    </w:p>
    <w:p w:rsidR="007A271D" w:rsidRPr="006E5818" w:rsidRDefault="007A271D" w:rsidP="006E5818">
      <w:pPr>
        <w:tabs>
          <w:tab w:val="left" w:pos="993"/>
        </w:tabs>
        <w:spacing w:after="0" w:line="240" w:lineRule="auto"/>
        <w:jc w:val="both"/>
        <w:rPr>
          <w:rFonts w:ascii="Times New Roman" w:hAnsi="Times New Roman"/>
          <w:bCs/>
          <w:sz w:val="28"/>
          <w:szCs w:val="28"/>
        </w:rPr>
      </w:pPr>
      <w:r w:rsidRPr="006E5818">
        <w:rPr>
          <w:rFonts w:ascii="Times New Roman" w:hAnsi="Times New Roman"/>
          <w:bCs/>
          <w:sz w:val="28"/>
          <w:szCs w:val="28"/>
        </w:rPr>
        <w:t>- При производстве сварочных работ металлических конструкций ограждения</w:t>
      </w:r>
      <w:r w:rsidR="0017213A" w:rsidRPr="006E5818">
        <w:rPr>
          <w:rFonts w:ascii="Times New Roman" w:hAnsi="Times New Roman"/>
          <w:bCs/>
          <w:sz w:val="28"/>
          <w:szCs w:val="28"/>
        </w:rPr>
        <w:t>,</w:t>
      </w:r>
      <w:r w:rsidRPr="006E5818">
        <w:rPr>
          <w:rFonts w:ascii="Times New Roman" w:hAnsi="Times New Roman"/>
          <w:bCs/>
          <w:sz w:val="28"/>
          <w:szCs w:val="28"/>
        </w:rPr>
        <w:t xml:space="preserve"> необходимо соблюдать требования СНиП III-4-80. </w:t>
      </w:r>
      <w:r w:rsidR="006E5818" w:rsidRPr="006E5818">
        <w:rPr>
          <w:rFonts w:ascii="Times New Roman" w:hAnsi="Times New Roman"/>
          <w:bCs/>
          <w:sz w:val="28"/>
          <w:szCs w:val="28"/>
        </w:rPr>
        <w:t>Перед началом сварки необходимо проверить правильность установки конструкций, положение свариваемых деталей</w:t>
      </w:r>
      <w:r w:rsidR="0017213A" w:rsidRPr="006E5818">
        <w:rPr>
          <w:rFonts w:ascii="Times New Roman" w:hAnsi="Times New Roman"/>
          <w:bCs/>
          <w:sz w:val="28"/>
          <w:szCs w:val="28"/>
        </w:rPr>
        <w:t>.</w:t>
      </w:r>
      <w:r w:rsidR="006E5818">
        <w:rPr>
          <w:rFonts w:ascii="Times New Roman" w:hAnsi="Times New Roman"/>
          <w:bCs/>
          <w:sz w:val="28"/>
          <w:szCs w:val="28"/>
        </w:rPr>
        <w:t xml:space="preserve"> С</w:t>
      </w:r>
      <w:r w:rsidR="006E5818" w:rsidRPr="006E5818">
        <w:rPr>
          <w:rFonts w:ascii="Times New Roman" w:hAnsi="Times New Roman"/>
          <w:bCs/>
          <w:sz w:val="28"/>
          <w:szCs w:val="28"/>
        </w:rPr>
        <w:t>оединительные детали перед сваркой должны быть очищены до чистого металла</w:t>
      </w:r>
      <w:r w:rsidR="006E5818">
        <w:rPr>
          <w:rFonts w:ascii="Times New Roman" w:hAnsi="Times New Roman"/>
          <w:bCs/>
          <w:sz w:val="28"/>
          <w:szCs w:val="28"/>
        </w:rPr>
        <w:t xml:space="preserve">. Крепление ограждения должно выполняться ручной электродуговой сваркой. </w:t>
      </w:r>
    </w:p>
    <w:p w:rsidR="00BA7D98" w:rsidRPr="00062C26" w:rsidRDefault="00BA7D98" w:rsidP="00362074">
      <w:pPr>
        <w:pStyle w:val="a3"/>
        <w:tabs>
          <w:tab w:val="left" w:pos="993"/>
        </w:tabs>
        <w:spacing w:after="0" w:line="240" w:lineRule="auto"/>
        <w:ind w:left="0"/>
        <w:jc w:val="both"/>
        <w:rPr>
          <w:rFonts w:ascii="Times New Roman" w:hAnsi="Times New Roman"/>
          <w:bCs/>
          <w:sz w:val="28"/>
          <w:szCs w:val="28"/>
        </w:rPr>
      </w:pPr>
      <w:r w:rsidRPr="00062C26">
        <w:rPr>
          <w:rFonts w:ascii="Times New Roman" w:hAnsi="Times New Roman"/>
          <w:bCs/>
          <w:sz w:val="28"/>
          <w:szCs w:val="28"/>
        </w:rPr>
        <w:t>-</w:t>
      </w:r>
      <w:r w:rsidR="000B4F9E">
        <w:rPr>
          <w:rFonts w:ascii="Times New Roman" w:hAnsi="Times New Roman"/>
          <w:bCs/>
          <w:sz w:val="28"/>
          <w:szCs w:val="28"/>
        </w:rPr>
        <w:t xml:space="preserve"> После окончания работ территорию, отводимую под </w:t>
      </w:r>
      <w:r w:rsidR="007530F0">
        <w:rPr>
          <w:rFonts w:ascii="Times New Roman" w:hAnsi="Times New Roman"/>
          <w:bCs/>
          <w:sz w:val="28"/>
          <w:szCs w:val="28"/>
        </w:rPr>
        <w:t>проведение работ</w:t>
      </w:r>
      <w:r w:rsidR="000B4F9E">
        <w:rPr>
          <w:rFonts w:ascii="Times New Roman" w:hAnsi="Times New Roman"/>
          <w:bCs/>
          <w:sz w:val="28"/>
          <w:szCs w:val="28"/>
        </w:rPr>
        <w:t xml:space="preserve"> привести в первоначальное состояние. В полном объеме выполнить </w:t>
      </w:r>
      <w:r w:rsidR="000B4F9E" w:rsidRPr="00F730B8">
        <w:rPr>
          <w:rFonts w:ascii="Times New Roman" w:hAnsi="Times New Roman"/>
          <w:bCs/>
          <w:sz w:val="28"/>
          <w:szCs w:val="28"/>
        </w:rPr>
        <w:t>мероприятия по рекультивации нарушенных земель, а также прилегающей территории</w:t>
      </w:r>
      <w:r w:rsidR="0084597D" w:rsidRPr="00F730B8">
        <w:rPr>
          <w:rFonts w:ascii="Times New Roman" w:hAnsi="Times New Roman"/>
          <w:bCs/>
          <w:sz w:val="28"/>
          <w:szCs w:val="28"/>
        </w:rPr>
        <w:t>.</w:t>
      </w:r>
      <w:r w:rsidR="007530F0">
        <w:rPr>
          <w:rFonts w:ascii="Times New Roman" w:hAnsi="Times New Roman"/>
          <w:bCs/>
          <w:sz w:val="28"/>
          <w:szCs w:val="28"/>
        </w:rPr>
        <w:t xml:space="preserve"> </w:t>
      </w:r>
    </w:p>
    <w:p w:rsidR="00CE0514" w:rsidRDefault="00D61DEF" w:rsidP="00362074">
      <w:pPr>
        <w:pStyle w:val="a3"/>
        <w:tabs>
          <w:tab w:val="left" w:pos="993"/>
        </w:tabs>
        <w:spacing w:after="0" w:line="240" w:lineRule="auto"/>
        <w:ind w:left="0"/>
        <w:jc w:val="both"/>
        <w:rPr>
          <w:rFonts w:ascii="Times New Roman" w:hAnsi="Times New Roman"/>
          <w:bCs/>
          <w:sz w:val="28"/>
          <w:szCs w:val="28"/>
        </w:rPr>
      </w:pPr>
      <w:r w:rsidRPr="00062C26">
        <w:rPr>
          <w:rFonts w:ascii="Times New Roman" w:hAnsi="Times New Roman"/>
          <w:bCs/>
          <w:sz w:val="28"/>
          <w:szCs w:val="28"/>
        </w:rPr>
        <w:t xml:space="preserve">- </w:t>
      </w:r>
      <w:r w:rsidR="008E08D2" w:rsidRPr="00062C26">
        <w:rPr>
          <w:rFonts w:ascii="Times New Roman" w:hAnsi="Times New Roman"/>
          <w:bCs/>
          <w:sz w:val="28"/>
          <w:szCs w:val="28"/>
        </w:rPr>
        <w:t>М</w:t>
      </w:r>
      <w:r w:rsidRPr="00062C26">
        <w:rPr>
          <w:rFonts w:ascii="Times New Roman" w:hAnsi="Times New Roman"/>
          <w:bCs/>
          <w:sz w:val="28"/>
          <w:szCs w:val="28"/>
        </w:rPr>
        <w:t>усор</w:t>
      </w:r>
      <w:r w:rsidR="00062C26">
        <w:rPr>
          <w:rFonts w:ascii="Times New Roman" w:hAnsi="Times New Roman"/>
          <w:bCs/>
          <w:sz w:val="28"/>
          <w:szCs w:val="28"/>
        </w:rPr>
        <w:t xml:space="preserve"> и все отходы использованных материалов,</w:t>
      </w:r>
      <w:r w:rsidRPr="00062C26">
        <w:rPr>
          <w:rFonts w:ascii="Times New Roman" w:hAnsi="Times New Roman"/>
          <w:bCs/>
          <w:sz w:val="28"/>
          <w:szCs w:val="28"/>
        </w:rPr>
        <w:t xml:space="preserve"> образованный в результате выполнения</w:t>
      </w:r>
      <w:r w:rsidR="00062C26">
        <w:rPr>
          <w:rFonts w:ascii="Times New Roman" w:hAnsi="Times New Roman"/>
          <w:bCs/>
          <w:sz w:val="28"/>
          <w:szCs w:val="28"/>
        </w:rPr>
        <w:t xml:space="preserve"> строительных</w:t>
      </w:r>
      <w:r w:rsidRPr="00062C26">
        <w:rPr>
          <w:rFonts w:ascii="Times New Roman" w:hAnsi="Times New Roman"/>
          <w:bCs/>
          <w:sz w:val="28"/>
          <w:szCs w:val="28"/>
        </w:rPr>
        <w:t xml:space="preserve"> работ</w:t>
      </w:r>
      <w:r w:rsidR="00CE0514" w:rsidRPr="00062C26">
        <w:rPr>
          <w:rFonts w:ascii="Times New Roman" w:hAnsi="Times New Roman"/>
          <w:bCs/>
          <w:sz w:val="28"/>
          <w:szCs w:val="28"/>
        </w:rPr>
        <w:t>,</w:t>
      </w:r>
      <w:r w:rsidRPr="00062C26">
        <w:rPr>
          <w:rFonts w:ascii="Times New Roman" w:hAnsi="Times New Roman"/>
          <w:bCs/>
          <w:sz w:val="28"/>
          <w:szCs w:val="28"/>
        </w:rPr>
        <w:t xml:space="preserve"> </w:t>
      </w:r>
      <w:r w:rsidR="00531B74" w:rsidRPr="00062C26">
        <w:rPr>
          <w:rFonts w:ascii="Times New Roman" w:hAnsi="Times New Roman"/>
          <w:bCs/>
          <w:sz w:val="28"/>
          <w:szCs w:val="28"/>
        </w:rPr>
        <w:t>необходимо вывезти</w:t>
      </w:r>
      <w:r w:rsidR="008E08D2" w:rsidRPr="00062C26">
        <w:rPr>
          <w:rFonts w:ascii="Times New Roman" w:hAnsi="Times New Roman"/>
          <w:bCs/>
          <w:sz w:val="28"/>
          <w:szCs w:val="28"/>
        </w:rPr>
        <w:t xml:space="preserve"> самосвалами</w:t>
      </w:r>
      <w:r w:rsidR="00531B74" w:rsidRPr="00062C26">
        <w:rPr>
          <w:rFonts w:ascii="Times New Roman" w:hAnsi="Times New Roman"/>
          <w:bCs/>
          <w:sz w:val="28"/>
          <w:szCs w:val="28"/>
        </w:rPr>
        <w:t xml:space="preserve"> в специально отведенные места для утилизации отходов, согласованные с соответствующими органами по охране природы.</w:t>
      </w:r>
      <w:r w:rsidR="00293621" w:rsidRPr="00062C26">
        <w:rPr>
          <w:rFonts w:ascii="Times New Roman" w:hAnsi="Times New Roman"/>
          <w:bCs/>
          <w:sz w:val="28"/>
          <w:szCs w:val="28"/>
        </w:rPr>
        <w:t xml:space="preserve"> </w:t>
      </w:r>
    </w:p>
    <w:p w:rsidR="006E5810" w:rsidRPr="00062C26" w:rsidRDefault="006E5810" w:rsidP="00362074">
      <w:pPr>
        <w:pStyle w:val="a3"/>
        <w:tabs>
          <w:tab w:val="left" w:pos="993"/>
        </w:tabs>
        <w:spacing w:after="0" w:line="240" w:lineRule="auto"/>
        <w:ind w:left="0"/>
        <w:jc w:val="both"/>
        <w:rPr>
          <w:rFonts w:ascii="Times New Roman" w:hAnsi="Times New Roman"/>
          <w:bCs/>
          <w:sz w:val="28"/>
          <w:szCs w:val="28"/>
        </w:rPr>
      </w:pPr>
    </w:p>
    <w:p w:rsidR="006F4417" w:rsidRDefault="006F4417" w:rsidP="006E5810">
      <w:pPr>
        <w:pStyle w:val="a3"/>
        <w:numPr>
          <w:ilvl w:val="0"/>
          <w:numId w:val="2"/>
        </w:numPr>
        <w:tabs>
          <w:tab w:val="left" w:pos="-6096"/>
        </w:tabs>
        <w:spacing w:after="0" w:line="240" w:lineRule="auto"/>
        <w:ind w:left="0" w:firstLine="0"/>
        <w:jc w:val="both"/>
        <w:rPr>
          <w:rFonts w:ascii="Times New Roman" w:hAnsi="Times New Roman"/>
          <w:b/>
          <w:bCs/>
          <w:sz w:val="28"/>
          <w:szCs w:val="28"/>
        </w:rPr>
      </w:pPr>
      <w:r w:rsidRPr="006F4417">
        <w:rPr>
          <w:rFonts w:ascii="Times New Roman" w:hAnsi="Times New Roman"/>
          <w:b/>
          <w:bCs/>
          <w:sz w:val="28"/>
          <w:szCs w:val="28"/>
        </w:rPr>
        <w:t>Дополнительные требования при проведении работ:</w:t>
      </w:r>
    </w:p>
    <w:p w:rsidR="00C401F9" w:rsidRPr="00F730B8" w:rsidRDefault="007B5286" w:rsidP="006E5810">
      <w:pPr>
        <w:pStyle w:val="a3"/>
        <w:numPr>
          <w:ilvl w:val="0"/>
          <w:numId w:val="19"/>
        </w:numPr>
        <w:spacing w:after="0" w:line="240" w:lineRule="auto"/>
        <w:ind w:left="0" w:firstLine="284"/>
        <w:jc w:val="both"/>
        <w:rPr>
          <w:rFonts w:ascii="Times New Roman" w:hAnsi="Times New Roman"/>
          <w:bCs/>
          <w:sz w:val="28"/>
          <w:szCs w:val="28"/>
        </w:rPr>
      </w:pPr>
      <w:r w:rsidRPr="00C401F9">
        <w:rPr>
          <w:rFonts w:ascii="Times New Roman" w:hAnsi="Times New Roman"/>
          <w:bCs/>
          <w:sz w:val="28"/>
          <w:szCs w:val="28"/>
        </w:rPr>
        <w:t>Р</w:t>
      </w:r>
      <w:r w:rsidR="00DE45E9" w:rsidRPr="00C401F9">
        <w:rPr>
          <w:rFonts w:ascii="Times New Roman" w:hAnsi="Times New Roman"/>
          <w:bCs/>
          <w:sz w:val="28"/>
          <w:szCs w:val="28"/>
        </w:rPr>
        <w:t>аботы выполняются иждивением подрядчика – его силами, средствами</w:t>
      </w:r>
      <w:r w:rsidR="00DE4A0D" w:rsidRPr="00C401F9">
        <w:rPr>
          <w:rFonts w:ascii="Times New Roman" w:hAnsi="Times New Roman"/>
          <w:bCs/>
          <w:sz w:val="28"/>
          <w:szCs w:val="28"/>
        </w:rPr>
        <w:t>,</w:t>
      </w:r>
      <w:r w:rsidR="00DE45E9" w:rsidRPr="00C401F9">
        <w:rPr>
          <w:rFonts w:ascii="Times New Roman" w:hAnsi="Times New Roman"/>
          <w:bCs/>
          <w:sz w:val="28"/>
          <w:szCs w:val="28"/>
        </w:rPr>
        <w:t xml:space="preserve"> </w:t>
      </w:r>
      <w:r w:rsidR="00DE45E9" w:rsidRPr="00F730B8">
        <w:rPr>
          <w:rFonts w:ascii="Times New Roman" w:hAnsi="Times New Roman"/>
          <w:bCs/>
          <w:sz w:val="28"/>
          <w:szCs w:val="28"/>
        </w:rPr>
        <w:t>а также использованием его материалов.</w:t>
      </w:r>
    </w:p>
    <w:p w:rsidR="00C401F9" w:rsidRPr="00F730B8" w:rsidRDefault="00C401F9" w:rsidP="00C401F9">
      <w:pPr>
        <w:pStyle w:val="a3"/>
        <w:numPr>
          <w:ilvl w:val="0"/>
          <w:numId w:val="19"/>
        </w:numPr>
        <w:spacing w:after="0" w:line="240" w:lineRule="auto"/>
        <w:ind w:left="0" w:firstLine="284"/>
        <w:jc w:val="both"/>
        <w:rPr>
          <w:rFonts w:ascii="Times New Roman" w:hAnsi="Times New Roman"/>
          <w:bCs/>
          <w:sz w:val="28"/>
          <w:szCs w:val="28"/>
        </w:rPr>
      </w:pPr>
      <w:r w:rsidRPr="00F730B8">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B11A28" w:rsidRPr="00C401F9" w:rsidRDefault="00B11A28" w:rsidP="006E5810">
      <w:pPr>
        <w:pStyle w:val="a3"/>
        <w:numPr>
          <w:ilvl w:val="0"/>
          <w:numId w:val="19"/>
        </w:numPr>
        <w:spacing w:after="0" w:line="240" w:lineRule="auto"/>
        <w:ind w:left="0" w:firstLine="284"/>
        <w:jc w:val="both"/>
        <w:rPr>
          <w:rFonts w:ascii="Times New Roman" w:hAnsi="Times New Roman"/>
          <w:bCs/>
          <w:sz w:val="28"/>
          <w:szCs w:val="28"/>
        </w:rPr>
      </w:pPr>
      <w:r w:rsidRPr="00F730B8">
        <w:rPr>
          <w:rFonts w:ascii="Times New Roman" w:hAnsi="Times New Roman"/>
          <w:bCs/>
          <w:sz w:val="28"/>
          <w:szCs w:val="28"/>
        </w:rPr>
        <w:t>Поставляемые, используемые материалы должны быть новые, не бывшие</w:t>
      </w:r>
      <w:r w:rsidRPr="00C401F9">
        <w:rPr>
          <w:rFonts w:ascii="Times New Roman" w:hAnsi="Times New Roman"/>
          <w:bCs/>
          <w:sz w:val="28"/>
          <w:szCs w:val="28"/>
        </w:rPr>
        <w:t xml:space="preserve"> в использовании, не из ремонта. </w:t>
      </w:r>
    </w:p>
    <w:p w:rsidR="007B5286" w:rsidRDefault="007B5286" w:rsidP="006E5810">
      <w:pPr>
        <w:pStyle w:val="a3"/>
        <w:numPr>
          <w:ilvl w:val="0"/>
          <w:numId w:val="19"/>
        </w:numPr>
        <w:spacing w:after="0" w:line="240" w:lineRule="auto"/>
        <w:ind w:left="0" w:firstLine="284"/>
        <w:jc w:val="both"/>
        <w:rPr>
          <w:rFonts w:ascii="Times New Roman" w:hAnsi="Times New Roman"/>
          <w:sz w:val="28"/>
          <w:szCs w:val="28"/>
        </w:rPr>
      </w:pPr>
      <w:r w:rsidRPr="00F730B8">
        <w:rPr>
          <w:rFonts w:ascii="Times New Roman" w:hAnsi="Times New Roman"/>
          <w:sz w:val="28"/>
          <w:szCs w:val="28"/>
        </w:rPr>
        <w:t xml:space="preserve">Указания и требования представителя технического надзора </w:t>
      </w:r>
      <w:r w:rsidR="006E5810" w:rsidRPr="00F730B8">
        <w:rPr>
          <w:rFonts w:ascii="Times New Roman" w:hAnsi="Times New Roman"/>
          <w:sz w:val="28"/>
          <w:szCs w:val="28"/>
        </w:rPr>
        <w:t>З</w:t>
      </w:r>
      <w:r w:rsidRPr="00F730B8">
        <w:rPr>
          <w:rFonts w:ascii="Times New Roman" w:hAnsi="Times New Roman"/>
          <w:sz w:val="28"/>
          <w:szCs w:val="28"/>
        </w:rPr>
        <w:t>аказчика по вопросам качества применяемых материалов, изделий и конструкций, а также качества строительно-монтажных работ, являются для подрядной</w:t>
      </w:r>
      <w:r w:rsidRPr="006E5810">
        <w:rPr>
          <w:rFonts w:ascii="Times New Roman" w:hAnsi="Times New Roman"/>
          <w:sz w:val="28"/>
          <w:szCs w:val="28"/>
        </w:rPr>
        <w:t xml:space="preserve"> организации обязательными.</w:t>
      </w:r>
    </w:p>
    <w:p w:rsidR="0065065A" w:rsidRPr="006E5810" w:rsidRDefault="0065065A" w:rsidP="0065065A">
      <w:pPr>
        <w:pStyle w:val="a3"/>
        <w:spacing w:after="0" w:line="240" w:lineRule="auto"/>
        <w:ind w:left="284"/>
        <w:jc w:val="both"/>
        <w:rPr>
          <w:rFonts w:ascii="Times New Roman" w:hAnsi="Times New Roman"/>
          <w:sz w:val="28"/>
          <w:szCs w:val="28"/>
        </w:rPr>
      </w:pPr>
      <w:bookmarkStart w:id="0" w:name="_GoBack"/>
      <w:bookmarkEnd w:id="0"/>
    </w:p>
    <w:p w:rsidR="00F16172" w:rsidRDefault="00F16172" w:rsidP="006E5810">
      <w:pPr>
        <w:pStyle w:val="a3"/>
        <w:numPr>
          <w:ilvl w:val="0"/>
          <w:numId w:val="2"/>
        </w:numPr>
        <w:spacing w:after="0" w:line="240" w:lineRule="auto"/>
        <w:ind w:left="0" w:firstLine="0"/>
        <w:jc w:val="both"/>
        <w:rPr>
          <w:rFonts w:ascii="Times New Roman" w:hAnsi="Times New Roman"/>
          <w:b/>
          <w:bCs/>
          <w:sz w:val="28"/>
          <w:szCs w:val="28"/>
        </w:rPr>
      </w:pPr>
      <w:r>
        <w:rPr>
          <w:rFonts w:ascii="Times New Roman" w:hAnsi="Times New Roman"/>
          <w:b/>
          <w:bCs/>
          <w:sz w:val="28"/>
          <w:szCs w:val="28"/>
        </w:rPr>
        <w:t>Требования к безопасности выполнения работ и безопасности результатов работ:</w:t>
      </w:r>
    </w:p>
    <w:p w:rsidR="00F16172" w:rsidRPr="00C401F9" w:rsidRDefault="00F16172" w:rsidP="00C401F9">
      <w:pPr>
        <w:pStyle w:val="a3"/>
        <w:numPr>
          <w:ilvl w:val="0"/>
          <w:numId w:val="21"/>
        </w:numPr>
        <w:spacing w:after="0" w:line="240" w:lineRule="auto"/>
        <w:ind w:left="0" w:firstLine="284"/>
        <w:jc w:val="both"/>
        <w:rPr>
          <w:rFonts w:ascii="Times New Roman" w:hAnsi="Times New Roman"/>
          <w:bCs/>
          <w:sz w:val="28"/>
          <w:szCs w:val="28"/>
        </w:rPr>
      </w:pPr>
      <w:r w:rsidRPr="00C401F9">
        <w:rPr>
          <w:rFonts w:ascii="Times New Roman" w:hAnsi="Times New Roman"/>
          <w:bCs/>
          <w:sz w:val="28"/>
          <w:szCs w:val="28"/>
        </w:rPr>
        <w:t>Все строительные материалы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F16172" w:rsidRPr="00C401F9" w:rsidRDefault="00F16172" w:rsidP="00C401F9">
      <w:pPr>
        <w:pStyle w:val="a3"/>
        <w:numPr>
          <w:ilvl w:val="0"/>
          <w:numId w:val="21"/>
        </w:numPr>
        <w:spacing w:after="0" w:line="240" w:lineRule="auto"/>
        <w:ind w:left="0" w:firstLine="284"/>
        <w:jc w:val="both"/>
        <w:rPr>
          <w:rFonts w:ascii="Times New Roman" w:hAnsi="Times New Roman"/>
          <w:bCs/>
          <w:sz w:val="28"/>
          <w:szCs w:val="28"/>
        </w:rPr>
      </w:pPr>
      <w:r w:rsidRPr="00C401F9">
        <w:rPr>
          <w:rFonts w:ascii="Times New Roman" w:hAnsi="Times New Roman"/>
          <w:bCs/>
          <w:sz w:val="28"/>
          <w:szCs w:val="28"/>
        </w:rPr>
        <w:lastRenderedPageBreak/>
        <w:t xml:space="preserve">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норм </w:t>
      </w:r>
      <w:r w:rsidR="00C401F9" w:rsidRPr="00C401F9">
        <w:rPr>
          <w:rFonts w:ascii="Times New Roman" w:hAnsi="Times New Roman"/>
          <w:bCs/>
          <w:sz w:val="28"/>
          <w:szCs w:val="28"/>
        </w:rPr>
        <w:t xml:space="preserve">пожарной </w:t>
      </w:r>
      <w:r w:rsidRPr="00C401F9">
        <w:rPr>
          <w:rFonts w:ascii="Times New Roman" w:hAnsi="Times New Roman"/>
          <w:bCs/>
          <w:sz w:val="28"/>
          <w:szCs w:val="28"/>
        </w:rPr>
        <w:t>безопасности</w:t>
      </w:r>
      <w:r w:rsidR="00C401F9">
        <w:rPr>
          <w:rFonts w:ascii="Times New Roman" w:hAnsi="Times New Roman"/>
          <w:bCs/>
          <w:sz w:val="28"/>
          <w:szCs w:val="28"/>
        </w:rPr>
        <w:t xml:space="preserve"> и </w:t>
      </w:r>
      <w:r w:rsidRPr="00C401F9">
        <w:rPr>
          <w:rFonts w:ascii="Times New Roman" w:hAnsi="Times New Roman"/>
          <w:bCs/>
          <w:sz w:val="28"/>
          <w:szCs w:val="28"/>
        </w:rPr>
        <w:t>с соблюдением законодательства Российской Федерации об охране труда, а также иных нормативных правовых актов.</w:t>
      </w:r>
    </w:p>
    <w:p w:rsidR="008B6FEA" w:rsidRPr="00C401F9" w:rsidRDefault="008B6FEA" w:rsidP="00C401F9">
      <w:pPr>
        <w:pStyle w:val="a3"/>
        <w:numPr>
          <w:ilvl w:val="0"/>
          <w:numId w:val="21"/>
        </w:numPr>
        <w:spacing w:after="0" w:line="240" w:lineRule="auto"/>
        <w:ind w:left="0" w:firstLine="284"/>
        <w:jc w:val="both"/>
        <w:rPr>
          <w:rFonts w:ascii="Times New Roman" w:hAnsi="Times New Roman"/>
          <w:bCs/>
          <w:sz w:val="28"/>
          <w:szCs w:val="28"/>
        </w:rPr>
      </w:pPr>
      <w:r w:rsidRPr="00C401F9">
        <w:rPr>
          <w:rFonts w:ascii="Times New Roman" w:hAnsi="Times New Roman"/>
          <w:bCs/>
          <w:sz w:val="28"/>
          <w:szCs w:val="28"/>
        </w:rPr>
        <w:t xml:space="preserve">Погрузо-разгрузочные работы необходимо выполнять </w:t>
      </w:r>
      <w:r w:rsidR="00C401F9">
        <w:rPr>
          <w:rFonts w:ascii="Times New Roman" w:hAnsi="Times New Roman"/>
          <w:bCs/>
          <w:sz w:val="28"/>
          <w:szCs w:val="28"/>
        </w:rPr>
        <w:t>с</w:t>
      </w:r>
      <w:r w:rsidRPr="00C401F9">
        <w:rPr>
          <w:rFonts w:ascii="Times New Roman" w:hAnsi="Times New Roman"/>
          <w:bCs/>
          <w:sz w:val="28"/>
          <w:szCs w:val="28"/>
        </w:rPr>
        <w:t xml:space="preserve"> </w:t>
      </w:r>
      <w:r w:rsidRPr="00F730B8">
        <w:rPr>
          <w:rFonts w:ascii="Times New Roman" w:hAnsi="Times New Roman"/>
          <w:bCs/>
          <w:sz w:val="28"/>
          <w:szCs w:val="28"/>
        </w:rPr>
        <w:t>соблюдени</w:t>
      </w:r>
      <w:r w:rsidR="00C401F9" w:rsidRPr="00F730B8">
        <w:rPr>
          <w:rFonts w:ascii="Times New Roman" w:hAnsi="Times New Roman"/>
          <w:bCs/>
          <w:sz w:val="28"/>
          <w:szCs w:val="28"/>
        </w:rPr>
        <w:t>ем</w:t>
      </w:r>
      <w:r w:rsidRPr="00F730B8">
        <w:rPr>
          <w:rFonts w:ascii="Times New Roman" w:hAnsi="Times New Roman"/>
          <w:bCs/>
          <w:sz w:val="28"/>
          <w:szCs w:val="28"/>
        </w:rPr>
        <w:t xml:space="preserve"> мер безопасности для работников монтажной бригады и мер предосторожности для</w:t>
      </w:r>
      <w:r w:rsidRPr="00C401F9">
        <w:rPr>
          <w:rFonts w:ascii="Times New Roman" w:hAnsi="Times New Roman"/>
          <w:bCs/>
          <w:sz w:val="28"/>
          <w:szCs w:val="28"/>
        </w:rPr>
        <w:t xml:space="preserve"> исключения механических повреждений.</w:t>
      </w:r>
    </w:p>
    <w:p w:rsidR="00F16172" w:rsidRPr="00C401F9" w:rsidRDefault="00BD6450" w:rsidP="00C401F9">
      <w:pPr>
        <w:pStyle w:val="a3"/>
        <w:numPr>
          <w:ilvl w:val="0"/>
          <w:numId w:val="21"/>
        </w:numPr>
        <w:spacing w:after="0" w:line="240" w:lineRule="auto"/>
        <w:ind w:left="0" w:firstLine="284"/>
        <w:jc w:val="both"/>
        <w:rPr>
          <w:rFonts w:ascii="Times New Roman" w:hAnsi="Times New Roman"/>
          <w:bCs/>
          <w:sz w:val="28"/>
          <w:szCs w:val="28"/>
        </w:rPr>
      </w:pPr>
      <w:r w:rsidRPr="00C401F9">
        <w:rPr>
          <w:rFonts w:ascii="Times New Roman" w:hAnsi="Times New Roman"/>
          <w:bCs/>
          <w:sz w:val="28"/>
          <w:szCs w:val="28"/>
        </w:rPr>
        <w:t xml:space="preserve">Для </w:t>
      </w:r>
      <w:r w:rsidR="00F16172" w:rsidRPr="00C401F9">
        <w:rPr>
          <w:rFonts w:ascii="Times New Roman" w:hAnsi="Times New Roman"/>
          <w:bCs/>
          <w:sz w:val="28"/>
          <w:szCs w:val="28"/>
        </w:rPr>
        <w:t>предотвращени</w:t>
      </w:r>
      <w:r w:rsidRPr="00C401F9">
        <w:rPr>
          <w:rFonts w:ascii="Times New Roman" w:hAnsi="Times New Roman"/>
          <w:bCs/>
          <w:sz w:val="28"/>
          <w:szCs w:val="28"/>
        </w:rPr>
        <w:t>я</w:t>
      </w:r>
      <w:r w:rsidR="00F16172" w:rsidRPr="00C401F9">
        <w:rPr>
          <w:rFonts w:ascii="Times New Roman" w:hAnsi="Times New Roman"/>
          <w:bCs/>
          <w:sz w:val="28"/>
          <w:szCs w:val="28"/>
        </w:rPr>
        <w:t xml:space="preserve"> аварийных ситуаций</w:t>
      </w:r>
      <w:r w:rsidRPr="00C401F9">
        <w:rPr>
          <w:rFonts w:ascii="Times New Roman" w:hAnsi="Times New Roman"/>
          <w:bCs/>
          <w:sz w:val="28"/>
          <w:szCs w:val="28"/>
        </w:rPr>
        <w:t>,</w:t>
      </w:r>
      <w:r w:rsidR="00F16172" w:rsidRPr="00C401F9">
        <w:rPr>
          <w:rFonts w:ascii="Times New Roman" w:hAnsi="Times New Roman"/>
          <w:bCs/>
          <w:sz w:val="28"/>
          <w:szCs w:val="28"/>
        </w:rPr>
        <w:t xml:space="preserve">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BD6450" w:rsidRPr="00C401F9" w:rsidRDefault="00BD6450" w:rsidP="00C401F9">
      <w:pPr>
        <w:pStyle w:val="a3"/>
        <w:numPr>
          <w:ilvl w:val="0"/>
          <w:numId w:val="21"/>
        </w:numPr>
        <w:spacing w:after="0" w:line="240" w:lineRule="auto"/>
        <w:ind w:left="0" w:firstLine="284"/>
        <w:jc w:val="both"/>
        <w:rPr>
          <w:rFonts w:ascii="Times New Roman" w:hAnsi="Times New Roman"/>
          <w:bCs/>
          <w:sz w:val="28"/>
          <w:szCs w:val="28"/>
        </w:rPr>
      </w:pPr>
      <w:r w:rsidRPr="00C401F9">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строительной площадки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E97A19" w:rsidRPr="00C401F9" w:rsidRDefault="00572B00" w:rsidP="00C401F9">
      <w:pPr>
        <w:pStyle w:val="a3"/>
        <w:numPr>
          <w:ilvl w:val="0"/>
          <w:numId w:val="21"/>
        </w:numPr>
        <w:spacing w:after="0" w:line="240" w:lineRule="auto"/>
        <w:ind w:left="0" w:firstLine="284"/>
        <w:jc w:val="both"/>
        <w:rPr>
          <w:rFonts w:ascii="Times New Roman" w:hAnsi="Times New Roman"/>
          <w:bCs/>
          <w:sz w:val="28"/>
          <w:szCs w:val="28"/>
        </w:rPr>
      </w:pPr>
      <w:r w:rsidRPr="00C401F9">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w:t>
      </w:r>
      <w:r w:rsidR="00E97A19" w:rsidRPr="00C401F9">
        <w:rPr>
          <w:rFonts w:ascii="Times New Roman" w:hAnsi="Times New Roman"/>
          <w:bCs/>
          <w:sz w:val="28"/>
          <w:szCs w:val="28"/>
        </w:rPr>
        <w:t xml:space="preserve">  </w:t>
      </w:r>
    </w:p>
    <w:p w:rsidR="00BD6450" w:rsidRDefault="00BD6450" w:rsidP="00BD6450">
      <w:pPr>
        <w:tabs>
          <w:tab w:val="left" w:pos="993"/>
        </w:tabs>
        <w:spacing w:after="0" w:line="240" w:lineRule="auto"/>
        <w:ind w:left="709"/>
        <w:jc w:val="both"/>
        <w:rPr>
          <w:rFonts w:ascii="Times New Roman" w:hAnsi="Times New Roman"/>
          <w:bCs/>
          <w:sz w:val="28"/>
          <w:szCs w:val="28"/>
        </w:rPr>
      </w:pPr>
    </w:p>
    <w:p w:rsidR="00BD6450" w:rsidRPr="00BD6450" w:rsidRDefault="00BD6450" w:rsidP="00C401F9">
      <w:pPr>
        <w:pStyle w:val="a3"/>
        <w:numPr>
          <w:ilvl w:val="0"/>
          <w:numId w:val="2"/>
        </w:numPr>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C401F9" w:rsidRPr="00C401F9" w:rsidRDefault="00C401F9" w:rsidP="00C401F9">
      <w:pPr>
        <w:pStyle w:val="a3"/>
        <w:numPr>
          <w:ilvl w:val="0"/>
          <w:numId w:val="22"/>
        </w:numPr>
        <w:ind w:left="0" w:firstLine="284"/>
        <w:jc w:val="both"/>
        <w:rPr>
          <w:rFonts w:ascii="Times New Roman" w:hAnsi="Times New Roman"/>
          <w:bCs/>
          <w:sz w:val="28"/>
          <w:szCs w:val="28"/>
        </w:rPr>
      </w:pPr>
      <w:r w:rsidRPr="00C401F9">
        <w:rPr>
          <w:rFonts w:ascii="Times New Roman" w:hAnsi="Times New Roman"/>
          <w:bCs/>
          <w:sz w:val="28"/>
          <w:szCs w:val="28"/>
        </w:rPr>
        <w:t>Качество выполняемых Подрядчиком работ должно удовлетворять требованиям проекта действующих ГОСТов, ТУ, СНиПов, технической документации и других нормативных документов и стандартов.</w:t>
      </w:r>
    </w:p>
    <w:p w:rsidR="00C401F9" w:rsidRDefault="00C401F9" w:rsidP="00D6460D">
      <w:pPr>
        <w:pStyle w:val="a3"/>
        <w:spacing w:after="0" w:line="240" w:lineRule="auto"/>
        <w:ind w:left="284"/>
        <w:jc w:val="both"/>
        <w:rPr>
          <w:rFonts w:ascii="Times New Roman" w:hAnsi="Times New Roman"/>
          <w:bCs/>
          <w:sz w:val="28"/>
          <w:szCs w:val="28"/>
        </w:rPr>
      </w:pPr>
    </w:p>
    <w:p w:rsidR="00B11A28" w:rsidRPr="00B11A28" w:rsidRDefault="00B11A28" w:rsidP="00B11A28">
      <w:pPr>
        <w:pStyle w:val="a3"/>
        <w:tabs>
          <w:tab w:val="left" w:pos="993"/>
        </w:tabs>
        <w:spacing w:after="0" w:line="240" w:lineRule="auto"/>
        <w:ind w:left="1429"/>
        <w:jc w:val="both"/>
        <w:rPr>
          <w:rFonts w:ascii="Times New Roman" w:hAnsi="Times New Roman"/>
          <w:bCs/>
          <w:sz w:val="28"/>
          <w:szCs w:val="28"/>
        </w:rPr>
      </w:pPr>
    </w:p>
    <w:p w:rsidR="00BD6450" w:rsidRPr="00C401F9" w:rsidRDefault="00BD6450" w:rsidP="00C401F9">
      <w:pPr>
        <w:pStyle w:val="a3"/>
        <w:numPr>
          <w:ilvl w:val="1"/>
          <w:numId w:val="26"/>
        </w:numPr>
        <w:spacing w:after="0" w:line="240" w:lineRule="auto"/>
        <w:ind w:left="0" w:firstLine="0"/>
        <w:jc w:val="both"/>
        <w:rPr>
          <w:rFonts w:ascii="Times New Roman" w:hAnsi="Times New Roman"/>
          <w:b/>
          <w:bCs/>
          <w:sz w:val="28"/>
          <w:szCs w:val="28"/>
        </w:rPr>
      </w:pPr>
      <w:r w:rsidRPr="00C401F9">
        <w:rPr>
          <w:rFonts w:ascii="Times New Roman" w:hAnsi="Times New Roman"/>
          <w:b/>
          <w:bCs/>
          <w:sz w:val="28"/>
          <w:szCs w:val="28"/>
        </w:rPr>
        <w:t xml:space="preserve">Требования по объему гарантий качества работ: </w:t>
      </w:r>
    </w:p>
    <w:p w:rsidR="00C401F9" w:rsidRDefault="00C401F9" w:rsidP="00C401F9">
      <w:pPr>
        <w:pStyle w:val="a3"/>
        <w:numPr>
          <w:ilvl w:val="0"/>
          <w:numId w:val="25"/>
        </w:numPr>
        <w:spacing w:after="0" w:line="240" w:lineRule="auto"/>
        <w:ind w:left="0" w:firstLine="284"/>
        <w:jc w:val="both"/>
        <w:rPr>
          <w:rFonts w:ascii="Times New Roman" w:hAnsi="Times New Roman"/>
          <w:bCs/>
          <w:sz w:val="28"/>
          <w:szCs w:val="28"/>
        </w:rPr>
      </w:pPr>
      <w:r w:rsidRPr="00B11A28">
        <w:rPr>
          <w:rFonts w:ascii="Times New Roman" w:hAnsi="Times New Roman"/>
          <w:bCs/>
          <w:sz w:val="28"/>
          <w:szCs w:val="28"/>
        </w:rPr>
        <w:t>Гарантийный срок должен соответствовать требованиям нормативных документов и быть не менее 12 месяцев со дня Акта сдачи и приемки выполненных работ.</w:t>
      </w:r>
    </w:p>
    <w:p w:rsidR="00BD6450" w:rsidRPr="00C401F9" w:rsidRDefault="00BD6450" w:rsidP="00C401F9">
      <w:pPr>
        <w:pStyle w:val="a3"/>
        <w:numPr>
          <w:ilvl w:val="0"/>
          <w:numId w:val="25"/>
        </w:numPr>
        <w:tabs>
          <w:tab w:val="left" w:pos="993"/>
        </w:tabs>
        <w:spacing w:after="0" w:line="240" w:lineRule="auto"/>
        <w:ind w:left="0" w:firstLine="284"/>
        <w:jc w:val="both"/>
        <w:rPr>
          <w:rFonts w:ascii="Times New Roman" w:hAnsi="Times New Roman"/>
          <w:bCs/>
          <w:sz w:val="28"/>
          <w:szCs w:val="28"/>
        </w:rPr>
      </w:pPr>
      <w:r w:rsidRPr="00C401F9">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C401F9" w:rsidRPr="00F730B8" w:rsidRDefault="00C401F9" w:rsidP="00C401F9">
      <w:pPr>
        <w:pStyle w:val="a3"/>
        <w:numPr>
          <w:ilvl w:val="0"/>
          <w:numId w:val="25"/>
        </w:numPr>
        <w:spacing w:after="0" w:line="240" w:lineRule="auto"/>
        <w:ind w:left="0" w:firstLine="284"/>
        <w:jc w:val="both"/>
        <w:rPr>
          <w:rFonts w:ascii="Times New Roman" w:hAnsi="Times New Roman"/>
          <w:bCs/>
          <w:sz w:val="28"/>
          <w:szCs w:val="28"/>
        </w:rPr>
      </w:pPr>
      <w:r w:rsidRPr="00F730B8">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C401F9" w:rsidRPr="00F730B8" w:rsidRDefault="00C401F9" w:rsidP="00C401F9">
      <w:pPr>
        <w:pStyle w:val="a3"/>
        <w:numPr>
          <w:ilvl w:val="0"/>
          <w:numId w:val="25"/>
        </w:numPr>
        <w:spacing w:after="0" w:line="240" w:lineRule="auto"/>
        <w:ind w:left="0" w:firstLine="284"/>
        <w:jc w:val="both"/>
        <w:rPr>
          <w:rFonts w:ascii="Times New Roman" w:hAnsi="Times New Roman"/>
          <w:bCs/>
          <w:sz w:val="28"/>
          <w:szCs w:val="28"/>
        </w:rPr>
      </w:pPr>
      <w:r w:rsidRPr="00F730B8">
        <w:rPr>
          <w:rFonts w:ascii="Times New Roman" w:hAnsi="Times New Roman"/>
          <w:bCs/>
          <w:sz w:val="28"/>
          <w:szCs w:val="28"/>
        </w:rPr>
        <w:t>Если допущенные дефекты привели к ущербу деловой репутации Заказчика, то по требованию Заказчика Исполнитель должен будет за свой счет предпринять дополнительные меры по восстановлению деловой репутации Заказчика.</w:t>
      </w:r>
    </w:p>
    <w:p w:rsidR="00D531AF" w:rsidRDefault="00D531AF" w:rsidP="00BD6450">
      <w:pPr>
        <w:tabs>
          <w:tab w:val="left" w:pos="993"/>
        </w:tabs>
        <w:spacing w:after="0" w:line="240" w:lineRule="auto"/>
        <w:ind w:left="709"/>
        <w:jc w:val="both"/>
        <w:rPr>
          <w:rFonts w:ascii="Times New Roman" w:hAnsi="Times New Roman"/>
          <w:bCs/>
          <w:sz w:val="28"/>
          <w:szCs w:val="28"/>
        </w:rPr>
      </w:pPr>
    </w:p>
    <w:p w:rsidR="00EC52FD" w:rsidRPr="00C401F9" w:rsidRDefault="00EC52FD" w:rsidP="00C401F9">
      <w:pPr>
        <w:pStyle w:val="a3"/>
        <w:widowControl w:val="0"/>
        <w:numPr>
          <w:ilvl w:val="0"/>
          <w:numId w:val="27"/>
        </w:numPr>
        <w:autoSpaceDE w:val="0"/>
        <w:autoSpaceDN w:val="0"/>
        <w:adjustRightInd w:val="0"/>
        <w:spacing w:after="0" w:line="240" w:lineRule="auto"/>
        <w:ind w:left="0" w:firstLine="0"/>
        <w:jc w:val="both"/>
        <w:rPr>
          <w:rFonts w:ascii="Times New Roman" w:hAnsi="Times New Roman"/>
          <w:b/>
          <w:sz w:val="28"/>
          <w:szCs w:val="28"/>
        </w:rPr>
      </w:pPr>
      <w:r w:rsidRPr="00C401F9">
        <w:rPr>
          <w:rFonts w:ascii="Times New Roman" w:hAnsi="Times New Roman"/>
          <w:b/>
          <w:sz w:val="28"/>
          <w:szCs w:val="26"/>
        </w:rPr>
        <w:t xml:space="preserve">Требования к выполнению работ </w:t>
      </w:r>
      <w:r w:rsidR="00D50AA0" w:rsidRPr="00C401F9">
        <w:rPr>
          <w:rFonts w:ascii="Times New Roman" w:hAnsi="Times New Roman"/>
          <w:b/>
          <w:sz w:val="28"/>
          <w:szCs w:val="26"/>
        </w:rPr>
        <w:t xml:space="preserve">по </w:t>
      </w:r>
      <w:r w:rsidR="00833635" w:rsidRPr="00C401F9">
        <w:rPr>
          <w:rFonts w:ascii="Times New Roman" w:hAnsi="Times New Roman"/>
          <w:b/>
          <w:sz w:val="28"/>
          <w:szCs w:val="26"/>
        </w:rPr>
        <w:t>обустройству противоподкопного ограждения</w:t>
      </w:r>
      <w:r w:rsidR="00897E33" w:rsidRPr="00C401F9">
        <w:rPr>
          <w:rFonts w:ascii="Times New Roman" w:hAnsi="Times New Roman"/>
          <w:b/>
          <w:sz w:val="28"/>
          <w:szCs w:val="26"/>
        </w:rPr>
        <w:t xml:space="preserve"> </w:t>
      </w:r>
      <w:r w:rsidR="005A2000" w:rsidRPr="00C401F9">
        <w:rPr>
          <w:rFonts w:ascii="Times New Roman" w:hAnsi="Times New Roman"/>
          <w:b/>
          <w:sz w:val="28"/>
          <w:szCs w:val="26"/>
        </w:rPr>
        <w:t>установлены следующими нормативными правилами</w:t>
      </w:r>
      <w:r w:rsidRPr="00C401F9">
        <w:rPr>
          <w:rFonts w:ascii="Times New Roman" w:hAnsi="Times New Roman"/>
          <w:b/>
          <w:sz w:val="28"/>
          <w:szCs w:val="26"/>
        </w:rPr>
        <w:t xml:space="preserve">: </w:t>
      </w:r>
    </w:p>
    <w:p w:rsidR="00B2727A" w:rsidRDefault="00B2727A" w:rsidP="00B2727A">
      <w:pPr>
        <w:pStyle w:val="a3"/>
        <w:tabs>
          <w:tab w:val="left" w:pos="993"/>
        </w:tabs>
        <w:spacing w:after="0" w:line="240" w:lineRule="auto"/>
        <w:ind w:left="709"/>
        <w:jc w:val="both"/>
        <w:rPr>
          <w:rFonts w:ascii="Times New Roman" w:hAnsi="Times New Roman"/>
          <w:sz w:val="26"/>
          <w:szCs w:val="26"/>
        </w:rPr>
      </w:pPr>
    </w:p>
    <w:p w:rsidR="00287B61" w:rsidRDefault="001F1E82" w:rsidP="00C401F9">
      <w:pPr>
        <w:pStyle w:val="a3"/>
        <w:spacing w:after="0" w:line="240" w:lineRule="auto"/>
        <w:ind w:left="0"/>
        <w:jc w:val="both"/>
        <w:rPr>
          <w:rFonts w:ascii="Times New Roman" w:hAnsi="Times New Roman"/>
          <w:sz w:val="26"/>
          <w:szCs w:val="26"/>
        </w:rPr>
      </w:pPr>
      <w:r>
        <w:rPr>
          <w:rFonts w:ascii="Times New Roman" w:hAnsi="Times New Roman"/>
          <w:sz w:val="26"/>
          <w:szCs w:val="26"/>
        </w:rPr>
        <w:t xml:space="preserve">ГОСТ 23118-2012 </w:t>
      </w:r>
      <w:r w:rsidR="00287B61">
        <w:rPr>
          <w:rFonts w:ascii="Times New Roman" w:hAnsi="Times New Roman"/>
          <w:sz w:val="26"/>
          <w:szCs w:val="26"/>
        </w:rPr>
        <w:t>«</w:t>
      </w:r>
      <w:r>
        <w:rPr>
          <w:rFonts w:ascii="Times New Roman" w:hAnsi="Times New Roman"/>
          <w:sz w:val="26"/>
          <w:szCs w:val="26"/>
        </w:rPr>
        <w:t>Конструкции стальные строительные. Общие технические условия</w:t>
      </w:r>
      <w:r w:rsidR="00287B61">
        <w:rPr>
          <w:rFonts w:ascii="Times New Roman" w:hAnsi="Times New Roman"/>
          <w:sz w:val="26"/>
          <w:szCs w:val="26"/>
        </w:rPr>
        <w:t>»</w:t>
      </w:r>
      <w:r w:rsidR="00287B61" w:rsidRPr="00287B61">
        <w:rPr>
          <w:rFonts w:ascii="Times New Roman" w:hAnsi="Times New Roman"/>
          <w:sz w:val="26"/>
          <w:szCs w:val="26"/>
        </w:rPr>
        <w:t>.</w:t>
      </w:r>
    </w:p>
    <w:p w:rsidR="00405BC7" w:rsidRPr="001B28E5" w:rsidRDefault="00405BC7" w:rsidP="00C401F9">
      <w:pPr>
        <w:pStyle w:val="a3"/>
        <w:spacing w:after="0" w:line="240" w:lineRule="auto"/>
        <w:ind w:left="0"/>
        <w:jc w:val="both"/>
        <w:rPr>
          <w:rFonts w:ascii="Times New Roman" w:hAnsi="Times New Roman"/>
          <w:sz w:val="26"/>
          <w:szCs w:val="26"/>
        </w:rPr>
      </w:pPr>
      <w:r w:rsidRPr="001B28E5">
        <w:rPr>
          <w:rFonts w:ascii="Times New Roman" w:hAnsi="Times New Roman"/>
          <w:sz w:val="26"/>
          <w:szCs w:val="26"/>
        </w:rPr>
        <w:t>СНиП III-4-80 «Правила производства и приёмка работ. Техника безопасности в строительстве»</w:t>
      </w:r>
    </w:p>
    <w:p w:rsidR="00405BC7" w:rsidRPr="001B28E5" w:rsidRDefault="00405BC7" w:rsidP="00C401F9">
      <w:pPr>
        <w:pStyle w:val="a3"/>
        <w:spacing w:after="0" w:line="240" w:lineRule="auto"/>
        <w:ind w:left="0"/>
        <w:jc w:val="both"/>
        <w:rPr>
          <w:rFonts w:ascii="Times New Roman" w:hAnsi="Times New Roman"/>
          <w:sz w:val="26"/>
          <w:szCs w:val="26"/>
        </w:rPr>
      </w:pPr>
      <w:r w:rsidRPr="001B28E5">
        <w:rPr>
          <w:rFonts w:ascii="Times New Roman" w:hAnsi="Times New Roman"/>
          <w:sz w:val="26"/>
          <w:szCs w:val="26"/>
        </w:rPr>
        <w:t>СНиП III-42-80 «Охрана окружающей среды»</w:t>
      </w:r>
    </w:p>
    <w:p w:rsidR="00F17B8E" w:rsidRPr="001B28E5" w:rsidRDefault="002C261D" w:rsidP="00C401F9">
      <w:pPr>
        <w:pStyle w:val="a3"/>
        <w:spacing w:after="0" w:line="240" w:lineRule="auto"/>
        <w:ind w:left="0"/>
        <w:jc w:val="both"/>
        <w:rPr>
          <w:rFonts w:ascii="Times New Roman" w:hAnsi="Times New Roman"/>
          <w:sz w:val="26"/>
          <w:szCs w:val="26"/>
        </w:rPr>
      </w:pPr>
      <w:r>
        <w:rPr>
          <w:rFonts w:ascii="Times New Roman" w:hAnsi="Times New Roman"/>
          <w:sz w:val="26"/>
          <w:szCs w:val="26"/>
        </w:rPr>
        <w:t>СНиП 3.01.03-84 «Геодезические работы в строительстве</w:t>
      </w:r>
      <w:r w:rsidR="00F17B8E" w:rsidRPr="001B28E5">
        <w:rPr>
          <w:rFonts w:ascii="Times New Roman" w:hAnsi="Times New Roman"/>
          <w:sz w:val="26"/>
          <w:szCs w:val="26"/>
        </w:rPr>
        <w:t>»</w:t>
      </w:r>
    </w:p>
    <w:p w:rsidR="00062F6B" w:rsidRPr="001B28E5" w:rsidRDefault="00A87B72" w:rsidP="00C401F9">
      <w:pPr>
        <w:pStyle w:val="a3"/>
        <w:spacing w:after="0" w:line="240" w:lineRule="auto"/>
        <w:ind w:left="0"/>
        <w:jc w:val="both"/>
        <w:rPr>
          <w:rFonts w:ascii="Times New Roman" w:hAnsi="Times New Roman"/>
          <w:sz w:val="26"/>
          <w:szCs w:val="26"/>
        </w:rPr>
      </w:pPr>
      <w:r w:rsidRPr="001B28E5">
        <w:rPr>
          <w:rFonts w:ascii="Times New Roman" w:hAnsi="Times New Roman"/>
          <w:sz w:val="26"/>
          <w:szCs w:val="26"/>
        </w:rPr>
        <w:t>ВСН 51-1-</w:t>
      </w:r>
      <w:r w:rsidRPr="00F730B8">
        <w:rPr>
          <w:rFonts w:ascii="Times New Roman" w:hAnsi="Times New Roman"/>
          <w:sz w:val="26"/>
          <w:szCs w:val="26"/>
        </w:rPr>
        <w:t>80 «И</w:t>
      </w:r>
      <w:r w:rsidR="00C401F9" w:rsidRPr="00F730B8">
        <w:rPr>
          <w:rFonts w:ascii="Times New Roman" w:hAnsi="Times New Roman"/>
          <w:sz w:val="26"/>
          <w:szCs w:val="26"/>
        </w:rPr>
        <w:t>н</w:t>
      </w:r>
      <w:r w:rsidRPr="00F730B8">
        <w:rPr>
          <w:rFonts w:ascii="Times New Roman" w:hAnsi="Times New Roman"/>
          <w:sz w:val="26"/>
          <w:szCs w:val="26"/>
        </w:rPr>
        <w:t>струкция</w:t>
      </w:r>
      <w:r w:rsidRPr="001B28E5">
        <w:rPr>
          <w:rFonts w:ascii="Times New Roman" w:hAnsi="Times New Roman"/>
          <w:sz w:val="26"/>
          <w:szCs w:val="26"/>
        </w:rPr>
        <w:t xml:space="preserve"> по производству работ в охранных зонах магистральных трубопроводов»</w:t>
      </w:r>
      <w:r w:rsidR="006B3A68" w:rsidRPr="001B28E5">
        <w:rPr>
          <w:rFonts w:ascii="Times New Roman" w:hAnsi="Times New Roman"/>
          <w:sz w:val="26"/>
          <w:szCs w:val="26"/>
        </w:rPr>
        <w:t xml:space="preserve"> </w:t>
      </w:r>
    </w:p>
    <w:p w:rsidR="001B28E5" w:rsidRPr="001B28E5" w:rsidRDefault="001B28E5" w:rsidP="00C401F9">
      <w:pPr>
        <w:pStyle w:val="a3"/>
        <w:spacing w:after="0" w:line="240" w:lineRule="auto"/>
        <w:ind w:left="0"/>
        <w:jc w:val="both"/>
        <w:rPr>
          <w:rFonts w:ascii="Times New Roman" w:hAnsi="Times New Roman"/>
          <w:sz w:val="26"/>
          <w:szCs w:val="26"/>
        </w:rPr>
      </w:pPr>
      <w:r w:rsidRPr="001B28E5">
        <w:rPr>
          <w:rFonts w:ascii="Times New Roman" w:hAnsi="Times New Roman"/>
          <w:sz w:val="26"/>
          <w:szCs w:val="26"/>
        </w:rPr>
        <w:t>СНиП 3.01.01-85 «Организация строительного производства»</w:t>
      </w:r>
    </w:p>
    <w:p w:rsidR="001B28E5" w:rsidRDefault="001B28E5" w:rsidP="00C401F9">
      <w:pPr>
        <w:pStyle w:val="a3"/>
        <w:spacing w:after="0" w:line="240" w:lineRule="auto"/>
        <w:ind w:left="0"/>
        <w:jc w:val="both"/>
        <w:rPr>
          <w:rFonts w:ascii="Times New Roman" w:hAnsi="Times New Roman"/>
          <w:sz w:val="26"/>
          <w:szCs w:val="26"/>
        </w:rPr>
      </w:pPr>
      <w:r w:rsidRPr="001B28E5">
        <w:rPr>
          <w:rFonts w:ascii="Times New Roman" w:hAnsi="Times New Roman"/>
          <w:sz w:val="26"/>
          <w:szCs w:val="26"/>
        </w:rPr>
        <w:t>СНиП III-10-75 «Благоустройство территории»</w:t>
      </w:r>
    </w:p>
    <w:p w:rsidR="001B28E5" w:rsidRDefault="001B28E5" w:rsidP="00C401F9">
      <w:pPr>
        <w:pStyle w:val="a3"/>
        <w:spacing w:after="0" w:line="240" w:lineRule="auto"/>
        <w:ind w:left="0"/>
        <w:jc w:val="both"/>
        <w:rPr>
          <w:rFonts w:ascii="Times New Roman" w:hAnsi="Times New Roman"/>
          <w:sz w:val="26"/>
          <w:szCs w:val="26"/>
        </w:rPr>
      </w:pPr>
      <w:r w:rsidRPr="001B28E5">
        <w:rPr>
          <w:rFonts w:ascii="Times New Roman" w:hAnsi="Times New Roman"/>
          <w:sz w:val="26"/>
          <w:szCs w:val="26"/>
        </w:rPr>
        <w:t>СНиП 3.02.01-87 «Земляные работы»</w:t>
      </w:r>
    </w:p>
    <w:p w:rsidR="001B28E5" w:rsidRDefault="001B28E5" w:rsidP="00C401F9">
      <w:pPr>
        <w:pStyle w:val="a3"/>
        <w:spacing w:after="0" w:line="240" w:lineRule="auto"/>
        <w:ind w:left="0"/>
        <w:jc w:val="both"/>
        <w:rPr>
          <w:rFonts w:ascii="Times New Roman" w:hAnsi="Times New Roman"/>
          <w:sz w:val="26"/>
          <w:szCs w:val="26"/>
        </w:rPr>
      </w:pPr>
      <w:r w:rsidRPr="001B28E5">
        <w:rPr>
          <w:rFonts w:ascii="Times New Roman" w:hAnsi="Times New Roman"/>
          <w:sz w:val="26"/>
          <w:szCs w:val="26"/>
        </w:rPr>
        <w:t xml:space="preserve">СНиП </w:t>
      </w:r>
      <w:r w:rsidR="002C261D">
        <w:rPr>
          <w:rFonts w:ascii="Times New Roman" w:hAnsi="Times New Roman"/>
          <w:sz w:val="26"/>
          <w:szCs w:val="26"/>
        </w:rPr>
        <w:t>2</w:t>
      </w:r>
      <w:r w:rsidRPr="001B28E5">
        <w:rPr>
          <w:rFonts w:ascii="Times New Roman" w:hAnsi="Times New Roman"/>
          <w:sz w:val="26"/>
          <w:szCs w:val="26"/>
        </w:rPr>
        <w:t>.0</w:t>
      </w:r>
      <w:r w:rsidR="002C261D">
        <w:rPr>
          <w:rFonts w:ascii="Times New Roman" w:hAnsi="Times New Roman"/>
          <w:sz w:val="26"/>
          <w:szCs w:val="26"/>
        </w:rPr>
        <w:t>3</w:t>
      </w:r>
      <w:r w:rsidRPr="001B28E5">
        <w:rPr>
          <w:rFonts w:ascii="Times New Roman" w:hAnsi="Times New Roman"/>
          <w:sz w:val="26"/>
          <w:szCs w:val="26"/>
        </w:rPr>
        <w:t>.</w:t>
      </w:r>
      <w:r w:rsidR="002C261D">
        <w:rPr>
          <w:rFonts w:ascii="Times New Roman" w:hAnsi="Times New Roman"/>
          <w:sz w:val="26"/>
          <w:szCs w:val="26"/>
        </w:rPr>
        <w:t>11</w:t>
      </w:r>
      <w:r w:rsidRPr="001B28E5">
        <w:rPr>
          <w:rFonts w:ascii="Times New Roman" w:hAnsi="Times New Roman"/>
          <w:sz w:val="26"/>
          <w:szCs w:val="26"/>
        </w:rPr>
        <w:t>-8</w:t>
      </w:r>
      <w:r w:rsidR="002C261D">
        <w:rPr>
          <w:rFonts w:ascii="Times New Roman" w:hAnsi="Times New Roman"/>
          <w:sz w:val="26"/>
          <w:szCs w:val="26"/>
        </w:rPr>
        <w:t>5</w:t>
      </w:r>
      <w:r w:rsidRPr="001B28E5">
        <w:rPr>
          <w:rFonts w:ascii="Times New Roman" w:hAnsi="Times New Roman"/>
          <w:sz w:val="26"/>
          <w:szCs w:val="26"/>
        </w:rPr>
        <w:t xml:space="preserve"> «</w:t>
      </w:r>
      <w:r w:rsidR="002C261D">
        <w:rPr>
          <w:rFonts w:ascii="Times New Roman" w:hAnsi="Times New Roman"/>
          <w:sz w:val="26"/>
          <w:szCs w:val="26"/>
        </w:rPr>
        <w:t>Защита строительных конструкций от коррозии</w:t>
      </w:r>
      <w:r w:rsidRPr="001B28E5">
        <w:rPr>
          <w:rFonts w:ascii="Times New Roman" w:hAnsi="Times New Roman"/>
          <w:sz w:val="26"/>
          <w:szCs w:val="26"/>
        </w:rPr>
        <w:t>»</w:t>
      </w:r>
    </w:p>
    <w:p w:rsidR="0084597D" w:rsidRPr="001B28E5" w:rsidRDefault="007A271D" w:rsidP="00C401F9">
      <w:pPr>
        <w:pStyle w:val="a3"/>
        <w:spacing w:after="0" w:line="240" w:lineRule="auto"/>
        <w:ind w:left="0"/>
        <w:jc w:val="both"/>
        <w:rPr>
          <w:rFonts w:ascii="Times New Roman" w:hAnsi="Times New Roman"/>
          <w:sz w:val="26"/>
          <w:szCs w:val="26"/>
        </w:rPr>
      </w:pPr>
      <w:r w:rsidRPr="007A271D">
        <w:rPr>
          <w:rFonts w:ascii="Times New Roman" w:hAnsi="Times New Roman"/>
          <w:sz w:val="26"/>
          <w:szCs w:val="26"/>
        </w:rPr>
        <w:t>СН</w:t>
      </w:r>
      <w:r>
        <w:rPr>
          <w:rFonts w:ascii="Times New Roman" w:hAnsi="Times New Roman"/>
          <w:sz w:val="26"/>
          <w:szCs w:val="26"/>
        </w:rPr>
        <w:t>и</w:t>
      </w:r>
      <w:r w:rsidRPr="007A271D">
        <w:rPr>
          <w:rFonts w:ascii="Times New Roman" w:hAnsi="Times New Roman"/>
          <w:sz w:val="26"/>
          <w:szCs w:val="26"/>
        </w:rPr>
        <w:t xml:space="preserve">П 3.03.01-87 </w:t>
      </w:r>
      <w:r>
        <w:rPr>
          <w:rFonts w:ascii="Times New Roman" w:hAnsi="Times New Roman"/>
          <w:sz w:val="26"/>
          <w:szCs w:val="26"/>
        </w:rPr>
        <w:t>«Несущие и ограждающие конструкции»</w:t>
      </w:r>
    </w:p>
    <w:p w:rsidR="00EA52BC" w:rsidRDefault="00EA52BC" w:rsidP="00C401F9">
      <w:pPr>
        <w:ind w:firstLine="225"/>
        <w:rPr>
          <w:b/>
        </w:rPr>
      </w:pPr>
    </w:p>
    <w:p w:rsidR="005B7B35" w:rsidRDefault="005B7B35" w:rsidP="00C401F9">
      <w:pPr>
        <w:ind w:firstLine="225"/>
        <w:rPr>
          <w:b/>
        </w:rPr>
      </w:pPr>
    </w:p>
    <w:p w:rsidR="00D13125" w:rsidRDefault="00D13125">
      <w:pPr>
        <w:spacing w:after="0" w:line="240" w:lineRule="auto"/>
        <w:rPr>
          <w:b/>
        </w:rPr>
      </w:pPr>
      <w:r>
        <w:rPr>
          <w:b/>
        </w:rPr>
        <w:br w:type="page"/>
      </w:r>
    </w:p>
    <w:p w:rsidR="00D13125" w:rsidRPr="001B5C3E" w:rsidRDefault="00D13125" w:rsidP="00D13125">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D13125" w:rsidRDefault="00D13125" w:rsidP="00D13125">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7921B5" w:rsidRDefault="007921B5" w:rsidP="00D13125">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820"/>
        <w:gridCol w:w="5120"/>
        <w:gridCol w:w="2457"/>
        <w:gridCol w:w="1456"/>
      </w:tblGrid>
      <w:tr w:rsidR="007921B5" w:rsidRPr="007921B5" w:rsidTr="007921B5">
        <w:trPr>
          <w:trHeight w:val="390"/>
          <w:tblHeader/>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w:t>
            </w:r>
          </w:p>
        </w:tc>
        <w:tc>
          <w:tcPr>
            <w:tcW w:w="2598" w:type="pct"/>
            <w:tcBorders>
              <w:top w:val="single" w:sz="4" w:space="0" w:color="auto"/>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Наименование</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Ед. изм.</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Кол.</w:t>
            </w:r>
          </w:p>
        </w:tc>
      </w:tr>
      <w:tr w:rsidR="007921B5" w:rsidRPr="007921B5" w:rsidTr="007921B5">
        <w:trPr>
          <w:trHeight w:val="225"/>
          <w:tblHeader/>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w:t>
            </w:r>
          </w:p>
        </w:tc>
        <w:tc>
          <w:tcPr>
            <w:tcW w:w="2598" w:type="pct"/>
            <w:tcBorders>
              <w:top w:val="single" w:sz="4" w:space="0" w:color="auto"/>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2</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3</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4</w:t>
            </w:r>
          </w:p>
        </w:tc>
      </w:tr>
      <w:tr w:rsidR="007921B5" w:rsidRPr="007921B5" w:rsidTr="007921B5">
        <w:trPr>
          <w:trHeight w:val="495"/>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w:t>
            </w:r>
          </w:p>
        </w:tc>
        <w:tc>
          <w:tcPr>
            <w:tcW w:w="2598" w:type="pct"/>
            <w:tcBorders>
              <w:top w:val="single" w:sz="4" w:space="0" w:color="auto"/>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rPr>
                <w:rFonts w:ascii="Times New Roman" w:hAnsi="Times New Roman"/>
                <w:sz w:val="28"/>
                <w:szCs w:val="28"/>
              </w:rPr>
            </w:pPr>
            <w:r w:rsidRPr="007921B5">
              <w:rPr>
                <w:rFonts w:ascii="Times New Roman" w:hAnsi="Times New Roman"/>
                <w:sz w:val="28"/>
                <w:szCs w:val="28"/>
              </w:rPr>
              <w:t>Разработка грунта в траншеях и котлованах вручную</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100 м3 грунта</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1,7118</w:t>
            </w:r>
          </w:p>
        </w:tc>
      </w:tr>
      <w:tr w:rsidR="007921B5" w:rsidRPr="007921B5" w:rsidTr="007921B5">
        <w:trPr>
          <w:trHeight w:val="480"/>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2</w:t>
            </w:r>
          </w:p>
        </w:tc>
        <w:tc>
          <w:tcPr>
            <w:tcW w:w="2598"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rPr>
                <w:rFonts w:ascii="Times New Roman" w:hAnsi="Times New Roman"/>
                <w:sz w:val="28"/>
                <w:szCs w:val="28"/>
              </w:rPr>
            </w:pPr>
            <w:r w:rsidRPr="007921B5">
              <w:rPr>
                <w:rFonts w:ascii="Times New Roman" w:hAnsi="Times New Roman"/>
                <w:sz w:val="28"/>
                <w:szCs w:val="28"/>
              </w:rPr>
              <w:t>Засыпка вручную траншей, пазух котлованов и ям</w:t>
            </w:r>
          </w:p>
        </w:tc>
        <w:tc>
          <w:tcPr>
            <w:tcW w:w="1247"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100 м3 грунта</w:t>
            </w:r>
          </w:p>
        </w:tc>
        <w:tc>
          <w:tcPr>
            <w:tcW w:w="739"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1,7118</w:t>
            </w:r>
          </w:p>
        </w:tc>
      </w:tr>
      <w:tr w:rsidR="007921B5" w:rsidRPr="007921B5" w:rsidTr="007921B5">
        <w:trPr>
          <w:trHeight w:val="885"/>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3</w:t>
            </w:r>
          </w:p>
        </w:tc>
        <w:tc>
          <w:tcPr>
            <w:tcW w:w="2598"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rPr>
                <w:rFonts w:ascii="Times New Roman" w:hAnsi="Times New Roman"/>
                <w:sz w:val="28"/>
                <w:szCs w:val="28"/>
              </w:rPr>
            </w:pPr>
            <w:r w:rsidRPr="007921B5">
              <w:rPr>
                <w:rFonts w:ascii="Times New Roman" w:hAnsi="Times New Roman"/>
                <w:sz w:val="28"/>
                <w:szCs w:val="28"/>
              </w:rPr>
              <w:t>Уплотнение грунта пневматическими трамбовками</w:t>
            </w:r>
          </w:p>
        </w:tc>
        <w:tc>
          <w:tcPr>
            <w:tcW w:w="1247"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100 м3 уплотненного грунта</w:t>
            </w:r>
          </w:p>
        </w:tc>
        <w:tc>
          <w:tcPr>
            <w:tcW w:w="739"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1,7118</w:t>
            </w:r>
          </w:p>
        </w:tc>
      </w:tr>
      <w:tr w:rsidR="007921B5" w:rsidRPr="007921B5" w:rsidTr="007921B5">
        <w:trPr>
          <w:trHeight w:val="450"/>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4</w:t>
            </w:r>
          </w:p>
        </w:tc>
        <w:tc>
          <w:tcPr>
            <w:tcW w:w="2598"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rPr>
                <w:rFonts w:ascii="Times New Roman" w:hAnsi="Times New Roman"/>
                <w:sz w:val="28"/>
                <w:szCs w:val="28"/>
              </w:rPr>
            </w:pPr>
            <w:r w:rsidRPr="007921B5">
              <w:rPr>
                <w:rFonts w:ascii="Times New Roman" w:hAnsi="Times New Roman"/>
                <w:sz w:val="28"/>
                <w:szCs w:val="28"/>
              </w:rPr>
              <w:t>Монтаж защитных ограждений</w:t>
            </w:r>
          </w:p>
        </w:tc>
        <w:tc>
          <w:tcPr>
            <w:tcW w:w="1247"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 т конструкций</w:t>
            </w:r>
          </w:p>
        </w:tc>
        <w:tc>
          <w:tcPr>
            <w:tcW w:w="739"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4,2795</w:t>
            </w:r>
          </w:p>
        </w:tc>
      </w:tr>
      <w:tr w:rsidR="007921B5" w:rsidRPr="007921B5" w:rsidTr="007921B5">
        <w:trPr>
          <w:trHeight w:val="570"/>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5</w:t>
            </w:r>
          </w:p>
        </w:tc>
        <w:tc>
          <w:tcPr>
            <w:tcW w:w="2598"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rPr>
                <w:rFonts w:ascii="Times New Roman" w:hAnsi="Times New Roman"/>
                <w:sz w:val="28"/>
                <w:szCs w:val="28"/>
              </w:rPr>
            </w:pPr>
            <w:r w:rsidRPr="007921B5">
              <w:rPr>
                <w:rFonts w:ascii="Times New Roman" w:hAnsi="Times New Roman"/>
                <w:sz w:val="28"/>
                <w:szCs w:val="28"/>
              </w:rPr>
              <w:t>Электродуговая сварка при монтаже ограждений</w:t>
            </w:r>
          </w:p>
        </w:tc>
        <w:tc>
          <w:tcPr>
            <w:tcW w:w="1247"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10 т конструкций</w:t>
            </w:r>
          </w:p>
        </w:tc>
        <w:tc>
          <w:tcPr>
            <w:tcW w:w="739"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0,42795</w:t>
            </w:r>
          </w:p>
        </w:tc>
      </w:tr>
      <w:tr w:rsidR="007921B5" w:rsidRPr="007921B5" w:rsidTr="007921B5">
        <w:trPr>
          <w:trHeight w:val="585"/>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6</w:t>
            </w:r>
          </w:p>
        </w:tc>
        <w:tc>
          <w:tcPr>
            <w:tcW w:w="2598"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rPr>
                <w:rFonts w:ascii="Times New Roman" w:hAnsi="Times New Roman"/>
                <w:sz w:val="28"/>
                <w:szCs w:val="28"/>
              </w:rPr>
            </w:pPr>
            <w:r w:rsidRPr="007921B5">
              <w:rPr>
                <w:rFonts w:ascii="Times New Roman" w:hAnsi="Times New Roman"/>
                <w:sz w:val="28"/>
                <w:szCs w:val="28"/>
              </w:rPr>
              <w:t>Очистка  поверхностей</w:t>
            </w:r>
          </w:p>
        </w:tc>
        <w:tc>
          <w:tcPr>
            <w:tcW w:w="1247"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 м2 очищаемой поверхности</w:t>
            </w:r>
          </w:p>
        </w:tc>
        <w:tc>
          <w:tcPr>
            <w:tcW w:w="739"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342,36</w:t>
            </w:r>
          </w:p>
        </w:tc>
      </w:tr>
      <w:tr w:rsidR="007921B5" w:rsidRPr="007921B5" w:rsidTr="007921B5">
        <w:trPr>
          <w:trHeight w:val="885"/>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7</w:t>
            </w:r>
          </w:p>
        </w:tc>
        <w:tc>
          <w:tcPr>
            <w:tcW w:w="2598"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rPr>
                <w:rFonts w:ascii="Times New Roman" w:hAnsi="Times New Roman"/>
                <w:sz w:val="28"/>
                <w:szCs w:val="28"/>
              </w:rPr>
            </w:pPr>
            <w:r w:rsidRPr="007921B5">
              <w:rPr>
                <w:rFonts w:ascii="Times New Roman" w:hAnsi="Times New Roman"/>
                <w:sz w:val="28"/>
                <w:szCs w:val="28"/>
              </w:rPr>
              <w:t>Обезжиривание поверхностей</w:t>
            </w:r>
          </w:p>
        </w:tc>
        <w:tc>
          <w:tcPr>
            <w:tcW w:w="1247"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100 м2 обезжириваемой поверхности</w:t>
            </w:r>
          </w:p>
        </w:tc>
        <w:tc>
          <w:tcPr>
            <w:tcW w:w="739"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3,4236</w:t>
            </w:r>
          </w:p>
        </w:tc>
      </w:tr>
      <w:tr w:rsidR="007921B5" w:rsidRPr="007921B5" w:rsidTr="007921B5">
        <w:trPr>
          <w:trHeight w:val="1080"/>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8</w:t>
            </w:r>
          </w:p>
        </w:tc>
        <w:tc>
          <w:tcPr>
            <w:tcW w:w="2598"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rPr>
                <w:rFonts w:ascii="Times New Roman" w:hAnsi="Times New Roman"/>
                <w:sz w:val="28"/>
                <w:szCs w:val="28"/>
              </w:rPr>
            </w:pPr>
            <w:r w:rsidRPr="007921B5">
              <w:rPr>
                <w:rFonts w:ascii="Times New Roman" w:hAnsi="Times New Roman"/>
                <w:sz w:val="28"/>
                <w:szCs w:val="28"/>
              </w:rPr>
              <w:t>Огрунтовка металлических поверхностей за один раз</w:t>
            </w:r>
          </w:p>
        </w:tc>
        <w:tc>
          <w:tcPr>
            <w:tcW w:w="1247"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100 м2 окрашиваемой поверхности</w:t>
            </w:r>
          </w:p>
        </w:tc>
        <w:tc>
          <w:tcPr>
            <w:tcW w:w="739"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3,4236</w:t>
            </w:r>
          </w:p>
        </w:tc>
      </w:tr>
      <w:tr w:rsidR="007921B5" w:rsidRPr="007921B5" w:rsidTr="007921B5">
        <w:trPr>
          <w:trHeight w:val="870"/>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9</w:t>
            </w:r>
          </w:p>
        </w:tc>
        <w:tc>
          <w:tcPr>
            <w:tcW w:w="2598"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rPr>
                <w:rFonts w:ascii="Times New Roman" w:hAnsi="Times New Roman"/>
                <w:sz w:val="28"/>
                <w:szCs w:val="28"/>
              </w:rPr>
            </w:pPr>
            <w:r w:rsidRPr="007921B5">
              <w:rPr>
                <w:rFonts w:ascii="Times New Roman" w:hAnsi="Times New Roman"/>
                <w:sz w:val="28"/>
                <w:szCs w:val="28"/>
              </w:rPr>
              <w:t>Окраска металлических огрунтованных поверхностей</w:t>
            </w:r>
          </w:p>
        </w:tc>
        <w:tc>
          <w:tcPr>
            <w:tcW w:w="1247"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100 м2 окрашиваемой поверхности</w:t>
            </w:r>
          </w:p>
        </w:tc>
        <w:tc>
          <w:tcPr>
            <w:tcW w:w="739"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3,4236</w:t>
            </w:r>
          </w:p>
        </w:tc>
      </w:tr>
      <w:tr w:rsidR="007921B5" w:rsidRPr="007921B5" w:rsidTr="007921B5">
        <w:trPr>
          <w:trHeight w:val="945"/>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10</w:t>
            </w:r>
          </w:p>
        </w:tc>
        <w:tc>
          <w:tcPr>
            <w:tcW w:w="2598"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rPr>
                <w:rFonts w:ascii="Times New Roman" w:hAnsi="Times New Roman"/>
                <w:sz w:val="28"/>
                <w:szCs w:val="28"/>
              </w:rPr>
            </w:pPr>
            <w:r w:rsidRPr="007921B5">
              <w:rPr>
                <w:rFonts w:ascii="Times New Roman" w:hAnsi="Times New Roman"/>
                <w:sz w:val="28"/>
                <w:szCs w:val="28"/>
              </w:rPr>
              <w:t>Планировка площадей ручным способом</w:t>
            </w:r>
          </w:p>
        </w:tc>
        <w:tc>
          <w:tcPr>
            <w:tcW w:w="1247"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1000 м2 спланированной площади</w:t>
            </w:r>
          </w:p>
        </w:tc>
        <w:tc>
          <w:tcPr>
            <w:tcW w:w="739"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0,22824</w:t>
            </w:r>
          </w:p>
        </w:tc>
      </w:tr>
      <w:tr w:rsidR="007921B5" w:rsidRPr="007921B5" w:rsidTr="007921B5">
        <w:trPr>
          <w:trHeight w:val="915"/>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11</w:t>
            </w:r>
          </w:p>
        </w:tc>
        <w:tc>
          <w:tcPr>
            <w:tcW w:w="2598"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rPr>
                <w:rFonts w:ascii="Times New Roman" w:hAnsi="Times New Roman"/>
                <w:sz w:val="28"/>
                <w:szCs w:val="28"/>
              </w:rPr>
            </w:pPr>
            <w:r w:rsidRPr="007921B5">
              <w:rPr>
                <w:rFonts w:ascii="Times New Roman" w:hAnsi="Times New Roman"/>
                <w:sz w:val="28"/>
                <w:szCs w:val="28"/>
              </w:rPr>
              <w:t>Подготовка почвы для устройства обыкновенного газона с внесением растительной земли</w:t>
            </w:r>
          </w:p>
        </w:tc>
        <w:tc>
          <w:tcPr>
            <w:tcW w:w="1247"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100 м2</w:t>
            </w:r>
          </w:p>
        </w:tc>
        <w:tc>
          <w:tcPr>
            <w:tcW w:w="739"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2,2824</w:t>
            </w:r>
          </w:p>
        </w:tc>
      </w:tr>
      <w:tr w:rsidR="007921B5" w:rsidRPr="007921B5" w:rsidTr="007921B5">
        <w:trPr>
          <w:trHeight w:val="870"/>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12</w:t>
            </w:r>
          </w:p>
        </w:tc>
        <w:tc>
          <w:tcPr>
            <w:tcW w:w="2598"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rPr>
                <w:rFonts w:ascii="Times New Roman" w:hAnsi="Times New Roman"/>
                <w:sz w:val="28"/>
                <w:szCs w:val="28"/>
              </w:rPr>
            </w:pPr>
            <w:r w:rsidRPr="007921B5">
              <w:rPr>
                <w:rFonts w:ascii="Times New Roman" w:hAnsi="Times New Roman"/>
                <w:sz w:val="28"/>
                <w:szCs w:val="28"/>
              </w:rPr>
              <w:t>Очистка площадей от кустарника</w:t>
            </w:r>
          </w:p>
        </w:tc>
        <w:tc>
          <w:tcPr>
            <w:tcW w:w="1247"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100 м2</w:t>
            </w:r>
          </w:p>
        </w:tc>
        <w:tc>
          <w:tcPr>
            <w:tcW w:w="739"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2,853</w:t>
            </w:r>
          </w:p>
        </w:tc>
      </w:tr>
      <w:tr w:rsidR="007921B5" w:rsidRPr="007921B5" w:rsidTr="007921B5">
        <w:trPr>
          <w:trHeight w:val="840"/>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13</w:t>
            </w:r>
          </w:p>
        </w:tc>
        <w:tc>
          <w:tcPr>
            <w:tcW w:w="2598"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rPr>
                <w:rFonts w:ascii="Times New Roman" w:hAnsi="Times New Roman"/>
                <w:sz w:val="28"/>
                <w:szCs w:val="28"/>
              </w:rPr>
            </w:pPr>
            <w:r w:rsidRPr="007921B5">
              <w:rPr>
                <w:rFonts w:ascii="Times New Roman" w:hAnsi="Times New Roman"/>
                <w:sz w:val="28"/>
                <w:szCs w:val="28"/>
              </w:rPr>
              <w:t>Разработка грунта в траншеях</w:t>
            </w:r>
          </w:p>
        </w:tc>
        <w:tc>
          <w:tcPr>
            <w:tcW w:w="1247"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100 м3 грунта</w:t>
            </w:r>
          </w:p>
        </w:tc>
        <w:tc>
          <w:tcPr>
            <w:tcW w:w="739"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3,4236</w:t>
            </w:r>
          </w:p>
        </w:tc>
      </w:tr>
      <w:tr w:rsidR="007921B5" w:rsidRPr="007921B5" w:rsidTr="007921B5">
        <w:trPr>
          <w:trHeight w:val="675"/>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14</w:t>
            </w:r>
          </w:p>
        </w:tc>
        <w:tc>
          <w:tcPr>
            <w:tcW w:w="2598"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rPr>
                <w:rFonts w:ascii="Times New Roman" w:hAnsi="Times New Roman"/>
                <w:sz w:val="28"/>
                <w:szCs w:val="28"/>
              </w:rPr>
            </w:pPr>
            <w:r w:rsidRPr="007921B5">
              <w:rPr>
                <w:rFonts w:ascii="Times New Roman" w:hAnsi="Times New Roman"/>
                <w:sz w:val="28"/>
                <w:szCs w:val="28"/>
              </w:rPr>
              <w:t>Демонтаж дренажей</w:t>
            </w:r>
          </w:p>
        </w:tc>
        <w:tc>
          <w:tcPr>
            <w:tcW w:w="1247"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100 м</w:t>
            </w:r>
          </w:p>
        </w:tc>
        <w:tc>
          <w:tcPr>
            <w:tcW w:w="739"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2,2824</w:t>
            </w:r>
          </w:p>
        </w:tc>
      </w:tr>
      <w:tr w:rsidR="007921B5" w:rsidRPr="007921B5" w:rsidTr="007921B5">
        <w:trPr>
          <w:trHeight w:val="825"/>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15</w:t>
            </w:r>
          </w:p>
        </w:tc>
        <w:tc>
          <w:tcPr>
            <w:tcW w:w="2598"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rPr>
                <w:rFonts w:ascii="Times New Roman" w:hAnsi="Times New Roman"/>
                <w:sz w:val="28"/>
                <w:szCs w:val="28"/>
              </w:rPr>
            </w:pPr>
            <w:r w:rsidRPr="007921B5">
              <w:rPr>
                <w:rFonts w:ascii="Times New Roman" w:hAnsi="Times New Roman"/>
                <w:sz w:val="28"/>
                <w:szCs w:val="28"/>
              </w:rPr>
              <w:t>Планировка дна и откосов выемок</w:t>
            </w:r>
          </w:p>
        </w:tc>
        <w:tc>
          <w:tcPr>
            <w:tcW w:w="1247"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1000 м2 спланированной поверхности</w:t>
            </w:r>
          </w:p>
        </w:tc>
        <w:tc>
          <w:tcPr>
            <w:tcW w:w="739"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0,42795</w:t>
            </w:r>
          </w:p>
        </w:tc>
      </w:tr>
      <w:tr w:rsidR="007921B5" w:rsidRPr="007921B5" w:rsidTr="007921B5">
        <w:trPr>
          <w:trHeight w:val="510"/>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lastRenderedPageBreak/>
              <w:t>16</w:t>
            </w:r>
          </w:p>
        </w:tc>
        <w:tc>
          <w:tcPr>
            <w:tcW w:w="2598"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rPr>
                <w:rFonts w:ascii="Times New Roman" w:hAnsi="Times New Roman"/>
                <w:sz w:val="28"/>
                <w:szCs w:val="28"/>
              </w:rPr>
            </w:pPr>
            <w:r w:rsidRPr="007921B5">
              <w:rPr>
                <w:rFonts w:ascii="Times New Roman" w:hAnsi="Times New Roman"/>
                <w:sz w:val="28"/>
                <w:szCs w:val="28"/>
              </w:rPr>
              <w:t>Погрузка грунта вручную с выгрузкой</w:t>
            </w:r>
          </w:p>
        </w:tc>
        <w:tc>
          <w:tcPr>
            <w:tcW w:w="1247"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100 м3 грунта</w:t>
            </w:r>
          </w:p>
        </w:tc>
        <w:tc>
          <w:tcPr>
            <w:tcW w:w="739"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3,4236</w:t>
            </w:r>
          </w:p>
        </w:tc>
      </w:tr>
      <w:tr w:rsidR="007921B5" w:rsidRPr="007921B5" w:rsidTr="007921B5">
        <w:trPr>
          <w:trHeight w:val="630"/>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17</w:t>
            </w:r>
          </w:p>
        </w:tc>
        <w:tc>
          <w:tcPr>
            <w:tcW w:w="2598"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rPr>
                <w:rFonts w:ascii="Times New Roman" w:hAnsi="Times New Roman"/>
                <w:sz w:val="28"/>
                <w:szCs w:val="28"/>
              </w:rPr>
            </w:pPr>
            <w:r w:rsidRPr="007921B5">
              <w:rPr>
                <w:rFonts w:ascii="Times New Roman" w:hAnsi="Times New Roman"/>
                <w:sz w:val="28"/>
                <w:szCs w:val="28"/>
              </w:rPr>
              <w:t>Устройство дренажей продольных</w:t>
            </w:r>
          </w:p>
        </w:tc>
        <w:tc>
          <w:tcPr>
            <w:tcW w:w="1247"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100 м дренажа</w:t>
            </w:r>
          </w:p>
        </w:tc>
        <w:tc>
          <w:tcPr>
            <w:tcW w:w="739"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2,2824</w:t>
            </w:r>
          </w:p>
        </w:tc>
      </w:tr>
      <w:tr w:rsidR="007921B5" w:rsidRPr="007921B5" w:rsidTr="007921B5">
        <w:trPr>
          <w:trHeight w:val="555"/>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18</w:t>
            </w:r>
          </w:p>
        </w:tc>
        <w:tc>
          <w:tcPr>
            <w:tcW w:w="2598"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rPr>
                <w:rFonts w:ascii="Times New Roman" w:hAnsi="Times New Roman"/>
                <w:sz w:val="28"/>
                <w:szCs w:val="28"/>
              </w:rPr>
            </w:pPr>
            <w:r w:rsidRPr="007921B5">
              <w:rPr>
                <w:rFonts w:ascii="Times New Roman" w:hAnsi="Times New Roman"/>
                <w:sz w:val="28"/>
                <w:szCs w:val="28"/>
              </w:rPr>
              <w:t>Засыпка траншей</w:t>
            </w:r>
          </w:p>
        </w:tc>
        <w:tc>
          <w:tcPr>
            <w:tcW w:w="1247"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100 м3 грунта</w:t>
            </w:r>
          </w:p>
        </w:tc>
        <w:tc>
          <w:tcPr>
            <w:tcW w:w="739"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3,4236</w:t>
            </w:r>
          </w:p>
        </w:tc>
      </w:tr>
      <w:tr w:rsidR="007921B5" w:rsidRPr="007921B5" w:rsidTr="007921B5">
        <w:trPr>
          <w:trHeight w:val="675"/>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19</w:t>
            </w:r>
          </w:p>
        </w:tc>
        <w:tc>
          <w:tcPr>
            <w:tcW w:w="2598"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rPr>
                <w:rFonts w:ascii="Times New Roman" w:hAnsi="Times New Roman"/>
                <w:sz w:val="28"/>
                <w:szCs w:val="28"/>
              </w:rPr>
            </w:pPr>
            <w:r w:rsidRPr="007921B5">
              <w:rPr>
                <w:rFonts w:ascii="Times New Roman" w:hAnsi="Times New Roman"/>
                <w:sz w:val="28"/>
                <w:szCs w:val="28"/>
              </w:rPr>
              <w:t>Работа на отвале</w:t>
            </w:r>
          </w:p>
        </w:tc>
        <w:tc>
          <w:tcPr>
            <w:tcW w:w="1247"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1000 м3 грунта</w:t>
            </w:r>
          </w:p>
        </w:tc>
        <w:tc>
          <w:tcPr>
            <w:tcW w:w="739"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0,34236</w:t>
            </w:r>
          </w:p>
        </w:tc>
      </w:tr>
      <w:tr w:rsidR="007921B5" w:rsidRPr="007921B5" w:rsidTr="007921B5">
        <w:trPr>
          <w:trHeight w:val="450"/>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20</w:t>
            </w:r>
          </w:p>
        </w:tc>
        <w:tc>
          <w:tcPr>
            <w:tcW w:w="2598"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rPr>
                <w:rFonts w:ascii="Times New Roman" w:hAnsi="Times New Roman"/>
                <w:sz w:val="28"/>
                <w:szCs w:val="28"/>
              </w:rPr>
            </w:pPr>
            <w:r w:rsidRPr="007921B5">
              <w:rPr>
                <w:rFonts w:ascii="Times New Roman" w:hAnsi="Times New Roman"/>
                <w:sz w:val="28"/>
                <w:szCs w:val="28"/>
              </w:rPr>
              <w:t>Перевозка грузов</w:t>
            </w:r>
          </w:p>
        </w:tc>
        <w:tc>
          <w:tcPr>
            <w:tcW w:w="1247"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1 т груза</w:t>
            </w:r>
          </w:p>
        </w:tc>
        <w:tc>
          <w:tcPr>
            <w:tcW w:w="739" w:type="pct"/>
            <w:tcBorders>
              <w:top w:val="nil"/>
              <w:left w:val="nil"/>
              <w:bottom w:val="single" w:sz="4" w:space="0" w:color="auto"/>
              <w:right w:val="single" w:sz="4" w:space="0" w:color="auto"/>
            </w:tcBorders>
            <w:shd w:val="clear" w:color="auto" w:fill="auto"/>
            <w:vAlign w:val="center"/>
            <w:hideMark/>
          </w:tcPr>
          <w:p w:rsidR="007921B5" w:rsidRPr="007921B5" w:rsidRDefault="007921B5" w:rsidP="007921B5">
            <w:pPr>
              <w:spacing w:after="0" w:line="240" w:lineRule="auto"/>
              <w:jc w:val="center"/>
              <w:rPr>
                <w:rFonts w:ascii="Times New Roman" w:hAnsi="Times New Roman"/>
                <w:sz w:val="28"/>
                <w:szCs w:val="28"/>
              </w:rPr>
            </w:pPr>
            <w:r w:rsidRPr="007921B5">
              <w:rPr>
                <w:rFonts w:ascii="Times New Roman" w:hAnsi="Times New Roman"/>
                <w:sz w:val="28"/>
                <w:szCs w:val="28"/>
              </w:rPr>
              <w:t>410,832</w:t>
            </w:r>
          </w:p>
        </w:tc>
      </w:tr>
    </w:tbl>
    <w:p w:rsidR="00AB51ED" w:rsidRPr="001B5C3E" w:rsidRDefault="00AB51ED" w:rsidP="00D13125">
      <w:pPr>
        <w:pStyle w:val="a3"/>
        <w:spacing w:after="0" w:line="240" w:lineRule="auto"/>
        <w:ind w:left="709"/>
        <w:jc w:val="center"/>
        <w:rPr>
          <w:rFonts w:ascii="Times New Roman" w:hAnsi="Times New Roman"/>
          <w:b/>
          <w:bCs/>
          <w:sz w:val="28"/>
          <w:szCs w:val="28"/>
        </w:rPr>
      </w:pPr>
    </w:p>
    <w:p w:rsidR="005B7B35" w:rsidRDefault="005B7B35" w:rsidP="00A87B72">
      <w:pPr>
        <w:ind w:firstLine="225"/>
        <w:rPr>
          <w:b/>
        </w:rPr>
      </w:pPr>
    </w:p>
    <w:p w:rsidR="005B7B35" w:rsidRDefault="005B7B35" w:rsidP="00A87B72">
      <w:pPr>
        <w:ind w:firstLine="225"/>
        <w:rPr>
          <w:b/>
        </w:rPr>
      </w:pPr>
    </w:p>
    <w:p w:rsidR="00E92385" w:rsidRPr="0050128B" w:rsidRDefault="00E92385" w:rsidP="00A87B72">
      <w:pPr>
        <w:ind w:firstLine="225"/>
        <w:rPr>
          <w:b/>
        </w:rPr>
      </w:pPr>
    </w:p>
    <w:sectPr w:rsidR="00E92385" w:rsidRPr="0050128B" w:rsidSect="00D86E7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B33" w:rsidRDefault="00A31B33" w:rsidP="00FF37E6">
      <w:pPr>
        <w:spacing w:after="0" w:line="240" w:lineRule="auto"/>
      </w:pPr>
      <w:r>
        <w:separator/>
      </w:r>
    </w:p>
  </w:endnote>
  <w:endnote w:type="continuationSeparator" w:id="0">
    <w:p w:rsidR="00A31B33" w:rsidRDefault="00A31B33"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B33" w:rsidRDefault="00A31B33" w:rsidP="00FF37E6">
      <w:pPr>
        <w:spacing w:after="0" w:line="240" w:lineRule="auto"/>
      </w:pPr>
      <w:r>
        <w:separator/>
      </w:r>
    </w:p>
  </w:footnote>
  <w:footnote w:type="continuationSeparator" w:id="0">
    <w:p w:rsidR="00A31B33" w:rsidRDefault="00A31B33"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42D59BB"/>
    <w:multiLevelType w:val="hybridMultilevel"/>
    <w:tmpl w:val="35E053E4"/>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F446B5"/>
    <w:multiLevelType w:val="multilevel"/>
    <w:tmpl w:val="6A6AEF22"/>
    <w:lvl w:ilvl="0">
      <w:start w:val="1"/>
      <w:numFmt w:val="decimal"/>
      <w:lvlText w:val="%1."/>
      <w:lvlJc w:val="left"/>
      <w:pPr>
        <w:ind w:left="1069"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0FE1B75"/>
    <w:multiLevelType w:val="hybridMultilevel"/>
    <w:tmpl w:val="01461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784485"/>
    <w:multiLevelType w:val="hybridMultilevel"/>
    <w:tmpl w:val="D4B6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223640"/>
    <w:multiLevelType w:val="hybridMultilevel"/>
    <w:tmpl w:val="EE2C900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7" w15:restartNumberingAfterBreak="0">
    <w:nsid w:val="297C383B"/>
    <w:multiLevelType w:val="hybridMultilevel"/>
    <w:tmpl w:val="F8603920"/>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91219E"/>
    <w:multiLevelType w:val="multilevel"/>
    <w:tmpl w:val="D4821A40"/>
    <w:lvl w:ilvl="0">
      <w:start w:val="9"/>
      <w:numFmt w:val="decimal"/>
      <w:lvlText w:val="%1."/>
      <w:lvlJc w:val="left"/>
      <w:pPr>
        <w:ind w:left="1069" w:hanging="360"/>
      </w:pPr>
      <w:rPr>
        <w:rFonts w:ascii="Times New Roman" w:eastAsia="Times New Roman" w:hAnsi="Times New Roman" w:cs="Times New Roman" w:hint="default"/>
        <w:b/>
        <w:color w:val="000000"/>
      </w:rPr>
    </w:lvl>
    <w:lvl w:ilvl="1">
      <w:start w:val="10"/>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3358776F"/>
    <w:multiLevelType w:val="hybridMultilevel"/>
    <w:tmpl w:val="52668910"/>
    <w:lvl w:ilvl="0" w:tplc="DD6648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62867C4"/>
    <w:multiLevelType w:val="hybridMultilevel"/>
    <w:tmpl w:val="1A92BBBC"/>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39896EDD"/>
    <w:multiLevelType w:val="hybridMultilevel"/>
    <w:tmpl w:val="C346F06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C10163"/>
    <w:multiLevelType w:val="hybridMultilevel"/>
    <w:tmpl w:val="E5FCBA3A"/>
    <w:lvl w:ilvl="0" w:tplc="DD66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7C395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4F22E8C"/>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FE3BB2"/>
    <w:multiLevelType w:val="hybridMultilevel"/>
    <w:tmpl w:val="A412F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0F7E59"/>
    <w:multiLevelType w:val="hybridMultilevel"/>
    <w:tmpl w:val="C4663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3825DF"/>
    <w:multiLevelType w:val="multilevel"/>
    <w:tmpl w:val="BF687124"/>
    <w:lvl w:ilvl="0">
      <w:start w:val="11"/>
      <w:numFmt w:val="decimal"/>
      <w:lvlText w:val="%1."/>
      <w:lvlJc w:val="left"/>
      <w:pPr>
        <w:ind w:left="1069" w:hanging="360"/>
      </w:pPr>
      <w:rPr>
        <w:rFonts w:ascii="Times New Roman" w:eastAsia="Times New Roman" w:hAnsi="Times New Roman" w:cs="Times New Roman" w:hint="default"/>
        <w:b/>
        <w:color w:val="000000"/>
      </w:rPr>
    </w:lvl>
    <w:lvl w:ilvl="1">
      <w:start w:val="10"/>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6AF214D7"/>
    <w:multiLevelType w:val="hybridMultilevel"/>
    <w:tmpl w:val="4B520B0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26" w15:restartNumberingAfterBreak="0">
    <w:nsid w:val="7D696F0F"/>
    <w:multiLevelType w:val="hybridMultilevel"/>
    <w:tmpl w:val="C1A0B016"/>
    <w:lvl w:ilvl="0" w:tplc="DD6648A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8"/>
  </w:num>
  <w:num w:numId="2">
    <w:abstractNumId w:val="2"/>
  </w:num>
  <w:num w:numId="3">
    <w:abstractNumId w:val="0"/>
  </w:num>
  <w:num w:numId="4">
    <w:abstractNumId w:val="16"/>
  </w:num>
  <w:num w:numId="5">
    <w:abstractNumId w:val="2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5"/>
  </w:num>
  <w:num w:numId="9">
    <w:abstractNumId w:val="15"/>
  </w:num>
  <w:num w:numId="10">
    <w:abstractNumId w:val="17"/>
  </w:num>
  <w:num w:numId="11">
    <w:abstractNumId w:val="12"/>
  </w:num>
  <w:num w:numId="12">
    <w:abstractNumId w:val="4"/>
  </w:num>
  <w:num w:numId="13">
    <w:abstractNumId w:val="19"/>
  </w:num>
  <w:num w:numId="14">
    <w:abstractNumId w:val="3"/>
  </w:num>
  <w:num w:numId="15">
    <w:abstractNumId w:val="9"/>
  </w:num>
  <w:num w:numId="16">
    <w:abstractNumId w:val="22"/>
  </w:num>
  <w:num w:numId="17">
    <w:abstractNumId w:val="14"/>
  </w:num>
  <w:num w:numId="18">
    <w:abstractNumId w:val="5"/>
  </w:num>
  <w:num w:numId="19">
    <w:abstractNumId w:val="11"/>
  </w:num>
  <w:num w:numId="20">
    <w:abstractNumId w:val="20"/>
  </w:num>
  <w:num w:numId="21">
    <w:abstractNumId w:val="7"/>
  </w:num>
  <w:num w:numId="22">
    <w:abstractNumId w:val="1"/>
  </w:num>
  <w:num w:numId="23">
    <w:abstractNumId w:val="24"/>
  </w:num>
  <w:num w:numId="24">
    <w:abstractNumId w:val="26"/>
  </w:num>
  <w:num w:numId="25">
    <w:abstractNumId w:val="10"/>
  </w:num>
  <w:num w:numId="26">
    <w:abstractNumId w:val="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51E3"/>
    <w:rsid w:val="000172C6"/>
    <w:rsid w:val="000204EC"/>
    <w:rsid w:val="000258E1"/>
    <w:rsid w:val="00025BFF"/>
    <w:rsid w:val="00043A92"/>
    <w:rsid w:val="00044BF5"/>
    <w:rsid w:val="0004607C"/>
    <w:rsid w:val="00052FAA"/>
    <w:rsid w:val="00054F93"/>
    <w:rsid w:val="00062C26"/>
    <w:rsid w:val="00062F6B"/>
    <w:rsid w:val="000664D6"/>
    <w:rsid w:val="00076801"/>
    <w:rsid w:val="00085E8F"/>
    <w:rsid w:val="000A4E82"/>
    <w:rsid w:val="000B0FF9"/>
    <w:rsid w:val="000B4191"/>
    <w:rsid w:val="000B4F9E"/>
    <w:rsid w:val="000B7E5F"/>
    <w:rsid w:val="000C0DE6"/>
    <w:rsid w:val="000C2242"/>
    <w:rsid w:val="000C3D72"/>
    <w:rsid w:val="000C72DA"/>
    <w:rsid w:val="000C7BF3"/>
    <w:rsid w:val="000D2A6D"/>
    <w:rsid w:val="000E0133"/>
    <w:rsid w:val="000E6DF0"/>
    <w:rsid w:val="00110882"/>
    <w:rsid w:val="00115661"/>
    <w:rsid w:val="00117050"/>
    <w:rsid w:val="001240EC"/>
    <w:rsid w:val="00140DE2"/>
    <w:rsid w:val="00146D44"/>
    <w:rsid w:val="00154713"/>
    <w:rsid w:val="00156311"/>
    <w:rsid w:val="0017056D"/>
    <w:rsid w:val="0017213A"/>
    <w:rsid w:val="001772E1"/>
    <w:rsid w:val="001A1EB2"/>
    <w:rsid w:val="001A4B03"/>
    <w:rsid w:val="001A5DEC"/>
    <w:rsid w:val="001B1CF8"/>
    <w:rsid w:val="001B28E5"/>
    <w:rsid w:val="001C6327"/>
    <w:rsid w:val="001D3A0E"/>
    <w:rsid w:val="001E49D3"/>
    <w:rsid w:val="001E6398"/>
    <w:rsid w:val="001F004A"/>
    <w:rsid w:val="001F1E82"/>
    <w:rsid w:val="001F4C97"/>
    <w:rsid w:val="00202AF5"/>
    <w:rsid w:val="00203ECF"/>
    <w:rsid w:val="00215488"/>
    <w:rsid w:val="002251B6"/>
    <w:rsid w:val="00226328"/>
    <w:rsid w:val="002453DB"/>
    <w:rsid w:val="0024723D"/>
    <w:rsid w:val="00256A00"/>
    <w:rsid w:val="002579A9"/>
    <w:rsid w:val="00262478"/>
    <w:rsid w:val="00266D26"/>
    <w:rsid w:val="002709F5"/>
    <w:rsid w:val="00280C06"/>
    <w:rsid w:val="00281F5E"/>
    <w:rsid w:val="00282447"/>
    <w:rsid w:val="00287B61"/>
    <w:rsid w:val="00292CC6"/>
    <w:rsid w:val="00293621"/>
    <w:rsid w:val="002952FF"/>
    <w:rsid w:val="002A084C"/>
    <w:rsid w:val="002B2ACD"/>
    <w:rsid w:val="002B7689"/>
    <w:rsid w:val="002B7BF8"/>
    <w:rsid w:val="002C08A4"/>
    <w:rsid w:val="002C261D"/>
    <w:rsid w:val="002C6E99"/>
    <w:rsid w:val="002D28D5"/>
    <w:rsid w:val="002D2A4D"/>
    <w:rsid w:val="002D30DD"/>
    <w:rsid w:val="002D70F3"/>
    <w:rsid w:val="002E0F29"/>
    <w:rsid w:val="002E7769"/>
    <w:rsid w:val="002F3E8A"/>
    <w:rsid w:val="002F3F28"/>
    <w:rsid w:val="003059E1"/>
    <w:rsid w:val="00305BC2"/>
    <w:rsid w:val="003075BB"/>
    <w:rsid w:val="00320377"/>
    <w:rsid w:val="0032060B"/>
    <w:rsid w:val="00321388"/>
    <w:rsid w:val="00326488"/>
    <w:rsid w:val="00327292"/>
    <w:rsid w:val="00327570"/>
    <w:rsid w:val="003403C6"/>
    <w:rsid w:val="00342ED6"/>
    <w:rsid w:val="0035063A"/>
    <w:rsid w:val="00352C2F"/>
    <w:rsid w:val="0035677A"/>
    <w:rsid w:val="003568FD"/>
    <w:rsid w:val="00362074"/>
    <w:rsid w:val="00366501"/>
    <w:rsid w:val="00370643"/>
    <w:rsid w:val="0038618D"/>
    <w:rsid w:val="00386D66"/>
    <w:rsid w:val="00387024"/>
    <w:rsid w:val="003876FC"/>
    <w:rsid w:val="00390115"/>
    <w:rsid w:val="003902B1"/>
    <w:rsid w:val="003931F7"/>
    <w:rsid w:val="003B18C4"/>
    <w:rsid w:val="003B29BD"/>
    <w:rsid w:val="003B3B11"/>
    <w:rsid w:val="003D579C"/>
    <w:rsid w:val="003D77E4"/>
    <w:rsid w:val="003E6667"/>
    <w:rsid w:val="003F03F4"/>
    <w:rsid w:val="003F33B9"/>
    <w:rsid w:val="00405BC7"/>
    <w:rsid w:val="0040697A"/>
    <w:rsid w:val="00412ADC"/>
    <w:rsid w:val="0041356C"/>
    <w:rsid w:val="00417267"/>
    <w:rsid w:val="00421BA1"/>
    <w:rsid w:val="004224E9"/>
    <w:rsid w:val="00425209"/>
    <w:rsid w:val="00430053"/>
    <w:rsid w:val="0043068C"/>
    <w:rsid w:val="00456879"/>
    <w:rsid w:val="004643E6"/>
    <w:rsid w:val="00473B06"/>
    <w:rsid w:val="00480353"/>
    <w:rsid w:val="00480F81"/>
    <w:rsid w:val="00486A82"/>
    <w:rsid w:val="004946E1"/>
    <w:rsid w:val="00496F34"/>
    <w:rsid w:val="004D77A5"/>
    <w:rsid w:val="004E0FEB"/>
    <w:rsid w:val="004E264F"/>
    <w:rsid w:val="00507D5B"/>
    <w:rsid w:val="00514A56"/>
    <w:rsid w:val="00515E20"/>
    <w:rsid w:val="005244CA"/>
    <w:rsid w:val="00531005"/>
    <w:rsid w:val="00531B74"/>
    <w:rsid w:val="00535A5C"/>
    <w:rsid w:val="00537F6D"/>
    <w:rsid w:val="00547491"/>
    <w:rsid w:val="00552FB9"/>
    <w:rsid w:val="00555188"/>
    <w:rsid w:val="0055699F"/>
    <w:rsid w:val="00557360"/>
    <w:rsid w:val="00557BA5"/>
    <w:rsid w:val="00560B26"/>
    <w:rsid w:val="00566328"/>
    <w:rsid w:val="0056721B"/>
    <w:rsid w:val="00572B00"/>
    <w:rsid w:val="0057322B"/>
    <w:rsid w:val="0057659B"/>
    <w:rsid w:val="00584310"/>
    <w:rsid w:val="00593CD8"/>
    <w:rsid w:val="00594F91"/>
    <w:rsid w:val="005A2000"/>
    <w:rsid w:val="005A2180"/>
    <w:rsid w:val="005A28CF"/>
    <w:rsid w:val="005B1AC6"/>
    <w:rsid w:val="005B78F9"/>
    <w:rsid w:val="005B7B35"/>
    <w:rsid w:val="005B7BBC"/>
    <w:rsid w:val="005E0F2A"/>
    <w:rsid w:val="005E43E0"/>
    <w:rsid w:val="005F5EDB"/>
    <w:rsid w:val="0060483D"/>
    <w:rsid w:val="00614F1A"/>
    <w:rsid w:val="00626014"/>
    <w:rsid w:val="0064423D"/>
    <w:rsid w:val="006453EA"/>
    <w:rsid w:val="00645AB4"/>
    <w:rsid w:val="0065065A"/>
    <w:rsid w:val="0065116F"/>
    <w:rsid w:val="00651B12"/>
    <w:rsid w:val="00662AEA"/>
    <w:rsid w:val="00682050"/>
    <w:rsid w:val="00694701"/>
    <w:rsid w:val="006A0528"/>
    <w:rsid w:val="006A2577"/>
    <w:rsid w:val="006A7121"/>
    <w:rsid w:val="006B3A68"/>
    <w:rsid w:val="006B4C46"/>
    <w:rsid w:val="006B6680"/>
    <w:rsid w:val="006B7610"/>
    <w:rsid w:val="006E184C"/>
    <w:rsid w:val="006E1E2A"/>
    <w:rsid w:val="006E26EB"/>
    <w:rsid w:val="006E3121"/>
    <w:rsid w:val="006E5810"/>
    <w:rsid w:val="006E5818"/>
    <w:rsid w:val="006F29FE"/>
    <w:rsid w:val="006F4417"/>
    <w:rsid w:val="006F6349"/>
    <w:rsid w:val="00715F8D"/>
    <w:rsid w:val="0072704E"/>
    <w:rsid w:val="00740006"/>
    <w:rsid w:val="007404B2"/>
    <w:rsid w:val="00741290"/>
    <w:rsid w:val="007530F0"/>
    <w:rsid w:val="00756145"/>
    <w:rsid w:val="00764DBB"/>
    <w:rsid w:val="00767D08"/>
    <w:rsid w:val="00782350"/>
    <w:rsid w:val="007862E4"/>
    <w:rsid w:val="00791D3A"/>
    <w:rsid w:val="007921B1"/>
    <w:rsid w:val="007921B5"/>
    <w:rsid w:val="007977E0"/>
    <w:rsid w:val="007A10C0"/>
    <w:rsid w:val="007A271D"/>
    <w:rsid w:val="007B00E0"/>
    <w:rsid w:val="007B0606"/>
    <w:rsid w:val="007B5286"/>
    <w:rsid w:val="007C1C82"/>
    <w:rsid w:val="007C3C09"/>
    <w:rsid w:val="007C4D98"/>
    <w:rsid w:val="007C72DE"/>
    <w:rsid w:val="007D1308"/>
    <w:rsid w:val="007D4910"/>
    <w:rsid w:val="007D7620"/>
    <w:rsid w:val="007D7CBA"/>
    <w:rsid w:val="007E1A0B"/>
    <w:rsid w:val="007E506F"/>
    <w:rsid w:val="007E5281"/>
    <w:rsid w:val="007E59D3"/>
    <w:rsid w:val="007F2E31"/>
    <w:rsid w:val="007F3E95"/>
    <w:rsid w:val="00810438"/>
    <w:rsid w:val="00813947"/>
    <w:rsid w:val="00816AA7"/>
    <w:rsid w:val="0082083E"/>
    <w:rsid w:val="00825541"/>
    <w:rsid w:val="00827A5B"/>
    <w:rsid w:val="00833635"/>
    <w:rsid w:val="00833913"/>
    <w:rsid w:val="00841BC5"/>
    <w:rsid w:val="0084597D"/>
    <w:rsid w:val="008469ED"/>
    <w:rsid w:val="00847644"/>
    <w:rsid w:val="008509D5"/>
    <w:rsid w:val="00852635"/>
    <w:rsid w:val="0087587B"/>
    <w:rsid w:val="008760C5"/>
    <w:rsid w:val="008839D4"/>
    <w:rsid w:val="00893C74"/>
    <w:rsid w:val="00897E33"/>
    <w:rsid w:val="008A6B6F"/>
    <w:rsid w:val="008B5128"/>
    <w:rsid w:val="008B6FEA"/>
    <w:rsid w:val="008B7BFC"/>
    <w:rsid w:val="008C44D9"/>
    <w:rsid w:val="008D6508"/>
    <w:rsid w:val="008E08D2"/>
    <w:rsid w:val="008E20F5"/>
    <w:rsid w:val="008F2232"/>
    <w:rsid w:val="008F336F"/>
    <w:rsid w:val="008F54DD"/>
    <w:rsid w:val="009002B3"/>
    <w:rsid w:val="009018AD"/>
    <w:rsid w:val="00901A7A"/>
    <w:rsid w:val="0090544C"/>
    <w:rsid w:val="009128B9"/>
    <w:rsid w:val="0092164C"/>
    <w:rsid w:val="00927B70"/>
    <w:rsid w:val="00930467"/>
    <w:rsid w:val="00933192"/>
    <w:rsid w:val="00950DD8"/>
    <w:rsid w:val="00951019"/>
    <w:rsid w:val="00957905"/>
    <w:rsid w:val="00975CA4"/>
    <w:rsid w:val="00977A67"/>
    <w:rsid w:val="00980D56"/>
    <w:rsid w:val="009837F0"/>
    <w:rsid w:val="009A410D"/>
    <w:rsid w:val="009B3647"/>
    <w:rsid w:val="009B6FB3"/>
    <w:rsid w:val="009C1492"/>
    <w:rsid w:val="009D3185"/>
    <w:rsid w:val="009D3766"/>
    <w:rsid w:val="009D4576"/>
    <w:rsid w:val="009E2E20"/>
    <w:rsid w:val="009E40C0"/>
    <w:rsid w:val="009E47F9"/>
    <w:rsid w:val="009F28EE"/>
    <w:rsid w:val="009F2BA3"/>
    <w:rsid w:val="009F3B22"/>
    <w:rsid w:val="009F47C4"/>
    <w:rsid w:val="009F717E"/>
    <w:rsid w:val="00A00469"/>
    <w:rsid w:val="00A05936"/>
    <w:rsid w:val="00A071BF"/>
    <w:rsid w:val="00A11AE4"/>
    <w:rsid w:val="00A11C68"/>
    <w:rsid w:val="00A21647"/>
    <w:rsid w:val="00A31B33"/>
    <w:rsid w:val="00A334EE"/>
    <w:rsid w:val="00A34EC2"/>
    <w:rsid w:val="00A3501F"/>
    <w:rsid w:val="00A535EF"/>
    <w:rsid w:val="00A662BC"/>
    <w:rsid w:val="00A703C0"/>
    <w:rsid w:val="00A748AF"/>
    <w:rsid w:val="00A77C5E"/>
    <w:rsid w:val="00A80E77"/>
    <w:rsid w:val="00A842C5"/>
    <w:rsid w:val="00A84A58"/>
    <w:rsid w:val="00A87B72"/>
    <w:rsid w:val="00A915C5"/>
    <w:rsid w:val="00AA07AB"/>
    <w:rsid w:val="00AA2EF4"/>
    <w:rsid w:val="00AA6C3F"/>
    <w:rsid w:val="00AA77AB"/>
    <w:rsid w:val="00AB378B"/>
    <w:rsid w:val="00AB51ED"/>
    <w:rsid w:val="00AB5468"/>
    <w:rsid w:val="00AB6D74"/>
    <w:rsid w:val="00AC4AFA"/>
    <w:rsid w:val="00AC507E"/>
    <w:rsid w:val="00AC7E93"/>
    <w:rsid w:val="00AD0357"/>
    <w:rsid w:val="00AD33DD"/>
    <w:rsid w:val="00AD4289"/>
    <w:rsid w:val="00AE2A40"/>
    <w:rsid w:val="00AF1EF6"/>
    <w:rsid w:val="00B03181"/>
    <w:rsid w:val="00B11A28"/>
    <w:rsid w:val="00B14189"/>
    <w:rsid w:val="00B235B1"/>
    <w:rsid w:val="00B26254"/>
    <w:rsid w:val="00B2727A"/>
    <w:rsid w:val="00B27CD2"/>
    <w:rsid w:val="00B3203D"/>
    <w:rsid w:val="00B32B68"/>
    <w:rsid w:val="00B341F1"/>
    <w:rsid w:val="00B4151C"/>
    <w:rsid w:val="00B44D06"/>
    <w:rsid w:val="00B51C49"/>
    <w:rsid w:val="00B52ADE"/>
    <w:rsid w:val="00B540E7"/>
    <w:rsid w:val="00B77906"/>
    <w:rsid w:val="00B77AF5"/>
    <w:rsid w:val="00B81345"/>
    <w:rsid w:val="00B85102"/>
    <w:rsid w:val="00B92D09"/>
    <w:rsid w:val="00B94413"/>
    <w:rsid w:val="00B97ED7"/>
    <w:rsid w:val="00BA64BD"/>
    <w:rsid w:val="00BA7D98"/>
    <w:rsid w:val="00BB7297"/>
    <w:rsid w:val="00BC40CD"/>
    <w:rsid w:val="00BD4FA8"/>
    <w:rsid w:val="00BD5F8F"/>
    <w:rsid w:val="00BD6450"/>
    <w:rsid w:val="00BD7A52"/>
    <w:rsid w:val="00BE06E8"/>
    <w:rsid w:val="00BE0CD0"/>
    <w:rsid w:val="00BE4714"/>
    <w:rsid w:val="00BE5AFE"/>
    <w:rsid w:val="00BE7272"/>
    <w:rsid w:val="00BE7F0C"/>
    <w:rsid w:val="00BF420C"/>
    <w:rsid w:val="00C02101"/>
    <w:rsid w:val="00C02C67"/>
    <w:rsid w:val="00C31E87"/>
    <w:rsid w:val="00C337FE"/>
    <w:rsid w:val="00C33873"/>
    <w:rsid w:val="00C401F9"/>
    <w:rsid w:val="00C41217"/>
    <w:rsid w:val="00C433A4"/>
    <w:rsid w:val="00C45897"/>
    <w:rsid w:val="00C53903"/>
    <w:rsid w:val="00C62ECB"/>
    <w:rsid w:val="00C67DA2"/>
    <w:rsid w:val="00C67F4C"/>
    <w:rsid w:val="00C7470B"/>
    <w:rsid w:val="00C75887"/>
    <w:rsid w:val="00C8627B"/>
    <w:rsid w:val="00C87F12"/>
    <w:rsid w:val="00C90516"/>
    <w:rsid w:val="00C96929"/>
    <w:rsid w:val="00C9796F"/>
    <w:rsid w:val="00CA5222"/>
    <w:rsid w:val="00CB242F"/>
    <w:rsid w:val="00CB696A"/>
    <w:rsid w:val="00CC55FD"/>
    <w:rsid w:val="00CD2C55"/>
    <w:rsid w:val="00CD5853"/>
    <w:rsid w:val="00CE0514"/>
    <w:rsid w:val="00CE4434"/>
    <w:rsid w:val="00CE6DC7"/>
    <w:rsid w:val="00CF0B72"/>
    <w:rsid w:val="00CF160F"/>
    <w:rsid w:val="00CF5E98"/>
    <w:rsid w:val="00D00A37"/>
    <w:rsid w:val="00D06FEE"/>
    <w:rsid w:val="00D10B0D"/>
    <w:rsid w:val="00D13125"/>
    <w:rsid w:val="00D21796"/>
    <w:rsid w:val="00D30FEA"/>
    <w:rsid w:val="00D50AA0"/>
    <w:rsid w:val="00D531AF"/>
    <w:rsid w:val="00D537CB"/>
    <w:rsid w:val="00D56BA4"/>
    <w:rsid w:val="00D57CF1"/>
    <w:rsid w:val="00D600C3"/>
    <w:rsid w:val="00D61DEF"/>
    <w:rsid w:val="00D6460D"/>
    <w:rsid w:val="00D742B0"/>
    <w:rsid w:val="00D75C00"/>
    <w:rsid w:val="00D82F44"/>
    <w:rsid w:val="00D86537"/>
    <w:rsid w:val="00D86E74"/>
    <w:rsid w:val="00D90F9F"/>
    <w:rsid w:val="00DA3071"/>
    <w:rsid w:val="00DB17DC"/>
    <w:rsid w:val="00DB391B"/>
    <w:rsid w:val="00DB61F0"/>
    <w:rsid w:val="00DE1A24"/>
    <w:rsid w:val="00DE38EB"/>
    <w:rsid w:val="00DE45E9"/>
    <w:rsid w:val="00DE4A0D"/>
    <w:rsid w:val="00DF51D5"/>
    <w:rsid w:val="00E01A08"/>
    <w:rsid w:val="00E035F3"/>
    <w:rsid w:val="00E12F55"/>
    <w:rsid w:val="00E1596F"/>
    <w:rsid w:val="00E15DE9"/>
    <w:rsid w:val="00E223C2"/>
    <w:rsid w:val="00E22842"/>
    <w:rsid w:val="00E2661B"/>
    <w:rsid w:val="00E35BC2"/>
    <w:rsid w:val="00E45891"/>
    <w:rsid w:val="00E56D87"/>
    <w:rsid w:val="00E57328"/>
    <w:rsid w:val="00E741CF"/>
    <w:rsid w:val="00E82E14"/>
    <w:rsid w:val="00E92385"/>
    <w:rsid w:val="00E97A19"/>
    <w:rsid w:val="00EA52BC"/>
    <w:rsid w:val="00EB0A95"/>
    <w:rsid w:val="00EB2D18"/>
    <w:rsid w:val="00EB6D44"/>
    <w:rsid w:val="00EC14D6"/>
    <w:rsid w:val="00EC1CBE"/>
    <w:rsid w:val="00EC52FD"/>
    <w:rsid w:val="00EE7F82"/>
    <w:rsid w:val="00EF60A8"/>
    <w:rsid w:val="00EF6B0F"/>
    <w:rsid w:val="00F03ACB"/>
    <w:rsid w:val="00F07C87"/>
    <w:rsid w:val="00F11E45"/>
    <w:rsid w:val="00F14CE2"/>
    <w:rsid w:val="00F15E9A"/>
    <w:rsid w:val="00F16172"/>
    <w:rsid w:val="00F17B8E"/>
    <w:rsid w:val="00F50EEE"/>
    <w:rsid w:val="00F54783"/>
    <w:rsid w:val="00F562F6"/>
    <w:rsid w:val="00F56C39"/>
    <w:rsid w:val="00F56D79"/>
    <w:rsid w:val="00F71454"/>
    <w:rsid w:val="00F719A1"/>
    <w:rsid w:val="00F730B8"/>
    <w:rsid w:val="00F74D4F"/>
    <w:rsid w:val="00F7778E"/>
    <w:rsid w:val="00F82DEF"/>
    <w:rsid w:val="00FA1E3E"/>
    <w:rsid w:val="00FA79ED"/>
    <w:rsid w:val="00FB38E1"/>
    <w:rsid w:val="00FB49F7"/>
    <w:rsid w:val="00FC0779"/>
    <w:rsid w:val="00FC0B53"/>
    <w:rsid w:val="00FC14F4"/>
    <w:rsid w:val="00FC5ED8"/>
    <w:rsid w:val="00FC77DC"/>
    <w:rsid w:val="00FD5C37"/>
    <w:rsid w:val="00FE757D"/>
    <w:rsid w:val="00FF0206"/>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C811F-78A6-4DC4-8977-4D334223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paragraph" w:customStyle="1" w:styleId="ad">
    <w:name w:val="Содержимое таблицы"/>
    <w:basedOn w:val="a"/>
    <w:rsid w:val="00A34EC2"/>
    <w:pPr>
      <w:suppressLineNumbers/>
      <w:spacing w:after="0" w:line="240" w:lineRule="auto"/>
    </w:pPr>
    <w:rPr>
      <w:rFonts w:ascii="Times New Roman" w:hAnsi="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140929526">
      <w:bodyDiv w:val="1"/>
      <w:marLeft w:val="0"/>
      <w:marRight w:val="0"/>
      <w:marTop w:val="0"/>
      <w:marBottom w:val="0"/>
      <w:divBdr>
        <w:top w:val="none" w:sz="0" w:space="0" w:color="auto"/>
        <w:left w:val="none" w:sz="0" w:space="0" w:color="auto"/>
        <w:bottom w:val="none" w:sz="0" w:space="0" w:color="auto"/>
        <w:right w:val="none" w:sz="0" w:space="0" w:color="auto"/>
      </w:divBdr>
    </w:div>
    <w:div w:id="289168636">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18910310">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55705663">
      <w:bodyDiv w:val="1"/>
      <w:marLeft w:val="0"/>
      <w:marRight w:val="0"/>
      <w:marTop w:val="0"/>
      <w:marBottom w:val="0"/>
      <w:divBdr>
        <w:top w:val="none" w:sz="0" w:space="0" w:color="auto"/>
        <w:left w:val="none" w:sz="0" w:space="0" w:color="auto"/>
        <w:bottom w:val="none" w:sz="0" w:space="0" w:color="auto"/>
        <w:right w:val="none" w:sz="0" w:space="0" w:color="auto"/>
      </w:divBdr>
    </w:div>
    <w:div w:id="626931530">
      <w:bodyDiv w:val="1"/>
      <w:marLeft w:val="0"/>
      <w:marRight w:val="0"/>
      <w:marTop w:val="0"/>
      <w:marBottom w:val="0"/>
      <w:divBdr>
        <w:top w:val="none" w:sz="0" w:space="0" w:color="auto"/>
        <w:left w:val="none" w:sz="0" w:space="0" w:color="auto"/>
        <w:bottom w:val="none" w:sz="0" w:space="0" w:color="auto"/>
        <w:right w:val="none" w:sz="0" w:space="0" w:color="auto"/>
      </w:divBdr>
    </w:div>
    <w:div w:id="627322996">
      <w:bodyDiv w:val="1"/>
      <w:marLeft w:val="0"/>
      <w:marRight w:val="0"/>
      <w:marTop w:val="0"/>
      <w:marBottom w:val="0"/>
      <w:divBdr>
        <w:top w:val="none" w:sz="0" w:space="0" w:color="auto"/>
        <w:left w:val="none" w:sz="0" w:space="0" w:color="auto"/>
        <w:bottom w:val="none" w:sz="0" w:space="0" w:color="auto"/>
        <w:right w:val="none" w:sz="0" w:space="0" w:color="auto"/>
      </w:divBdr>
    </w:div>
    <w:div w:id="710501215">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595674840">
      <w:bodyDiv w:val="1"/>
      <w:marLeft w:val="0"/>
      <w:marRight w:val="0"/>
      <w:marTop w:val="0"/>
      <w:marBottom w:val="0"/>
      <w:divBdr>
        <w:top w:val="none" w:sz="0" w:space="0" w:color="auto"/>
        <w:left w:val="none" w:sz="0" w:space="0" w:color="auto"/>
        <w:bottom w:val="none" w:sz="0" w:space="0" w:color="auto"/>
        <w:right w:val="none" w:sz="0" w:space="0" w:color="auto"/>
      </w:divBdr>
    </w:div>
    <w:div w:id="1615745885">
      <w:bodyDiv w:val="1"/>
      <w:marLeft w:val="0"/>
      <w:marRight w:val="0"/>
      <w:marTop w:val="0"/>
      <w:marBottom w:val="0"/>
      <w:divBdr>
        <w:top w:val="none" w:sz="0" w:space="0" w:color="auto"/>
        <w:left w:val="none" w:sz="0" w:space="0" w:color="auto"/>
        <w:bottom w:val="none" w:sz="0" w:space="0" w:color="auto"/>
        <w:right w:val="none" w:sz="0" w:space="0" w:color="auto"/>
      </w:divBdr>
    </w:div>
    <w:div w:id="1949001579">
      <w:bodyDiv w:val="1"/>
      <w:marLeft w:val="0"/>
      <w:marRight w:val="0"/>
      <w:marTop w:val="0"/>
      <w:marBottom w:val="0"/>
      <w:divBdr>
        <w:top w:val="none" w:sz="0" w:space="0" w:color="auto"/>
        <w:left w:val="none" w:sz="0" w:space="0" w:color="auto"/>
        <w:bottom w:val="none" w:sz="0" w:space="0" w:color="auto"/>
        <w:right w:val="none" w:sz="0" w:space="0" w:color="auto"/>
      </w:divBdr>
    </w:div>
    <w:div w:id="1993288535">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3D65A97-2582-42C2-8E7D-FAC6D388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1853</Words>
  <Characters>10564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19</cp:revision>
  <cp:lastPrinted>2015-12-17T11:52:00Z</cp:lastPrinted>
  <dcterms:created xsi:type="dcterms:W3CDTF">2015-12-18T12:06:00Z</dcterms:created>
  <dcterms:modified xsi:type="dcterms:W3CDTF">2016-01-13T08:51:00Z</dcterms:modified>
</cp:coreProperties>
</file>