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E44C4"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13 мая </w:t>
            </w:r>
            <w:bookmarkStart w:id="0" w:name="_GoBack"/>
            <w:bookmarkEnd w:id="0"/>
            <w:r w:rsidR="00E54346">
              <w:rPr>
                <w:rFonts w:ascii="Times New Roman CYR" w:hAnsi="Times New Roman CYR" w:cs="Times New Roman CYR"/>
              </w:rPr>
              <w:t>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957905" w:rsidRDefault="00E54346" w:rsidP="00E54346">
      <w:pPr>
        <w:tabs>
          <w:tab w:val="left" w:pos="7214"/>
        </w:tabs>
        <w:spacing w:after="0"/>
        <w:jc w:val="right"/>
        <w:rPr>
          <w:rFonts w:ascii="Times New Roman" w:hAnsi="Times New Roman"/>
          <w:sz w:val="28"/>
          <w:szCs w:val="28"/>
          <w:lang w:val="en-US"/>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B0607C"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C66204">
        <w:rPr>
          <w:rFonts w:ascii="Times New Roman" w:hAnsi="Times New Roman"/>
          <w:sz w:val="28"/>
          <w:szCs w:val="28"/>
        </w:rPr>
        <w:t>«</w:t>
      </w:r>
      <w:r w:rsidR="009E2AF3" w:rsidRPr="00C66204">
        <w:rPr>
          <w:rFonts w:ascii="Times New Roman" w:hAnsi="Times New Roman"/>
          <w:sz w:val="28"/>
          <w:szCs w:val="28"/>
        </w:rPr>
        <w:t>Обустройство противоподкопных ограждений с последующим благоустройством КУ №382 и прилегающей территории магистрального газопровода-отвода "Острогожск - Лебединский ГОК"</w:t>
      </w:r>
      <w:r w:rsidRPr="00C66204">
        <w:rPr>
          <w:rFonts w:ascii="Times New Roman" w:hAnsi="Times New Roman"/>
          <w:sz w:val="28"/>
          <w:szCs w:val="28"/>
        </w:rPr>
        <w:t>».</w:t>
      </w:r>
    </w:p>
    <w:p w:rsidR="00E54346" w:rsidRPr="00B0607C" w:rsidRDefault="00E54346" w:rsidP="00E54346">
      <w:pPr>
        <w:spacing w:after="0" w:line="240" w:lineRule="auto"/>
        <w:jc w:val="both"/>
        <w:rPr>
          <w:rFonts w:ascii="Times New Roman" w:hAnsi="Times New Roman"/>
          <w:b/>
          <w:sz w:val="28"/>
          <w:szCs w:val="28"/>
        </w:rPr>
      </w:pPr>
      <w:r w:rsidRPr="00B0607C">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C66204" w:rsidRPr="00C66204">
        <w:rPr>
          <w:rStyle w:val="a4"/>
          <w:b w:val="0"/>
          <w:color w:val="auto"/>
          <w:sz w:val="28"/>
          <w:szCs w:val="28"/>
        </w:rPr>
        <w:t>10</w:t>
      </w:r>
      <w:r w:rsidRPr="00C66204">
        <w:rPr>
          <w:rStyle w:val="a4"/>
          <w:b w:val="0"/>
          <w:color w:val="auto"/>
          <w:sz w:val="28"/>
          <w:szCs w:val="28"/>
        </w:rPr>
        <w:t xml:space="preserve"> (</w:t>
      </w:r>
      <w:r w:rsidR="00C66204" w:rsidRPr="00C66204">
        <w:rPr>
          <w:rStyle w:val="a4"/>
          <w:b w:val="0"/>
          <w:color w:val="auto"/>
          <w:sz w:val="28"/>
          <w:szCs w:val="28"/>
        </w:rPr>
        <w:t>десяти</w:t>
      </w:r>
      <w:r w:rsidRPr="00C66204">
        <w:rPr>
          <w:rStyle w:val="a4"/>
          <w:b w:val="0"/>
          <w:color w:val="auto"/>
          <w:sz w:val="28"/>
          <w:szCs w:val="28"/>
        </w:rPr>
        <w:t>)</w:t>
      </w:r>
      <w:r w:rsidR="00CD701A" w:rsidRPr="00C66204">
        <w:rPr>
          <w:rStyle w:val="a4"/>
          <w:b w:val="0"/>
          <w:color w:val="auto"/>
          <w:sz w:val="28"/>
          <w:szCs w:val="28"/>
        </w:rPr>
        <w:t>,</w:t>
      </w:r>
      <w:r w:rsidRPr="00C66204">
        <w:rPr>
          <w:rStyle w:val="a4"/>
          <w:b w:val="0"/>
          <w:color w:val="auto"/>
          <w:sz w:val="28"/>
          <w:szCs w:val="28"/>
        </w:rPr>
        <w:t xml:space="preserve"> но не более </w:t>
      </w:r>
      <w:r w:rsidR="00C66204" w:rsidRPr="00C66204">
        <w:rPr>
          <w:rStyle w:val="a4"/>
          <w:b w:val="0"/>
          <w:color w:val="auto"/>
          <w:sz w:val="28"/>
          <w:szCs w:val="28"/>
        </w:rPr>
        <w:t>15</w:t>
      </w:r>
      <w:r w:rsidRPr="00C66204">
        <w:rPr>
          <w:rStyle w:val="a4"/>
          <w:b w:val="0"/>
          <w:color w:val="auto"/>
          <w:sz w:val="28"/>
          <w:szCs w:val="28"/>
        </w:rPr>
        <w:t xml:space="preserve"> (</w:t>
      </w:r>
      <w:r w:rsidR="00C66204" w:rsidRPr="00C66204">
        <w:rPr>
          <w:rStyle w:val="a4"/>
          <w:b w:val="0"/>
          <w:color w:val="auto"/>
          <w:sz w:val="28"/>
          <w:szCs w:val="28"/>
        </w:rPr>
        <w:t>пятнадцати</w:t>
      </w:r>
      <w:r w:rsidRPr="00C66204">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C66204" w:rsidRDefault="000A361D" w:rsidP="00541493">
      <w:pPr>
        <w:pStyle w:val="Default"/>
        <w:numPr>
          <w:ilvl w:val="0"/>
          <w:numId w:val="39"/>
        </w:numPr>
        <w:tabs>
          <w:tab w:val="left" w:pos="-3261"/>
          <w:tab w:val="left" w:pos="-1276"/>
        </w:tabs>
        <w:ind w:left="0" w:firstLine="284"/>
        <w:jc w:val="both"/>
        <w:rPr>
          <w:bCs/>
          <w:color w:val="auto"/>
          <w:sz w:val="28"/>
          <w:szCs w:val="28"/>
        </w:rPr>
      </w:pPr>
      <w:r w:rsidRPr="00C66204">
        <w:rPr>
          <w:bCs/>
          <w:color w:val="auto"/>
          <w:sz w:val="28"/>
          <w:szCs w:val="28"/>
        </w:rPr>
        <w:t xml:space="preserve">Для участников, не освобожденных от уплаты НДС – </w:t>
      </w:r>
      <w:r w:rsidR="00541493" w:rsidRPr="00C66204">
        <w:rPr>
          <w:bCs/>
          <w:color w:val="auto"/>
          <w:sz w:val="28"/>
          <w:szCs w:val="28"/>
        </w:rPr>
        <w:t>6 795 204,99</w:t>
      </w:r>
      <w:r w:rsidR="00822DC6">
        <w:rPr>
          <w:bCs/>
          <w:color w:val="auto"/>
          <w:sz w:val="28"/>
          <w:szCs w:val="28"/>
        </w:rPr>
        <w:t xml:space="preserve"> рублей</w:t>
      </w:r>
      <w:r w:rsidR="00541493" w:rsidRPr="00C66204">
        <w:rPr>
          <w:bCs/>
          <w:color w:val="auto"/>
          <w:sz w:val="28"/>
          <w:szCs w:val="28"/>
        </w:rPr>
        <w:t xml:space="preserve"> (Шесть миллионов семьсот девяносто пять тысяч двести четыре рубля 99 копеек)</w:t>
      </w:r>
      <w:r w:rsidR="00743D18">
        <w:rPr>
          <w:bCs/>
          <w:color w:val="auto"/>
          <w:sz w:val="28"/>
          <w:szCs w:val="28"/>
        </w:rPr>
        <w:t>,</w:t>
      </w:r>
      <w:r w:rsidR="00541493" w:rsidRPr="00C66204">
        <w:rPr>
          <w:bCs/>
          <w:color w:val="auto"/>
          <w:sz w:val="28"/>
          <w:szCs w:val="28"/>
        </w:rPr>
        <w:t xml:space="preserve"> в том числе НДС 18 % 1 036 556,69</w:t>
      </w:r>
      <w:r w:rsidR="00822DC6">
        <w:rPr>
          <w:bCs/>
          <w:color w:val="auto"/>
          <w:sz w:val="28"/>
          <w:szCs w:val="28"/>
        </w:rPr>
        <w:t xml:space="preserve"> рублей</w:t>
      </w:r>
      <w:r w:rsidR="00541493" w:rsidRPr="00C66204">
        <w:rPr>
          <w:bCs/>
          <w:color w:val="auto"/>
          <w:sz w:val="28"/>
          <w:szCs w:val="28"/>
        </w:rPr>
        <w:t xml:space="preserve"> (Один миллион тридцать шесть тысяч пятьсот пятьдесят шесть рублей 69 копеек).</w:t>
      </w:r>
    </w:p>
    <w:p w:rsidR="000A361D" w:rsidRPr="00C66204" w:rsidRDefault="000A361D" w:rsidP="00541493">
      <w:pPr>
        <w:pStyle w:val="Default"/>
        <w:numPr>
          <w:ilvl w:val="0"/>
          <w:numId w:val="39"/>
        </w:numPr>
        <w:tabs>
          <w:tab w:val="left" w:pos="-3261"/>
          <w:tab w:val="left" w:pos="-1276"/>
        </w:tabs>
        <w:ind w:left="0" w:firstLine="284"/>
        <w:jc w:val="both"/>
        <w:rPr>
          <w:bCs/>
          <w:color w:val="auto"/>
          <w:sz w:val="28"/>
          <w:szCs w:val="28"/>
        </w:rPr>
      </w:pPr>
      <w:r w:rsidRPr="00C66204">
        <w:rPr>
          <w:bCs/>
          <w:color w:val="auto"/>
          <w:sz w:val="28"/>
          <w:szCs w:val="28"/>
        </w:rPr>
        <w:t xml:space="preserve">Для участников, освобожденных от уплаты НДС (без НДС) – </w:t>
      </w:r>
      <w:r w:rsidR="00541493" w:rsidRPr="00C66204">
        <w:rPr>
          <w:bCs/>
          <w:color w:val="auto"/>
          <w:sz w:val="28"/>
          <w:szCs w:val="28"/>
        </w:rPr>
        <w:t>5 758 648,30</w:t>
      </w:r>
      <w:r w:rsidR="00822DC6">
        <w:rPr>
          <w:bCs/>
          <w:color w:val="auto"/>
          <w:sz w:val="28"/>
          <w:szCs w:val="28"/>
        </w:rPr>
        <w:t xml:space="preserve"> рублей</w:t>
      </w:r>
      <w:r w:rsidR="00541493" w:rsidRPr="00C66204">
        <w:rPr>
          <w:bCs/>
          <w:color w:val="auto"/>
          <w:sz w:val="28"/>
          <w:szCs w:val="28"/>
        </w:rPr>
        <w:t xml:space="preserve"> </w:t>
      </w:r>
      <w:r w:rsidRPr="00C66204">
        <w:rPr>
          <w:bCs/>
          <w:color w:val="auto"/>
          <w:sz w:val="28"/>
          <w:szCs w:val="28"/>
        </w:rPr>
        <w:t>(</w:t>
      </w:r>
      <w:r w:rsidR="00541493" w:rsidRPr="00C66204">
        <w:rPr>
          <w:bCs/>
          <w:color w:val="auto"/>
          <w:sz w:val="28"/>
          <w:szCs w:val="28"/>
        </w:rPr>
        <w:t>Пять миллионов семьс</w:t>
      </w:r>
      <w:r w:rsidR="00822DC6">
        <w:rPr>
          <w:bCs/>
          <w:color w:val="auto"/>
          <w:sz w:val="28"/>
          <w:szCs w:val="28"/>
        </w:rPr>
        <w:t>от пятьдесят восемь тысяч шесть</w:t>
      </w:r>
      <w:r w:rsidR="00541493" w:rsidRPr="00C66204">
        <w:rPr>
          <w:bCs/>
          <w:color w:val="auto"/>
          <w:sz w:val="28"/>
          <w:szCs w:val="28"/>
        </w:rPr>
        <w:t>сот сорок восемь рублей</w:t>
      </w:r>
      <w:r w:rsidRPr="00C66204">
        <w:rPr>
          <w:bCs/>
          <w:color w:val="auto"/>
          <w:sz w:val="28"/>
          <w:szCs w:val="28"/>
        </w:rPr>
        <w:t xml:space="preserve"> </w:t>
      </w:r>
      <w:r w:rsidR="00541493" w:rsidRPr="00C66204">
        <w:rPr>
          <w:bCs/>
          <w:color w:val="auto"/>
          <w:sz w:val="28"/>
          <w:szCs w:val="28"/>
        </w:rPr>
        <w:t>3</w:t>
      </w:r>
      <w:r w:rsidR="002C2BEF" w:rsidRPr="00C66204">
        <w:rPr>
          <w:bCs/>
          <w:color w:val="auto"/>
          <w:sz w:val="28"/>
          <w:szCs w:val="28"/>
        </w:rPr>
        <w:t>0</w:t>
      </w:r>
      <w:r w:rsidRPr="00C66204">
        <w:rPr>
          <w:bCs/>
          <w:color w:val="auto"/>
          <w:sz w:val="28"/>
          <w:szCs w:val="28"/>
        </w:rPr>
        <w:t xml:space="preserve"> копе</w:t>
      </w:r>
      <w:r w:rsidR="002C2BEF" w:rsidRPr="00C66204">
        <w:rPr>
          <w:bCs/>
          <w:color w:val="auto"/>
          <w:sz w:val="28"/>
          <w:szCs w:val="28"/>
        </w:rPr>
        <w:t>ек</w:t>
      </w:r>
      <w:r w:rsidRPr="00C66204">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C66204" w:rsidRPr="00C66204" w:rsidRDefault="00C66204" w:rsidP="00C66204">
      <w:pPr>
        <w:pStyle w:val="Default"/>
        <w:tabs>
          <w:tab w:val="left" w:pos="-1276"/>
          <w:tab w:val="left" w:pos="0"/>
          <w:tab w:val="left" w:pos="142"/>
        </w:tabs>
        <w:jc w:val="both"/>
        <w:rPr>
          <w:bCs/>
          <w:color w:val="auto"/>
          <w:sz w:val="28"/>
          <w:szCs w:val="28"/>
        </w:rPr>
      </w:pPr>
      <w:r w:rsidRPr="00C66204">
        <w:rPr>
          <w:bCs/>
          <w:color w:val="auto"/>
          <w:sz w:val="28"/>
          <w:szCs w:val="28"/>
        </w:rPr>
        <w:t>Российская Федерация, Белгородская область, г. Губкин.</w:t>
      </w:r>
    </w:p>
    <w:p w:rsidR="00E54346" w:rsidRDefault="00C66204" w:rsidP="00C66204">
      <w:pPr>
        <w:pStyle w:val="Default"/>
        <w:tabs>
          <w:tab w:val="left" w:pos="-1276"/>
          <w:tab w:val="left" w:pos="0"/>
          <w:tab w:val="left" w:pos="142"/>
        </w:tabs>
        <w:jc w:val="both"/>
        <w:rPr>
          <w:bCs/>
          <w:color w:val="auto"/>
          <w:sz w:val="28"/>
          <w:szCs w:val="28"/>
        </w:rPr>
      </w:pPr>
      <w:r w:rsidRPr="00C66204">
        <w:rPr>
          <w:bCs/>
          <w:color w:val="auto"/>
          <w:sz w:val="28"/>
          <w:szCs w:val="28"/>
        </w:rPr>
        <w:t>Территория КУ является охранной зоной, при выполнении работ необходимо соблюдать требования СТО Газпром 2-3.5-454-2010 раздел 5.4.</w:t>
      </w:r>
    </w:p>
    <w:p w:rsidR="00B0607C" w:rsidRPr="00074930" w:rsidRDefault="00B0607C" w:rsidP="00B0607C">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D56A5B" w:rsidRPr="009630A8" w:rsidRDefault="00E54346" w:rsidP="00D56A5B">
      <w:pPr>
        <w:pStyle w:val="Default"/>
        <w:tabs>
          <w:tab w:val="left" w:pos="-6096"/>
        </w:tabs>
        <w:ind w:firstLine="284"/>
        <w:jc w:val="both"/>
        <w:rPr>
          <w:rStyle w:val="a4"/>
          <w:b w:val="0"/>
          <w:color w:val="auto"/>
          <w:sz w:val="28"/>
          <w:szCs w:val="28"/>
        </w:rPr>
      </w:pPr>
      <w:r w:rsidRPr="00D56A5B">
        <w:rPr>
          <w:bCs/>
          <w:color w:val="auto"/>
          <w:sz w:val="28"/>
          <w:szCs w:val="28"/>
        </w:rPr>
        <w:t xml:space="preserve">Выполнить </w:t>
      </w:r>
      <w:r w:rsidR="00D56A5B" w:rsidRPr="00F730B8">
        <w:rPr>
          <w:rStyle w:val="a4"/>
          <w:b w:val="0"/>
          <w:color w:val="auto"/>
          <w:sz w:val="28"/>
          <w:szCs w:val="28"/>
        </w:rPr>
        <w:t xml:space="preserve">работы по устройству противоподкопного барьера </w:t>
      </w:r>
      <w:r w:rsidR="00D56A5B">
        <w:rPr>
          <w:rStyle w:val="a4"/>
          <w:b w:val="0"/>
          <w:color w:val="auto"/>
          <w:sz w:val="28"/>
          <w:szCs w:val="28"/>
        </w:rPr>
        <w:t xml:space="preserve">из арматурной стали по периметру кранового узла, </w:t>
      </w:r>
      <w:r w:rsidR="00D56A5B" w:rsidRPr="00F730B8">
        <w:rPr>
          <w:rStyle w:val="a4"/>
          <w:b w:val="0"/>
          <w:color w:val="auto"/>
          <w:sz w:val="28"/>
          <w:szCs w:val="28"/>
        </w:rPr>
        <w:t>закрепив его под основным ограждением. Монтаж произвести с углублением в грунт для усиления защитных характеристик площадки кранового узла.</w:t>
      </w:r>
      <w:r w:rsidR="00C905E0">
        <w:rPr>
          <w:rStyle w:val="a4"/>
          <w:b w:val="0"/>
          <w:color w:val="auto"/>
          <w:sz w:val="28"/>
          <w:szCs w:val="28"/>
        </w:rPr>
        <w:t xml:space="preserve"> По завершении работ произвести благоустройство территории кранового узла </w:t>
      </w:r>
      <w:r w:rsidR="00C905E0" w:rsidRPr="00B0607C">
        <w:rPr>
          <w:color w:val="auto"/>
          <w:sz w:val="28"/>
          <w:szCs w:val="28"/>
        </w:rPr>
        <w:t>и прилегающей территории магистрального</w:t>
      </w:r>
      <w:r w:rsidR="00C905E0">
        <w:rPr>
          <w:color w:val="auto"/>
          <w:sz w:val="28"/>
          <w:szCs w:val="28"/>
        </w:rPr>
        <w:t xml:space="preserve"> газопровода.</w:t>
      </w:r>
    </w:p>
    <w:p w:rsidR="003D1A85" w:rsidRPr="00C66204" w:rsidRDefault="00E54346" w:rsidP="003D1A85">
      <w:pPr>
        <w:pStyle w:val="Default"/>
        <w:numPr>
          <w:ilvl w:val="0"/>
          <w:numId w:val="11"/>
        </w:numPr>
        <w:tabs>
          <w:tab w:val="left" w:pos="-4395"/>
        </w:tabs>
        <w:ind w:left="0" w:firstLine="284"/>
        <w:jc w:val="both"/>
        <w:rPr>
          <w:bCs/>
          <w:sz w:val="28"/>
          <w:szCs w:val="28"/>
        </w:rPr>
      </w:pPr>
      <w:r w:rsidRPr="00D56A5B">
        <w:rPr>
          <w:color w:val="000000" w:themeColor="text1"/>
          <w:sz w:val="28"/>
          <w:szCs w:val="28"/>
        </w:rPr>
        <w:t xml:space="preserve"> </w:t>
      </w:r>
      <w:r w:rsidR="003D1A85" w:rsidRPr="00D56A5B">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w:t>
      </w:r>
      <w:r w:rsidR="003D1A85" w:rsidRPr="00C66204">
        <w:rPr>
          <w:bCs/>
          <w:sz w:val="28"/>
          <w:szCs w:val="28"/>
        </w:rPr>
        <w:t xml:space="preserve">исполнительной власти. </w:t>
      </w:r>
    </w:p>
    <w:p w:rsidR="00B0607C" w:rsidRPr="00C66204" w:rsidRDefault="00B0607C" w:rsidP="00B0607C">
      <w:pPr>
        <w:pStyle w:val="a3"/>
        <w:numPr>
          <w:ilvl w:val="0"/>
          <w:numId w:val="11"/>
        </w:numPr>
        <w:ind w:left="0" w:firstLine="284"/>
        <w:rPr>
          <w:rFonts w:ascii="Times New Roman" w:hAnsi="Times New Roman"/>
          <w:bCs/>
          <w:sz w:val="28"/>
          <w:szCs w:val="28"/>
        </w:rPr>
      </w:pPr>
      <w:r w:rsidRPr="00C66204">
        <w:rPr>
          <w:rFonts w:ascii="Times New Roman" w:hAnsi="Times New Roman"/>
          <w:bCs/>
          <w:sz w:val="28"/>
          <w:szCs w:val="28"/>
        </w:rPr>
        <w:t>Организовать складское хозяйство, установить временные здания и сооружения</w:t>
      </w:r>
      <w:r w:rsidR="00C66204" w:rsidRPr="00C66204">
        <w:rPr>
          <w:rFonts w:ascii="Times New Roman" w:hAnsi="Times New Roman"/>
          <w:bCs/>
          <w:sz w:val="28"/>
          <w:szCs w:val="28"/>
        </w:rPr>
        <w:t>.</w:t>
      </w:r>
    </w:p>
    <w:p w:rsidR="003D1A85" w:rsidRPr="002C2BEF" w:rsidRDefault="003D1A85" w:rsidP="00B0607C">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D56A5B"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Приложение №1 и является неотъемлемой </w:t>
      </w:r>
      <w:r w:rsidR="003D1A85" w:rsidRPr="002C2BEF">
        <w:rPr>
          <w:rFonts w:ascii="Times New Roman" w:hAnsi="Times New Roman"/>
          <w:bCs/>
          <w:sz w:val="28"/>
          <w:szCs w:val="28"/>
        </w:rPr>
        <w:t xml:space="preserve">его частью. </w:t>
      </w:r>
    </w:p>
    <w:p w:rsidR="00D56A5B" w:rsidRDefault="00D56A5B" w:rsidP="00D56A5B">
      <w:pPr>
        <w:tabs>
          <w:tab w:val="left" w:pos="-4395"/>
        </w:tabs>
        <w:spacing w:after="0" w:line="240" w:lineRule="auto"/>
        <w:jc w:val="both"/>
        <w:rPr>
          <w:rFonts w:ascii="Times New Roman" w:hAnsi="Times New Roman"/>
          <w:b/>
          <w:color w:val="000000"/>
          <w:sz w:val="28"/>
          <w:szCs w:val="28"/>
        </w:rPr>
      </w:pPr>
    </w:p>
    <w:p w:rsidR="00A95787" w:rsidRPr="00C66204"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C66204">
        <w:rPr>
          <w:rFonts w:ascii="Times New Roman" w:hAnsi="Times New Roman"/>
          <w:b/>
          <w:bCs/>
          <w:color w:val="000000"/>
          <w:sz w:val="28"/>
          <w:szCs w:val="28"/>
        </w:rPr>
        <w:lastRenderedPageBreak/>
        <w:t xml:space="preserve">Технические требования </w:t>
      </w:r>
      <w:r w:rsidR="00E663CF" w:rsidRPr="00C66204">
        <w:rPr>
          <w:rFonts w:ascii="Times New Roman" w:hAnsi="Times New Roman"/>
          <w:b/>
          <w:bCs/>
          <w:color w:val="000000"/>
          <w:sz w:val="28"/>
          <w:szCs w:val="28"/>
        </w:rPr>
        <w:t>к выполняемым работам и материалам</w:t>
      </w:r>
      <w:r w:rsidRPr="00C66204">
        <w:rPr>
          <w:rFonts w:ascii="Times New Roman" w:hAnsi="Times New Roman"/>
          <w:b/>
          <w:bCs/>
          <w:color w:val="000000"/>
          <w:sz w:val="28"/>
          <w:szCs w:val="28"/>
        </w:rPr>
        <w:t xml:space="preserve">: </w:t>
      </w:r>
      <w:r w:rsidR="005D4E5E" w:rsidRPr="00C66204">
        <w:rPr>
          <w:rFonts w:ascii="Times New Roman" w:hAnsi="Times New Roman"/>
          <w:b/>
          <w:bCs/>
          <w:color w:val="000000"/>
          <w:sz w:val="28"/>
          <w:szCs w:val="28"/>
        </w:rPr>
        <w:t xml:space="preserve">   </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Используемые материалы при монтаже противоподкопного барьера должны соответствовать требованиям  ГОСТ 23118-99 «Конструкции стальные строительные», техническим условиям, обеспечены сертификатами и др. документами, удостоверяющими их качество.</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Погрузо-разгрузочные работы следует выполнять автопогрузчиком с соблюдением мер безопасности для работников монтажной бригады и мер предосторожности для исключения механических повреждений.</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Провести подготовительные работы, связанные с осуществлением мероприятий по ограждению периметра траншеи от поступления поверхностных вод.</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 xml:space="preserve">Разработку грунта траншеи производить вручную по периметру ограждения на глубину 500 мм. </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 xml:space="preserve">При необходимости площадь, на которой будут производиться работы необходимо расчистить от кустарника и мелколесья. </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В случае нахождения в месте производства работ горизонтального дренажа, необходимо его демонтировать и восстановить после завершения монтажа противоподкопного устройства.</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 xml:space="preserve">Монтаж противоподкопного барьера выполнить из арматурной стали диаметром 20 мм с шагом 150 мм. Установку по периметру панельного ограждения провести на глубину 500 мм. С приваркой к опорам основного ограждения. </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В местах, где нарушено антикоррозийное покрытие элементов ограждения, необходимо произвести грунтовку и окрасить эмалью за два раза.</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Сварочные работы металлических конструкций выполнять с соблюдением требований СНиП III-4-80. Соединительные детали перед сваркой должны быть очищены до чистого металла. Крепление ограждения должно выполняться ручной электродуговой сваркой.</w:t>
      </w:r>
    </w:p>
    <w:p w:rsidR="00C66204"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 xml:space="preserve">Обратную засыпку, выравнивание и уплотнение выполнить послойно, при уплотнении допустимо использовать моторные либо электрические трамбовки. </w:t>
      </w:r>
    </w:p>
    <w:p w:rsidR="005D4E5E" w:rsidRPr="00C66204" w:rsidRDefault="00C66204" w:rsidP="00C66204">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C66204">
        <w:rPr>
          <w:rFonts w:ascii="Times New Roman" w:hAnsi="Times New Roman"/>
          <w:bCs/>
          <w:color w:val="000000"/>
          <w:sz w:val="28"/>
          <w:szCs w:val="28"/>
        </w:rPr>
        <w:t>-</w:t>
      </w:r>
      <w:r w:rsidRPr="00C66204">
        <w:rPr>
          <w:rFonts w:ascii="Times New Roman" w:hAnsi="Times New Roman"/>
          <w:bCs/>
          <w:color w:val="000000"/>
          <w:sz w:val="28"/>
          <w:szCs w:val="28"/>
        </w:rPr>
        <w:tab/>
        <w:t>После окончания работ территорию, отводимую под проведение работ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1C24D9" w:rsidRDefault="001C24D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lastRenderedPageBreak/>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743D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C66204" w:rsidRPr="00F7479D" w:rsidRDefault="00C66204" w:rsidP="00C66204">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F7479D">
        <w:rPr>
          <w:rFonts w:ascii="Times New Roman" w:hAnsi="Times New Roman"/>
          <w:bCs/>
          <w:color w:val="000000"/>
          <w:sz w:val="28"/>
          <w:szCs w:val="28"/>
        </w:rPr>
        <w:t>Вся продукция должна иметь маркировку, содержащую информацию о наименовании продукции, ее комплектности и дате производства:</w:t>
      </w:r>
    </w:p>
    <w:p w:rsidR="00C66204" w:rsidRPr="00F7479D" w:rsidRDefault="00C66204" w:rsidP="00C66204">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7479D">
        <w:rPr>
          <w:rFonts w:ascii="Times New Roman" w:hAnsi="Times New Roman"/>
          <w:bCs/>
          <w:color w:val="000000"/>
          <w:sz w:val="28"/>
          <w:szCs w:val="28"/>
        </w:rPr>
        <w:t>Наименование предприятия-изготовителя, его товарный знак;</w:t>
      </w:r>
    </w:p>
    <w:p w:rsidR="00C66204" w:rsidRPr="00F7479D" w:rsidRDefault="00C66204" w:rsidP="00C66204">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7479D">
        <w:rPr>
          <w:rFonts w:ascii="Times New Roman" w:hAnsi="Times New Roman"/>
          <w:bCs/>
          <w:color w:val="000000"/>
          <w:sz w:val="28"/>
          <w:szCs w:val="28"/>
        </w:rPr>
        <w:t>Наименования изделия;</w:t>
      </w:r>
    </w:p>
    <w:p w:rsidR="00C66204" w:rsidRPr="00F7479D" w:rsidRDefault="00C66204" w:rsidP="00C66204">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7479D">
        <w:rPr>
          <w:rFonts w:ascii="Times New Roman" w:hAnsi="Times New Roman"/>
          <w:bCs/>
          <w:color w:val="000000"/>
          <w:sz w:val="28"/>
          <w:szCs w:val="28"/>
        </w:rPr>
        <w:t>Знаки условий транспортировки;</w:t>
      </w:r>
    </w:p>
    <w:p w:rsidR="00C66204" w:rsidRPr="007D27B3" w:rsidRDefault="00C66204" w:rsidP="00C66204">
      <w:pPr>
        <w:pStyle w:val="a3"/>
        <w:numPr>
          <w:ilvl w:val="0"/>
          <w:numId w:val="44"/>
        </w:numPr>
        <w:spacing w:after="0" w:line="240" w:lineRule="auto"/>
        <w:jc w:val="both"/>
        <w:rPr>
          <w:rFonts w:ascii="Times New Roman" w:hAnsi="Times New Roman"/>
          <w:bCs/>
          <w:sz w:val="28"/>
          <w:szCs w:val="28"/>
        </w:rPr>
      </w:pPr>
      <w:r w:rsidRPr="00D13FEF">
        <w:rPr>
          <w:rFonts w:ascii="Times New Roman" w:hAnsi="Times New Roman"/>
          <w:bCs/>
          <w:color w:val="000000"/>
          <w:sz w:val="28"/>
          <w:szCs w:val="28"/>
        </w:rPr>
        <w:lastRenderedPageBreak/>
        <w:t>Штамп завода с датой изготовления.</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C66204"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C66204">
        <w:rPr>
          <w:rFonts w:ascii="Times New Roman" w:hAnsi="Times New Roman"/>
          <w:b/>
          <w:sz w:val="28"/>
          <w:szCs w:val="26"/>
        </w:rPr>
        <w:t xml:space="preserve">Требования к выполнению работ </w:t>
      </w:r>
      <w:r w:rsidR="00D50AA0" w:rsidRPr="00C66204">
        <w:rPr>
          <w:rFonts w:ascii="Times New Roman" w:hAnsi="Times New Roman"/>
          <w:b/>
          <w:sz w:val="28"/>
          <w:szCs w:val="26"/>
        </w:rPr>
        <w:t xml:space="preserve">по </w:t>
      </w:r>
      <w:r w:rsidR="00C66204" w:rsidRPr="00C66204">
        <w:rPr>
          <w:rFonts w:ascii="Times New Roman" w:hAnsi="Times New Roman"/>
          <w:b/>
          <w:sz w:val="28"/>
          <w:szCs w:val="26"/>
        </w:rPr>
        <w:t xml:space="preserve">обустройству противоподкопного барьера с последующим благоустройством </w:t>
      </w:r>
      <w:r w:rsidR="005A2000" w:rsidRPr="00C66204">
        <w:rPr>
          <w:rFonts w:ascii="Times New Roman" w:hAnsi="Times New Roman"/>
          <w:b/>
          <w:sz w:val="28"/>
          <w:szCs w:val="26"/>
        </w:rPr>
        <w:t>установлены следующими нормативными правилами</w:t>
      </w:r>
      <w:r w:rsidRPr="00C66204">
        <w:rPr>
          <w:rFonts w:ascii="Times New Roman" w:hAnsi="Times New Roman"/>
          <w:b/>
          <w:sz w:val="28"/>
          <w:szCs w:val="26"/>
        </w:rPr>
        <w:t xml:space="preserve">: </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ППБ 01-03 «Правила пожарной безопасности в Российской Федерации»</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СНиП 12-01-2004 Организация строительства;</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 xml:space="preserve">СНиП3.01.03-84 «Геодезические работы в строительстве».  </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СНиП 3.02.01-87 «Земляные сооружения, основания и фундаменты»</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ВСН 51-1-97 Правила производства работ при капитальном ремонте магистральных газопроводов</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ГОСТ 25100-95 «Грунты. Классификация»</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СП 104-34-96 «Производство земляных работ».</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СНиП 12-03-2001 «Безопасность труда в строительстве. Часть 1. Общие требования»</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СНиП 12-04-2002 «Безопасность труда в строительстве. Часть 2. Строительное производство».</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СТО Газпром 2-2.1-249-2008 «Магистральные газопроводы»;</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СНиП III-10-75 «Благоустройство территорий»</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 xml:space="preserve">СНиП 3.04.03-85 «Защита строительных конструкций и сооружений от коррозии» </w:t>
      </w:r>
    </w:p>
    <w:p w:rsidR="00C66204" w:rsidRPr="00C66204" w:rsidRDefault="00C66204" w:rsidP="00C66204">
      <w:pPr>
        <w:pStyle w:val="a3"/>
        <w:spacing w:after="0" w:line="240" w:lineRule="auto"/>
        <w:ind w:left="0"/>
        <w:jc w:val="both"/>
        <w:rPr>
          <w:rFonts w:ascii="Times New Roman" w:hAnsi="Times New Roman"/>
          <w:sz w:val="28"/>
          <w:szCs w:val="28"/>
        </w:rPr>
      </w:pPr>
      <w:r w:rsidRPr="00C66204">
        <w:rPr>
          <w:rFonts w:ascii="Times New Roman" w:hAnsi="Times New Roman"/>
          <w:sz w:val="28"/>
          <w:szCs w:val="28"/>
        </w:rPr>
        <w:t>ГОСТ 23118-2012 «Конструкции стальные строительные. Общие технические условия».</w:t>
      </w:r>
    </w:p>
    <w:p w:rsidR="002E267D" w:rsidRPr="005950DF" w:rsidRDefault="00C66204" w:rsidP="00C66204">
      <w:pPr>
        <w:pStyle w:val="a3"/>
        <w:spacing w:after="0" w:line="240" w:lineRule="auto"/>
        <w:ind w:left="0"/>
        <w:jc w:val="both"/>
        <w:rPr>
          <w:rFonts w:ascii="Times New Roman" w:hAnsi="Times New Roman"/>
          <w:sz w:val="24"/>
          <w:szCs w:val="24"/>
        </w:rPr>
      </w:pPr>
      <w:r w:rsidRPr="00C66204">
        <w:rPr>
          <w:rFonts w:ascii="Times New Roman" w:hAnsi="Times New Roman"/>
          <w:sz w:val="28"/>
          <w:szCs w:val="28"/>
        </w:rPr>
        <w:t>СНиП 3.03.01-87 «Несущие и ограждающие конструкции»</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98"/>
        <w:gridCol w:w="6217"/>
        <w:gridCol w:w="2490"/>
        <w:gridCol w:w="1299"/>
      </w:tblGrid>
      <w:tr w:rsidR="00AA7926" w:rsidRPr="00AA7926" w:rsidTr="00AA7926">
        <w:trPr>
          <w:trHeight w:val="225"/>
          <w:tblHead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w:t>
            </w:r>
          </w:p>
        </w:tc>
        <w:tc>
          <w:tcPr>
            <w:tcW w:w="290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Наименование</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Ед. изм.</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Кол.</w:t>
            </w:r>
          </w:p>
        </w:tc>
      </w:tr>
      <w:tr w:rsidR="00AA7926" w:rsidRPr="00AA7926" w:rsidTr="00AA7926">
        <w:trPr>
          <w:trHeight w:val="225"/>
          <w:tblHead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w:t>
            </w:r>
          </w:p>
        </w:tc>
        <w:tc>
          <w:tcPr>
            <w:tcW w:w="290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3</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w:t>
            </w:r>
          </w:p>
        </w:tc>
      </w:tr>
      <w:tr w:rsidR="00AA7926" w:rsidRPr="00AA7926" w:rsidTr="00AA7926">
        <w:trPr>
          <w:trHeight w:val="42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w:t>
            </w:r>
          </w:p>
        </w:tc>
        <w:tc>
          <w:tcPr>
            <w:tcW w:w="290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Разработка грунта в траншеях вручную</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грунта</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0,2304</w:t>
            </w:r>
          </w:p>
        </w:tc>
      </w:tr>
      <w:tr w:rsidR="00AA7926" w:rsidRPr="00AA7926" w:rsidTr="00AA7926">
        <w:trPr>
          <w:trHeight w:val="61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Водоотлив</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мокрого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0,18432</w:t>
            </w:r>
          </w:p>
        </w:tc>
      </w:tr>
      <w:tr w:rsidR="00AA7926" w:rsidRPr="00AA7926" w:rsidTr="00AA7926">
        <w:trPr>
          <w:trHeight w:val="60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3</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Засыпка вручную траншей, пазух котлованов и ям</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0,2304</w:t>
            </w:r>
          </w:p>
        </w:tc>
      </w:tr>
      <w:tr w:rsidR="00AA7926" w:rsidRPr="00AA7926" w:rsidTr="00AA7926">
        <w:trPr>
          <w:trHeight w:val="46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Уплотнение грунта пневматическими трамбовками</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уплотненного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0,2304</w:t>
            </w:r>
          </w:p>
        </w:tc>
      </w:tr>
      <w:tr w:rsidR="00AA7926" w:rsidRPr="00AA7926" w:rsidTr="00AA7926">
        <w:trPr>
          <w:trHeight w:val="85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5</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Полив водой уплотняемого грунта</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м3 уплотненного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0,02304</w:t>
            </w:r>
          </w:p>
        </w:tc>
      </w:tr>
      <w:tr w:rsidR="00AA7926" w:rsidRPr="00AA7926" w:rsidTr="00AA7926">
        <w:trPr>
          <w:trHeight w:val="67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6</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Планировка площадей ручным способом</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спланированной площади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0,0384</w:t>
            </w:r>
          </w:p>
        </w:tc>
      </w:tr>
      <w:tr w:rsidR="00AA7926" w:rsidRPr="00AA7926" w:rsidTr="00AA7926">
        <w:trPr>
          <w:trHeight w:val="64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7</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Изготовление: решетчатые конструкции</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 т конструкций</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1,536</w:t>
            </w:r>
          </w:p>
        </w:tc>
      </w:tr>
      <w:tr w:rsidR="00AA7926" w:rsidRPr="00AA7926" w:rsidTr="00AA7926">
        <w:trPr>
          <w:trHeight w:val="96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8</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Электродуговая сварка при монтаже ограждений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 т конструкций</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0,1536</w:t>
            </w:r>
          </w:p>
        </w:tc>
      </w:tr>
      <w:tr w:rsidR="00AA7926" w:rsidRPr="00AA7926" w:rsidTr="00AA7926">
        <w:trPr>
          <w:trHeight w:val="60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9</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Очистка  поверхностей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 м2 очищаемой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76,8</w:t>
            </w:r>
          </w:p>
        </w:tc>
      </w:tr>
      <w:tr w:rsidR="00AA7926" w:rsidRPr="00AA7926" w:rsidTr="00AA7926">
        <w:trPr>
          <w:trHeight w:val="76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Обезжиривание поверхностей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обезжириваемой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0,768</w:t>
            </w:r>
          </w:p>
        </w:tc>
      </w:tr>
      <w:tr w:rsidR="00AA7926" w:rsidRPr="00AA7926" w:rsidTr="00AA7926">
        <w:trPr>
          <w:trHeight w:val="78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11</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Огрунтовка металлических поверхностей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окрашиваемой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0,768</w:t>
            </w:r>
          </w:p>
        </w:tc>
      </w:tr>
      <w:tr w:rsidR="00AA7926" w:rsidRPr="00AA7926" w:rsidTr="00AA7926">
        <w:trPr>
          <w:trHeight w:val="87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12</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Окраска металлических огрунтованных поверхностей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окрашиваемой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0,768</w:t>
            </w:r>
          </w:p>
        </w:tc>
      </w:tr>
      <w:tr w:rsidR="00AA7926" w:rsidRPr="00AA7926" w:rsidTr="00AA7926">
        <w:trPr>
          <w:trHeight w:val="51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13</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Погрузка грунта вручную с выгрузкой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0,2304</w:t>
            </w:r>
          </w:p>
        </w:tc>
      </w:tr>
      <w:tr w:rsidR="00AA7926" w:rsidRPr="00AA7926" w:rsidTr="00AA7926">
        <w:trPr>
          <w:trHeight w:val="55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14</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Работа на отвале</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м3 грунта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0,02304</w:t>
            </w:r>
          </w:p>
        </w:tc>
      </w:tr>
      <w:tr w:rsidR="00AA7926" w:rsidRPr="00AA7926" w:rsidTr="00AA7926">
        <w:trPr>
          <w:trHeight w:val="34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15</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Перевозка грузов</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 т груза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27,648</w:t>
            </w:r>
          </w:p>
        </w:tc>
      </w:tr>
      <w:tr w:rsidR="00AA7926" w:rsidRPr="00AA7926" w:rsidTr="00AA7926">
        <w:trPr>
          <w:trHeight w:val="48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16</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Разборка покрытий по площадке и периметру: щебеночных</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м3 конструкций</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0,9</w:t>
            </w:r>
          </w:p>
        </w:tc>
      </w:tr>
      <w:tr w:rsidR="00AA7926" w:rsidRPr="00AA7926" w:rsidTr="00AA7926">
        <w:trPr>
          <w:trHeight w:val="42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17</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Разработка грунта</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основания</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4,5</w:t>
            </w:r>
          </w:p>
        </w:tc>
      </w:tr>
      <w:tr w:rsidR="00AA7926" w:rsidRPr="00AA7926" w:rsidTr="00AA7926">
        <w:trPr>
          <w:trHeight w:val="64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18</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Разборка изоляционного экрана</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экрана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4,5</w:t>
            </w:r>
          </w:p>
        </w:tc>
      </w:tr>
      <w:tr w:rsidR="00AA7926" w:rsidRPr="00AA7926" w:rsidTr="00AA7926">
        <w:trPr>
          <w:trHeight w:val="64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19</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Разборка прослойки НСМ</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0,45</w:t>
            </w:r>
          </w:p>
        </w:tc>
      </w:tr>
      <w:tr w:rsidR="00AA7926" w:rsidRPr="00AA7926" w:rsidTr="00AA7926">
        <w:trPr>
          <w:trHeight w:val="102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lastRenderedPageBreak/>
              <w:t>20</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Планировка площадей</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спланированной площади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0,45</w:t>
            </w:r>
          </w:p>
        </w:tc>
      </w:tr>
      <w:tr w:rsidR="00AA7926" w:rsidRPr="00AA7926" w:rsidTr="00AA7926">
        <w:trPr>
          <w:trHeight w:val="55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21</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Устройство оснований: земляных</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покрытия</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4,5</w:t>
            </w:r>
          </w:p>
        </w:tc>
      </w:tr>
      <w:tr w:rsidR="00AA7926" w:rsidRPr="00AA7926" w:rsidTr="00AA7926">
        <w:trPr>
          <w:trHeight w:val="750"/>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22</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Устройство прослойки из нетканого синтетического материала</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поверхности</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0,45</w:t>
            </w:r>
          </w:p>
        </w:tc>
      </w:tr>
      <w:tr w:rsidR="00AA7926" w:rsidRPr="00AA7926" w:rsidTr="00AA7926">
        <w:trPr>
          <w:trHeight w:val="46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23</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Устройство изоляционного экрана</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 м2 экрана</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4,5</w:t>
            </w:r>
          </w:p>
        </w:tc>
      </w:tr>
      <w:tr w:rsidR="00AA7926" w:rsidRPr="00AA7926" w:rsidTr="00AA7926">
        <w:trPr>
          <w:trHeight w:val="58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24</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Устройство оснований из щебня: однослойных</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основания</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0,45</w:t>
            </w:r>
          </w:p>
        </w:tc>
      </w:tr>
      <w:tr w:rsidR="00AA7926" w:rsidRPr="00AA7926" w:rsidTr="00AA7926">
        <w:trPr>
          <w:trHeight w:val="585"/>
        </w:trPr>
        <w:tc>
          <w:tcPr>
            <w:tcW w:w="326" w:type="pct"/>
            <w:tcBorders>
              <w:top w:val="nil"/>
              <w:left w:val="single" w:sz="4" w:space="0" w:color="auto"/>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25</w:t>
            </w:r>
          </w:p>
        </w:tc>
        <w:tc>
          <w:tcPr>
            <w:tcW w:w="290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rPr>
                <w:rFonts w:ascii="Times New Roman" w:hAnsi="Times New Roman"/>
                <w:sz w:val="28"/>
                <w:szCs w:val="28"/>
              </w:rPr>
            </w:pPr>
            <w:r w:rsidRPr="00AA7926">
              <w:rPr>
                <w:rFonts w:ascii="Times New Roman" w:hAnsi="Times New Roman"/>
                <w:sz w:val="28"/>
                <w:szCs w:val="28"/>
              </w:rPr>
              <w:t>Устройство покрытий при укатке щебня: однослойных</w:t>
            </w:r>
          </w:p>
        </w:tc>
        <w:tc>
          <w:tcPr>
            <w:tcW w:w="1163"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1000 м2 покрытия</w:t>
            </w:r>
          </w:p>
        </w:tc>
        <w:tc>
          <w:tcPr>
            <w:tcW w:w="607" w:type="pct"/>
            <w:tcBorders>
              <w:top w:val="nil"/>
              <w:left w:val="nil"/>
              <w:bottom w:val="single" w:sz="4" w:space="0" w:color="auto"/>
              <w:right w:val="single" w:sz="4" w:space="0" w:color="auto"/>
            </w:tcBorders>
            <w:shd w:val="clear" w:color="auto" w:fill="auto"/>
            <w:vAlign w:val="center"/>
            <w:hideMark/>
          </w:tcPr>
          <w:p w:rsidR="00AA7926" w:rsidRPr="00AA7926" w:rsidRDefault="00AA7926" w:rsidP="00AA7926">
            <w:pPr>
              <w:spacing w:after="0" w:line="240" w:lineRule="auto"/>
              <w:jc w:val="center"/>
              <w:rPr>
                <w:rFonts w:ascii="Times New Roman" w:hAnsi="Times New Roman"/>
                <w:sz w:val="28"/>
                <w:szCs w:val="28"/>
              </w:rPr>
            </w:pPr>
            <w:r w:rsidRPr="00AA7926">
              <w:rPr>
                <w:rFonts w:ascii="Times New Roman" w:hAnsi="Times New Roman"/>
                <w:sz w:val="28"/>
                <w:szCs w:val="28"/>
              </w:rPr>
              <w:t>0,45</w:t>
            </w:r>
          </w:p>
        </w:tc>
      </w:tr>
    </w:tbl>
    <w:p w:rsidR="00DF71CF" w:rsidRDefault="00DF71CF" w:rsidP="00E16289">
      <w:pPr>
        <w:pStyle w:val="a3"/>
        <w:spacing w:after="0" w:line="240" w:lineRule="auto"/>
        <w:ind w:left="709"/>
        <w:jc w:val="center"/>
        <w:rPr>
          <w:rFonts w:ascii="Times New Roman" w:hAnsi="Times New Roman"/>
          <w:b/>
          <w:bCs/>
          <w:sz w:val="28"/>
          <w:szCs w:val="28"/>
        </w:rPr>
      </w:pP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B2708"/>
    <w:multiLevelType w:val="hybridMultilevel"/>
    <w:tmpl w:val="4AEE096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E4791A"/>
    <w:multiLevelType w:val="hybridMultilevel"/>
    <w:tmpl w:val="735CF2BE"/>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29"/>
  </w:num>
  <w:num w:numId="2">
    <w:abstractNumId w:val="4"/>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2"/>
  </w:num>
  <w:num w:numId="18">
    <w:abstractNumId w:val="36"/>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24D9"/>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0704E"/>
    <w:rsid w:val="00513328"/>
    <w:rsid w:val="00514A56"/>
    <w:rsid w:val="00515E20"/>
    <w:rsid w:val="005244CA"/>
    <w:rsid w:val="005279D7"/>
    <w:rsid w:val="005305B3"/>
    <w:rsid w:val="00532849"/>
    <w:rsid w:val="00541493"/>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44C4"/>
    <w:rsid w:val="005E7D8C"/>
    <w:rsid w:val="005F2769"/>
    <w:rsid w:val="0060483D"/>
    <w:rsid w:val="00611D39"/>
    <w:rsid w:val="00616947"/>
    <w:rsid w:val="0062059A"/>
    <w:rsid w:val="00622AA9"/>
    <w:rsid w:val="00626014"/>
    <w:rsid w:val="0063459A"/>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3D18"/>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2DC6"/>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86AB4"/>
    <w:rsid w:val="00991586"/>
    <w:rsid w:val="00992BA1"/>
    <w:rsid w:val="009A410D"/>
    <w:rsid w:val="009B06F4"/>
    <w:rsid w:val="009B3647"/>
    <w:rsid w:val="009B6FB3"/>
    <w:rsid w:val="009C1492"/>
    <w:rsid w:val="009D3185"/>
    <w:rsid w:val="009D3766"/>
    <w:rsid w:val="009D4F84"/>
    <w:rsid w:val="009E1292"/>
    <w:rsid w:val="009E2AF3"/>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A7926"/>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2AC"/>
    <w:rsid w:val="00AF49DC"/>
    <w:rsid w:val="00B044CF"/>
    <w:rsid w:val="00B0607C"/>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28CF"/>
    <w:rsid w:val="00C65AB6"/>
    <w:rsid w:val="00C66204"/>
    <w:rsid w:val="00C725FF"/>
    <w:rsid w:val="00C8627B"/>
    <w:rsid w:val="00C87F12"/>
    <w:rsid w:val="00C90516"/>
    <w:rsid w:val="00C905E0"/>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A5B"/>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9D6D0-F571-4449-B2DA-FE13E78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3952331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A049903-102E-4772-9C39-2C530914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46</cp:revision>
  <cp:lastPrinted>2016-03-28T09:19:00Z</cp:lastPrinted>
  <dcterms:created xsi:type="dcterms:W3CDTF">2016-03-25T11:05:00Z</dcterms:created>
  <dcterms:modified xsi:type="dcterms:W3CDTF">2016-05-13T10:31:00Z</dcterms:modified>
</cp:coreProperties>
</file>