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9230F1" w:rsidP="00D60BE3">
      <w:pPr>
        <w:pStyle w:val="afff7"/>
        <w:jc w:val="right"/>
        <w:rPr>
          <w:b w:val="0"/>
          <w:sz w:val="24"/>
          <w:szCs w:val="24"/>
          <w:lang w:eastAsia="en-US"/>
        </w:rPr>
      </w:pPr>
      <w:r w:rsidRPr="00A5444A">
        <w:rPr>
          <w:b w:val="0"/>
          <w:sz w:val="24"/>
          <w:szCs w:val="24"/>
          <w:lang w:eastAsia="en-US"/>
        </w:rPr>
        <w:t>2</w:t>
      </w:r>
      <w:r w:rsidR="007743C7">
        <w:rPr>
          <w:b w:val="0"/>
          <w:sz w:val="24"/>
          <w:szCs w:val="24"/>
          <w:lang w:val="en-US" w:eastAsia="en-US"/>
        </w:rPr>
        <w:t xml:space="preserve">7 </w:t>
      </w:r>
      <w:r w:rsidR="007743C7">
        <w:rPr>
          <w:b w:val="0"/>
          <w:sz w:val="24"/>
          <w:szCs w:val="24"/>
          <w:lang w:eastAsia="en-US"/>
        </w:rPr>
        <w:t>февраля</w:t>
      </w:r>
      <w:r w:rsidR="00D60BE3" w:rsidRPr="009D0A62">
        <w:rPr>
          <w:b w:val="0"/>
          <w:sz w:val="24"/>
          <w:szCs w:val="24"/>
          <w:lang w:eastAsia="en-US"/>
        </w:rPr>
        <w:t xml:space="preserve"> 201</w:t>
      </w:r>
      <w:r w:rsidR="00964A6D">
        <w:rPr>
          <w:b w:val="0"/>
          <w:sz w:val="24"/>
          <w:szCs w:val="24"/>
          <w:lang w:eastAsia="en-US"/>
        </w:rPr>
        <w:t>7</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230F1" w:rsidRDefault="009230F1" w:rsidP="009230F1">
      <w:pPr>
        <w:jc w:val="center"/>
        <w:rPr>
          <w:color w:val="000000" w:themeColor="text1"/>
          <w:sz w:val="28"/>
          <w:szCs w:val="28"/>
        </w:rPr>
      </w:pPr>
      <w:r>
        <w:rPr>
          <w:color w:val="000000"/>
          <w:sz w:val="28"/>
          <w:szCs w:val="28"/>
        </w:rPr>
        <w:t>по отбору организации для оказания услуг по заправке автомобилей бензином с использованием топливных карт</w:t>
      </w:r>
    </w:p>
    <w:p w:rsidR="00C1535E" w:rsidRPr="00897908" w:rsidRDefault="00C1535E" w:rsidP="006951E4">
      <w:pPr>
        <w:jc w:val="center"/>
        <w:rPr>
          <w:sz w:val="28"/>
          <w:szCs w:val="28"/>
        </w:rPr>
      </w:pPr>
    </w:p>
    <w:p w:rsidR="00807BA2" w:rsidRPr="00897908"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964A6D">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7743C7">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2C7E3D">
          <w:rPr>
            <w:b w:val="0"/>
            <w:noProof/>
            <w:webHidden/>
          </w:rPr>
          <w:t>4</w:t>
        </w:r>
      </w:hyperlink>
    </w:p>
    <w:p w:rsidR="00807BA2" w:rsidRPr="00391486" w:rsidRDefault="007743C7">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2C7E3D">
          <w:rPr>
            <w:b w:val="0"/>
            <w:noProof/>
            <w:webHidden/>
          </w:rPr>
          <w:t>6</w:t>
        </w:r>
      </w:hyperlink>
    </w:p>
    <w:p w:rsidR="00807BA2" w:rsidRPr="00391486" w:rsidRDefault="007743C7">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7743C7">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7743C7">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7743C7">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7743C7">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7743C7">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7743C7">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2C7E3D">
          <w:rPr>
            <w:b w:val="0"/>
            <w:noProof/>
            <w:webHidden/>
          </w:rPr>
          <w:t>1</w:t>
        </w:r>
      </w:hyperlink>
      <w:r w:rsidR="00155935" w:rsidRPr="002C7E3D">
        <w:rPr>
          <w:b w:val="0"/>
          <w:noProof/>
        </w:rPr>
        <w:t>1</w:t>
      </w:r>
    </w:p>
    <w:p w:rsidR="00807BA2" w:rsidRPr="00155935" w:rsidRDefault="007743C7">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743C7">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CF16C5" w:rsidRDefault="007743C7">
      <w:pPr>
        <w:pStyle w:val="22"/>
        <w:tabs>
          <w:tab w:val="right" w:leader="dot" w:pos="9627"/>
        </w:tabs>
        <w:rPr>
          <w:rFonts w:ascii="Calibri" w:hAnsi="Calibri"/>
          <w:smallCaps w:val="0"/>
          <w:noProof/>
          <w:sz w:val="22"/>
          <w:szCs w:val="22"/>
        </w:rPr>
      </w:pPr>
      <w:hyperlink w:anchor="_Toc388268500" w:history="1">
        <w:r w:rsidR="00807BA2" w:rsidRPr="00CF16C5">
          <w:rPr>
            <w:rStyle w:val="a7"/>
            <w:noProof/>
            <w:color w:val="auto"/>
          </w:rPr>
          <w:t>2.3 Подготовка Заявок на участие в Запросе предложений</w:t>
        </w:r>
        <w:r w:rsidR="00807BA2" w:rsidRPr="00CF16C5">
          <w:rPr>
            <w:noProof/>
            <w:webHidden/>
          </w:rPr>
          <w:tab/>
        </w:r>
        <w:r w:rsidR="005354F4" w:rsidRPr="00CF16C5">
          <w:rPr>
            <w:noProof/>
            <w:webHidden/>
          </w:rPr>
          <w:t>1</w:t>
        </w:r>
      </w:hyperlink>
      <w:r w:rsidR="00155935" w:rsidRPr="00CF16C5">
        <w:rPr>
          <w:noProof/>
        </w:rPr>
        <w:t>1</w:t>
      </w:r>
    </w:p>
    <w:p w:rsidR="00807BA2" w:rsidRPr="00CF16C5" w:rsidRDefault="007743C7">
      <w:pPr>
        <w:pStyle w:val="33"/>
        <w:tabs>
          <w:tab w:val="right" w:leader="dot" w:pos="9627"/>
        </w:tabs>
        <w:rPr>
          <w:rFonts w:ascii="Calibri" w:hAnsi="Calibri"/>
          <w:i w:val="0"/>
          <w:iCs w:val="0"/>
          <w:noProof/>
          <w:sz w:val="22"/>
          <w:szCs w:val="22"/>
        </w:rPr>
      </w:pPr>
      <w:hyperlink w:anchor="_Toc388268501" w:history="1">
        <w:r w:rsidR="00807BA2" w:rsidRPr="00CF16C5">
          <w:rPr>
            <w:rStyle w:val="a7"/>
            <w:i w:val="0"/>
            <w:noProof/>
            <w:color w:val="auto"/>
          </w:rPr>
          <w:t>2.3.1Общие требования к Заявке на участие в Запросе предложений</w:t>
        </w:r>
        <w:r w:rsidR="00807BA2" w:rsidRPr="00CF16C5">
          <w:rPr>
            <w:i w:val="0"/>
            <w:noProof/>
            <w:webHidden/>
          </w:rPr>
          <w:tab/>
        </w:r>
        <w:r w:rsidR="005354F4" w:rsidRPr="00CF16C5">
          <w:rPr>
            <w:i w:val="0"/>
            <w:noProof/>
            <w:webHidden/>
          </w:rPr>
          <w:t>1</w:t>
        </w:r>
      </w:hyperlink>
      <w:r w:rsidR="00155935" w:rsidRPr="00CF16C5">
        <w:rPr>
          <w:i w:val="0"/>
          <w:noProof/>
        </w:rPr>
        <w:t>1</w:t>
      </w:r>
    </w:p>
    <w:p w:rsidR="00807BA2" w:rsidRPr="00CF16C5" w:rsidRDefault="007743C7">
      <w:pPr>
        <w:pStyle w:val="33"/>
        <w:tabs>
          <w:tab w:val="right" w:leader="dot" w:pos="9627"/>
        </w:tabs>
        <w:rPr>
          <w:rFonts w:ascii="Calibri" w:hAnsi="Calibri"/>
          <w:i w:val="0"/>
          <w:iCs w:val="0"/>
          <w:noProof/>
          <w:sz w:val="22"/>
          <w:szCs w:val="22"/>
        </w:rPr>
      </w:pPr>
      <w:hyperlink w:anchor="_Toc388268503" w:history="1">
        <w:r w:rsidR="00807BA2" w:rsidRPr="00CF16C5">
          <w:rPr>
            <w:rStyle w:val="a7"/>
            <w:i w:val="0"/>
            <w:noProof/>
            <w:color w:val="auto"/>
          </w:rPr>
          <w:t>2.3.</w:t>
        </w:r>
        <w:r w:rsidR="00530AEB" w:rsidRPr="00CF16C5">
          <w:rPr>
            <w:rStyle w:val="a7"/>
            <w:i w:val="0"/>
            <w:noProof/>
            <w:color w:val="auto"/>
          </w:rPr>
          <w:t>2</w:t>
        </w:r>
        <w:r w:rsidR="00807BA2" w:rsidRPr="00CF16C5">
          <w:rPr>
            <w:rStyle w:val="a7"/>
            <w:i w:val="0"/>
            <w:noProof/>
            <w:color w:val="auto"/>
          </w:rPr>
          <w:t xml:space="preserve"> Требования к сроку действия Заявки</w:t>
        </w:r>
        <w:r w:rsidR="00807BA2" w:rsidRPr="00CF16C5">
          <w:rPr>
            <w:i w:val="0"/>
            <w:noProof/>
            <w:webHidden/>
          </w:rPr>
          <w:tab/>
        </w:r>
        <w:r w:rsidR="005354F4" w:rsidRPr="00CF16C5">
          <w:rPr>
            <w:i w:val="0"/>
            <w:noProof/>
            <w:webHidden/>
          </w:rPr>
          <w:t>1</w:t>
        </w:r>
      </w:hyperlink>
      <w:r w:rsidR="00530AEB" w:rsidRPr="00CF16C5">
        <w:rPr>
          <w:i w:val="0"/>
          <w:noProof/>
        </w:rPr>
        <w:t>2</w:t>
      </w:r>
    </w:p>
    <w:p w:rsidR="00807BA2" w:rsidRPr="00CF16C5" w:rsidRDefault="007743C7">
      <w:pPr>
        <w:pStyle w:val="33"/>
        <w:tabs>
          <w:tab w:val="right" w:leader="dot" w:pos="9627"/>
        </w:tabs>
        <w:rPr>
          <w:rFonts w:ascii="Calibri" w:hAnsi="Calibri"/>
          <w:i w:val="0"/>
          <w:iCs w:val="0"/>
          <w:noProof/>
          <w:sz w:val="22"/>
          <w:szCs w:val="22"/>
        </w:rPr>
      </w:pPr>
      <w:hyperlink w:anchor="_Toc388268504" w:history="1">
        <w:r w:rsidR="00807BA2" w:rsidRPr="00CF16C5">
          <w:rPr>
            <w:rStyle w:val="a7"/>
            <w:i w:val="0"/>
            <w:noProof/>
            <w:color w:val="auto"/>
          </w:rPr>
          <w:t>2.3.</w:t>
        </w:r>
        <w:r w:rsidR="00530AEB" w:rsidRPr="00CF16C5">
          <w:rPr>
            <w:rStyle w:val="a7"/>
            <w:i w:val="0"/>
            <w:noProof/>
            <w:color w:val="auto"/>
          </w:rPr>
          <w:t>3</w:t>
        </w:r>
        <w:r w:rsidR="00807BA2" w:rsidRPr="00CF16C5">
          <w:rPr>
            <w:rStyle w:val="a7"/>
            <w:i w:val="0"/>
            <w:noProof/>
            <w:color w:val="auto"/>
          </w:rPr>
          <w:t xml:space="preserve"> Требования к языку Заявки</w:t>
        </w:r>
        <w:r w:rsidR="00807BA2" w:rsidRPr="00CF16C5">
          <w:rPr>
            <w:i w:val="0"/>
            <w:noProof/>
            <w:webHidden/>
          </w:rPr>
          <w:tab/>
        </w:r>
        <w:r w:rsidR="005354F4" w:rsidRPr="00CF16C5">
          <w:rPr>
            <w:i w:val="0"/>
            <w:noProof/>
            <w:webHidden/>
          </w:rPr>
          <w:t>1</w:t>
        </w:r>
      </w:hyperlink>
      <w:r w:rsidR="00530AEB" w:rsidRPr="00CF16C5">
        <w:rPr>
          <w:i w:val="0"/>
          <w:noProof/>
        </w:rPr>
        <w:t>2</w:t>
      </w:r>
    </w:p>
    <w:p w:rsidR="00807BA2" w:rsidRPr="00CF16C5" w:rsidRDefault="007743C7">
      <w:pPr>
        <w:pStyle w:val="33"/>
        <w:tabs>
          <w:tab w:val="right" w:leader="dot" w:pos="9627"/>
        </w:tabs>
        <w:rPr>
          <w:rFonts w:ascii="Calibri" w:hAnsi="Calibri"/>
          <w:i w:val="0"/>
          <w:iCs w:val="0"/>
          <w:noProof/>
          <w:sz w:val="22"/>
          <w:szCs w:val="22"/>
        </w:rPr>
      </w:pPr>
      <w:hyperlink w:anchor="_Toc388268505" w:history="1">
        <w:r w:rsidR="00807BA2" w:rsidRPr="00CF16C5">
          <w:rPr>
            <w:rStyle w:val="a7"/>
            <w:i w:val="0"/>
            <w:noProof/>
            <w:color w:val="auto"/>
          </w:rPr>
          <w:t>2.3.</w:t>
        </w:r>
        <w:r w:rsidR="00530AEB" w:rsidRPr="00CF16C5">
          <w:rPr>
            <w:rStyle w:val="a7"/>
            <w:i w:val="0"/>
            <w:noProof/>
            <w:color w:val="auto"/>
          </w:rPr>
          <w:t>4</w:t>
        </w:r>
        <w:r w:rsidR="00807BA2" w:rsidRPr="00CF16C5">
          <w:rPr>
            <w:rStyle w:val="a7"/>
            <w:i w:val="0"/>
            <w:noProof/>
            <w:color w:val="auto"/>
          </w:rPr>
          <w:t xml:space="preserve"> Требования к валюте Заявки</w:t>
        </w:r>
        <w:r w:rsidR="00807BA2" w:rsidRPr="00CF16C5">
          <w:rPr>
            <w:i w:val="0"/>
            <w:noProof/>
            <w:webHidden/>
          </w:rPr>
          <w:tab/>
        </w:r>
        <w:r w:rsidR="00EE7FE9" w:rsidRPr="00CF16C5">
          <w:rPr>
            <w:i w:val="0"/>
            <w:noProof/>
            <w:webHidden/>
          </w:rPr>
          <w:t>1</w:t>
        </w:r>
      </w:hyperlink>
      <w:r w:rsidR="00155935" w:rsidRPr="00CF16C5">
        <w:rPr>
          <w:i w:val="0"/>
          <w:noProof/>
        </w:rPr>
        <w:t>3</w:t>
      </w:r>
    </w:p>
    <w:p w:rsidR="00807BA2" w:rsidRPr="00CF16C5" w:rsidRDefault="007743C7" w:rsidP="002C5C24">
      <w:pPr>
        <w:pStyle w:val="33"/>
        <w:tabs>
          <w:tab w:val="right" w:leader="dot" w:pos="9627"/>
        </w:tabs>
        <w:rPr>
          <w:rFonts w:ascii="Calibri" w:hAnsi="Calibri"/>
          <w:i w:val="0"/>
          <w:iCs w:val="0"/>
          <w:noProof/>
          <w:sz w:val="22"/>
          <w:szCs w:val="22"/>
        </w:rPr>
      </w:pPr>
      <w:hyperlink w:anchor="_Toc388268506" w:history="1">
        <w:r w:rsidR="00807BA2" w:rsidRPr="00CF16C5">
          <w:rPr>
            <w:rStyle w:val="a7"/>
            <w:i w:val="0"/>
            <w:noProof/>
            <w:color w:val="auto"/>
          </w:rPr>
          <w:t>2.3.</w:t>
        </w:r>
        <w:r w:rsidR="00530AEB" w:rsidRPr="00CF16C5">
          <w:rPr>
            <w:rStyle w:val="a7"/>
            <w:i w:val="0"/>
            <w:noProof/>
            <w:color w:val="auto"/>
          </w:rPr>
          <w:t>5</w:t>
        </w:r>
        <w:r w:rsidR="00807BA2" w:rsidRPr="00CF16C5">
          <w:rPr>
            <w:rStyle w:val="a7"/>
            <w:i w:val="0"/>
            <w:noProof/>
            <w:color w:val="auto"/>
          </w:rPr>
          <w:t xml:space="preserve"> Начальная (максимальная) цена предмета закупки</w:t>
        </w:r>
        <w:r w:rsidR="00807BA2" w:rsidRPr="00CF16C5">
          <w:rPr>
            <w:i w:val="0"/>
            <w:noProof/>
            <w:webHidden/>
          </w:rPr>
          <w:tab/>
        </w:r>
        <w:r w:rsidR="00EE7FE9" w:rsidRPr="00CF16C5">
          <w:rPr>
            <w:i w:val="0"/>
            <w:noProof/>
            <w:webHidden/>
          </w:rPr>
          <w:t>1</w:t>
        </w:r>
      </w:hyperlink>
      <w:r w:rsidR="00155935" w:rsidRPr="00CF16C5">
        <w:rPr>
          <w:i w:val="0"/>
          <w:noProof/>
        </w:rPr>
        <w:t>3</w:t>
      </w:r>
    </w:p>
    <w:p w:rsidR="00807BA2" w:rsidRPr="00CF16C5" w:rsidRDefault="007743C7">
      <w:pPr>
        <w:pStyle w:val="22"/>
        <w:tabs>
          <w:tab w:val="right" w:leader="dot" w:pos="9627"/>
        </w:tabs>
        <w:rPr>
          <w:rFonts w:ascii="Calibri" w:hAnsi="Calibri"/>
          <w:smallCaps w:val="0"/>
          <w:noProof/>
          <w:sz w:val="22"/>
          <w:szCs w:val="22"/>
        </w:rPr>
      </w:pPr>
      <w:hyperlink w:anchor="_Toc388268508" w:history="1">
        <w:r w:rsidR="00807BA2" w:rsidRPr="00CF16C5">
          <w:rPr>
            <w:rStyle w:val="a7"/>
            <w:noProof/>
            <w:color w:val="auto"/>
          </w:rPr>
          <w:t>2.4 Разъяснение Документации о Запросе предложений</w:t>
        </w:r>
        <w:r w:rsidR="00807BA2" w:rsidRPr="00CF16C5">
          <w:rPr>
            <w:noProof/>
            <w:webHidden/>
          </w:rPr>
          <w:tab/>
        </w:r>
        <w:r w:rsidR="00CC363E" w:rsidRPr="00CF16C5">
          <w:rPr>
            <w:noProof/>
            <w:webHidden/>
          </w:rPr>
          <w:t>1</w:t>
        </w:r>
      </w:hyperlink>
      <w:r w:rsidR="00155935" w:rsidRPr="00CF16C5">
        <w:rPr>
          <w:noProof/>
        </w:rPr>
        <w:t>3</w:t>
      </w:r>
    </w:p>
    <w:p w:rsidR="00807BA2" w:rsidRPr="00CF16C5" w:rsidRDefault="007743C7">
      <w:pPr>
        <w:pStyle w:val="22"/>
        <w:tabs>
          <w:tab w:val="right" w:leader="dot" w:pos="9627"/>
        </w:tabs>
        <w:rPr>
          <w:rFonts w:ascii="Calibri" w:hAnsi="Calibri"/>
          <w:smallCaps w:val="0"/>
          <w:noProof/>
          <w:sz w:val="22"/>
          <w:szCs w:val="22"/>
        </w:rPr>
      </w:pPr>
      <w:hyperlink w:anchor="_Toc388268509" w:history="1">
        <w:r w:rsidR="00807BA2" w:rsidRPr="00CF16C5">
          <w:rPr>
            <w:rStyle w:val="a7"/>
            <w:noProof/>
            <w:color w:val="auto"/>
          </w:rPr>
          <w:t>2.5 Внесение изменений в Документацию о Запросе предложений</w:t>
        </w:r>
        <w:r w:rsidR="00807BA2" w:rsidRPr="00CF16C5">
          <w:rPr>
            <w:noProof/>
            <w:webHidden/>
          </w:rPr>
          <w:tab/>
        </w:r>
        <w:r w:rsidR="00EE7FE9" w:rsidRPr="00CF16C5">
          <w:rPr>
            <w:noProof/>
            <w:webHidden/>
          </w:rPr>
          <w:t>1</w:t>
        </w:r>
      </w:hyperlink>
      <w:r w:rsidR="009C6B29">
        <w:rPr>
          <w:noProof/>
        </w:rPr>
        <w:t>4</w:t>
      </w:r>
    </w:p>
    <w:p w:rsidR="00807BA2" w:rsidRPr="00CF16C5" w:rsidRDefault="007743C7">
      <w:pPr>
        <w:pStyle w:val="22"/>
        <w:tabs>
          <w:tab w:val="right" w:leader="dot" w:pos="9627"/>
        </w:tabs>
        <w:rPr>
          <w:rFonts w:ascii="Calibri" w:hAnsi="Calibri"/>
          <w:smallCaps w:val="0"/>
          <w:noProof/>
          <w:sz w:val="22"/>
          <w:szCs w:val="22"/>
        </w:rPr>
      </w:pPr>
      <w:hyperlink w:anchor="_Toc388268510" w:history="1">
        <w:r w:rsidR="00807BA2" w:rsidRPr="00CF16C5">
          <w:rPr>
            <w:rStyle w:val="a7"/>
            <w:noProof/>
            <w:color w:val="auto"/>
          </w:rPr>
          <w:t>2.6 Отказ от проведения процедуры Запроса предложений</w:t>
        </w:r>
        <w:r w:rsidR="00807BA2" w:rsidRPr="00CF16C5">
          <w:rPr>
            <w:noProof/>
            <w:webHidden/>
          </w:rPr>
          <w:tab/>
        </w:r>
        <w:r w:rsidR="00EE7FE9" w:rsidRPr="00CF16C5">
          <w:rPr>
            <w:noProof/>
            <w:webHidden/>
          </w:rPr>
          <w:t>1</w:t>
        </w:r>
      </w:hyperlink>
      <w:r w:rsidR="00155935" w:rsidRPr="00CF16C5">
        <w:rPr>
          <w:noProof/>
        </w:rPr>
        <w:t>4</w:t>
      </w:r>
    </w:p>
    <w:p w:rsidR="00807BA2" w:rsidRPr="00CF16C5" w:rsidRDefault="007743C7">
      <w:pPr>
        <w:pStyle w:val="22"/>
        <w:tabs>
          <w:tab w:val="right" w:leader="dot" w:pos="9627"/>
        </w:tabs>
        <w:rPr>
          <w:rFonts w:ascii="Calibri" w:hAnsi="Calibri"/>
          <w:smallCaps w:val="0"/>
          <w:noProof/>
          <w:sz w:val="22"/>
          <w:szCs w:val="22"/>
        </w:rPr>
      </w:pPr>
      <w:hyperlink w:anchor="_Toc388268511" w:history="1">
        <w:r w:rsidR="00807BA2" w:rsidRPr="00CF16C5">
          <w:rPr>
            <w:rStyle w:val="a7"/>
            <w:noProof/>
            <w:color w:val="auto"/>
          </w:rPr>
          <w:t>2.7 Подача заявок на участие в Запросе предложений и их прием</w:t>
        </w:r>
        <w:r w:rsidR="00807BA2" w:rsidRPr="00CF16C5">
          <w:rPr>
            <w:noProof/>
            <w:webHidden/>
          </w:rPr>
          <w:tab/>
        </w:r>
      </w:hyperlink>
      <w:r w:rsidR="00EE7FE9" w:rsidRPr="00CF16C5">
        <w:rPr>
          <w:rStyle w:val="a7"/>
          <w:noProof/>
          <w:color w:val="auto"/>
          <w:u w:val="none"/>
        </w:rPr>
        <w:t>1</w:t>
      </w:r>
      <w:r w:rsidR="00530AEB" w:rsidRPr="00CF16C5">
        <w:rPr>
          <w:rStyle w:val="a7"/>
          <w:noProof/>
          <w:color w:val="auto"/>
          <w:u w:val="none"/>
        </w:rPr>
        <w:t>4</w:t>
      </w:r>
    </w:p>
    <w:p w:rsidR="00807BA2" w:rsidRPr="00CF16C5" w:rsidRDefault="007743C7">
      <w:pPr>
        <w:pStyle w:val="33"/>
        <w:tabs>
          <w:tab w:val="right" w:leader="dot" w:pos="9627"/>
        </w:tabs>
        <w:rPr>
          <w:rFonts w:ascii="Calibri" w:hAnsi="Calibri"/>
          <w:i w:val="0"/>
          <w:iCs w:val="0"/>
          <w:noProof/>
          <w:sz w:val="22"/>
          <w:szCs w:val="22"/>
        </w:rPr>
      </w:pPr>
      <w:hyperlink w:anchor="_Toc388268512" w:history="1">
        <w:r w:rsidR="00807BA2" w:rsidRPr="00CF16C5">
          <w:rPr>
            <w:rStyle w:val="a7"/>
            <w:i w:val="0"/>
            <w:noProof/>
            <w:color w:val="auto"/>
          </w:rPr>
          <w:t>2.7.1 Общие положения</w:t>
        </w:r>
        <w:r w:rsidR="00807BA2" w:rsidRPr="00CF16C5">
          <w:rPr>
            <w:i w:val="0"/>
            <w:noProof/>
            <w:webHidden/>
          </w:rPr>
          <w:tab/>
        </w:r>
        <w:r w:rsidR="00EE7FE9" w:rsidRPr="00CF16C5">
          <w:rPr>
            <w:i w:val="0"/>
            <w:noProof/>
            <w:webHidden/>
          </w:rPr>
          <w:t>1</w:t>
        </w:r>
      </w:hyperlink>
      <w:r w:rsidR="00AA1502" w:rsidRPr="00CF16C5">
        <w:rPr>
          <w:i w:val="0"/>
          <w:noProof/>
        </w:rPr>
        <w:t>4</w:t>
      </w:r>
    </w:p>
    <w:p w:rsidR="00807BA2" w:rsidRPr="00CF16C5" w:rsidRDefault="007743C7">
      <w:pPr>
        <w:pStyle w:val="22"/>
        <w:tabs>
          <w:tab w:val="right" w:leader="dot" w:pos="9627"/>
        </w:tabs>
        <w:rPr>
          <w:rFonts w:ascii="Calibri" w:hAnsi="Calibri"/>
          <w:smallCaps w:val="0"/>
          <w:noProof/>
          <w:sz w:val="22"/>
          <w:szCs w:val="22"/>
        </w:rPr>
      </w:pPr>
      <w:hyperlink w:anchor="_Toc388268513" w:history="1">
        <w:r w:rsidR="00807BA2" w:rsidRPr="00CF16C5">
          <w:rPr>
            <w:rStyle w:val="a7"/>
            <w:noProof/>
            <w:color w:val="auto"/>
          </w:rPr>
          <w:t>2.8 Открытие доступа к Заявкам на участие в Запросе предложений</w:t>
        </w:r>
        <w:r w:rsidR="00807BA2" w:rsidRPr="00CF16C5">
          <w:rPr>
            <w:noProof/>
            <w:webHidden/>
          </w:rPr>
          <w:tab/>
        </w:r>
      </w:hyperlink>
      <w:r w:rsidR="00EE7FE9" w:rsidRPr="00CF16C5">
        <w:rPr>
          <w:rStyle w:val="a7"/>
          <w:noProof/>
          <w:color w:val="auto"/>
          <w:u w:val="none"/>
        </w:rPr>
        <w:t>1</w:t>
      </w:r>
      <w:r w:rsidR="00530AEB" w:rsidRPr="00CF16C5">
        <w:rPr>
          <w:rStyle w:val="a7"/>
          <w:noProof/>
          <w:color w:val="auto"/>
          <w:u w:val="none"/>
        </w:rPr>
        <w:t>5</w:t>
      </w:r>
    </w:p>
    <w:p w:rsidR="00807BA2" w:rsidRPr="00CF16C5" w:rsidRDefault="007743C7">
      <w:pPr>
        <w:pStyle w:val="22"/>
        <w:tabs>
          <w:tab w:val="right" w:leader="dot" w:pos="9627"/>
        </w:tabs>
        <w:rPr>
          <w:rFonts w:ascii="Calibri" w:hAnsi="Calibri"/>
          <w:smallCaps w:val="0"/>
          <w:noProof/>
          <w:sz w:val="22"/>
          <w:szCs w:val="22"/>
        </w:rPr>
      </w:pPr>
      <w:hyperlink w:anchor="_Toc388268514" w:history="1">
        <w:r w:rsidR="00807BA2" w:rsidRPr="00CF16C5">
          <w:rPr>
            <w:rStyle w:val="a7"/>
            <w:noProof/>
            <w:color w:val="auto"/>
          </w:rPr>
          <w:t>2.9 Рассмотрение, оценка и сопоставление заявок  на участие в Запросе предложений.</w:t>
        </w:r>
        <w:r w:rsidR="00807BA2" w:rsidRPr="00CF16C5">
          <w:rPr>
            <w:noProof/>
            <w:webHidden/>
          </w:rPr>
          <w:tab/>
        </w:r>
      </w:hyperlink>
      <w:r w:rsidR="00EE7FE9" w:rsidRPr="00CF16C5">
        <w:rPr>
          <w:rStyle w:val="a7"/>
          <w:noProof/>
          <w:color w:val="auto"/>
          <w:u w:val="none"/>
        </w:rPr>
        <w:t>1</w:t>
      </w:r>
      <w:r w:rsidR="00155935" w:rsidRPr="00CF16C5">
        <w:rPr>
          <w:rStyle w:val="a7"/>
          <w:noProof/>
          <w:color w:val="auto"/>
          <w:u w:val="none"/>
        </w:rPr>
        <w:t>6</w:t>
      </w:r>
    </w:p>
    <w:p w:rsidR="00807BA2" w:rsidRPr="00CF16C5" w:rsidRDefault="007743C7">
      <w:pPr>
        <w:pStyle w:val="33"/>
        <w:tabs>
          <w:tab w:val="right" w:leader="dot" w:pos="9627"/>
        </w:tabs>
        <w:rPr>
          <w:rFonts w:ascii="Calibri" w:hAnsi="Calibri"/>
          <w:i w:val="0"/>
          <w:iCs w:val="0"/>
          <w:noProof/>
          <w:sz w:val="22"/>
          <w:szCs w:val="22"/>
        </w:rPr>
      </w:pPr>
      <w:hyperlink w:anchor="_Toc388268515" w:history="1">
        <w:r w:rsidR="00807BA2" w:rsidRPr="00CF16C5">
          <w:rPr>
            <w:rStyle w:val="a7"/>
            <w:i w:val="0"/>
            <w:noProof/>
            <w:color w:val="auto"/>
          </w:rPr>
          <w:t>2.9.1 Общие положения</w:t>
        </w:r>
        <w:r w:rsidR="00807BA2" w:rsidRPr="00CF16C5">
          <w:rPr>
            <w:i w:val="0"/>
            <w:noProof/>
            <w:webHidden/>
          </w:rPr>
          <w:tab/>
        </w:r>
        <w:r w:rsidR="00EE7FE9" w:rsidRPr="00CF16C5">
          <w:rPr>
            <w:i w:val="0"/>
            <w:noProof/>
            <w:webHidden/>
          </w:rPr>
          <w:t>1</w:t>
        </w:r>
      </w:hyperlink>
      <w:r w:rsidR="00155935" w:rsidRPr="00CF16C5">
        <w:rPr>
          <w:i w:val="0"/>
          <w:noProof/>
        </w:rPr>
        <w:t>6</w:t>
      </w:r>
    </w:p>
    <w:p w:rsidR="00807BA2" w:rsidRPr="00CF16C5" w:rsidRDefault="007743C7">
      <w:pPr>
        <w:pStyle w:val="33"/>
        <w:tabs>
          <w:tab w:val="right" w:leader="dot" w:pos="9627"/>
        </w:tabs>
        <w:rPr>
          <w:rFonts w:ascii="Calibri" w:hAnsi="Calibri"/>
          <w:i w:val="0"/>
          <w:iCs w:val="0"/>
          <w:noProof/>
          <w:sz w:val="22"/>
          <w:szCs w:val="22"/>
        </w:rPr>
      </w:pPr>
      <w:hyperlink w:anchor="_Toc388268516" w:history="1">
        <w:r w:rsidR="00807BA2" w:rsidRPr="00CF16C5">
          <w:rPr>
            <w:rStyle w:val="a7"/>
            <w:i w:val="0"/>
            <w:noProof/>
            <w:color w:val="auto"/>
          </w:rPr>
          <w:t>2.9.2 Порядок рассмотрения Заявок на участие в Запросе предложений</w:t>
        </w:r>
        <w:r w:rsidR="00807BA2" w:rsidRPr="00CF16C5">
          <w:rPr>
            <w:i w:val="0"/>
            <w:noProof/>
            <w:webHidden/>
          </w:rPr>
          <w:tab/>
        </w:r>
        <w:r w:rsidR="00EE7FE9" w:rsidRPr="00CF16C5">
          <w:rPr>
            <w:i w:val="0"/>
            <w:noProof/>
            <w:webHidden/>
          </w:rPr>
          <w:t>1</w:t>
        </w:r>
      </w:hyperlink>
      <w:r w:rsidR="00155935" w:rsidRPr="00CF16C5">
        <w:rPr>
          <w:i w:val="0"/>
          <w:noProof/>
        </w:rPr>
        <w:t>6</w:t>
      </w:r>
    </w:p>
    <w:p w:rsidR="00807BA2" w:rsidRPr="00CF16C5" w:rsidRDefault="007743C7">
      <w:pPr>
        <w:pStyle w:val="33"/>
        <w:tabs>
          <w:tab w:val="right" w:leader="dot" w:pos="9627"/>
        </w:tabs>
        <w:rPr>
          <w:rFonts w:ascii="Calibri" w:hAnsi="Calibri"/>
          <w:i w:val="0"/>
          <w:iCs w:val="0"/>
          <w:noProof/>
          <w:sz w:val="22"/>
          <w:szCs w:val="22"/>
        </w:rPr>
      </w:pPr>
      <w:hyperlink w:anchor="_Toc388268517" w:history="1">
        <w:r w:rsidR="00807BA2" w:rsidRPr="00CF16C5">
          <w:rPr>
            <w:rStyle w:val="a7"/>
            <w:i w:val="0"/>
            <w:noProof/>
            <w:color w:val="auto"/>
          </w:rPr>
          <w:t>2.9.3 Порядок оценки Заявок на участие в Запросе предложений</w:t>
        </w:r>
        <w:r w:rsidR="00807BA2" w:rsidRPr="00CF16C5">
          <w:rPr>
            <w:i w:val="0"/>
            <w:noProof/>
            <w:webHidden/>
          </w:rPr>
          <w:tab/>
        </w:r>
      </w:hyperlink>
      <w:r w:rsidR="00E90F75" w:rsidRPr="00CF16C5">
        <w:rPr>
          <w:i w:val="0"/>
          <w:noProof/>
        </w:rPr>
        <w:t>20</w:t>
      </w:r>
    </w:p>
    <w:p w:rsidR="00807BA2" w:rsidRPr="00CF16C5" w:rsidRDefault="007743C7">
      <w:pPr>
        <w:pStyle w:val="22"/>
        <w:tabs>
          <w:tab w:val="right" w:leader="dot" w:pos="9627"/>
        </w:tabs>
        <w:rPr>
          <w:rFonts w:ascii="Calibri" w:hAnsi="Calibri"/>
          <w:smallCaps w:val="0"/>
          <w:noProof/>
          <w:sz w:val="22"/>
          <w:szCs w:val="22"/>
        </w:rPr>
      </w:pPr>
      <w:hyperlink w:anchor="_Toc388268518" w:history="1">
        <w:r w:rsidR="00807BA2" w:rsidRPr="00CF16C5">
          <w:rPr>
            <w:rStyle w:val="a7"/>
            <w:noProof/>
            <w:color w:val="auto"/>
          </w:rPr>
          <w:t>2.10 Принятие решения о результатах Запроса предложений</w:t>
        </w:r>
        <w:r w:rsidR="00807BA2" w:rsidRPr="00CF16C5">
          <w:rPr>
            <w:noProof/>
            <w:webHidden/>
          </w:rPr>
          <w:tab/>
        </w:r>
      </w:hyperlink>
      <w:r w:rsidR="00E90F75" w:rsidRPr="00CF16C5">
        <w:rPr>
          <w:noProof/>
        </w:rPr>
        <w:t>2</w:t>
      </w:r>
      <w:r w:rsidR="009C6B29">
        <w:rPr>
          <w:noProof/>
        </w:rPr>
        <w:t>0</w:t>
      </w:r>
    </w:p>
    <w:p w:rsidR="00807BA2" w:rsidRPr="00CF16C5" w:rsidRDefault="007743C7">
      <w:pPr>
        <w:pStyle w:val="22"/>
        <w:tabs>
          <w:tab w:val="right" w:leader="dot" w:pos="9627"/>
        </w:tabs>
        <w:rPr>
          <w:rFonts w:ascii="Calibri" w:hAnsi="Calibri"/>
          <w:smallCaps w:val="0"/>
          <w:noProof/>
          <w:sz w:val="22"/>
          <w:szCs w:val="22"/>
        </w:rPr>
      </w:pPr>
      <w:hyperlink w:anchor="_Toc388268519" w:history="1">
        <w:r w:rsidR="00807BA2" w:rsidRPr="00CF16C5">
          <w:rPr>
            <w:rStyle w:val="a7"/>
            <w:noProof/>
            <w:color w:val="auto"/>
          </w:rPr>
          <w:t>2.11 Подписание Договора</w:t>
        </w:r>
        <w:r w:rsidR="00807BA2" w:rsidRPr="00CF16C5">
          <w:rPr>
            <w:noProof/>
            <w:webHidden/>
          </w:rPr>
          <w:tab/>
        </w:r>
        <w:r w:rsidR="0011262A" w:rsidRPr="00CF16C5">
          <w:rPr>
            <w:noProof/>
            <w:webHidden/>
          </w:rPr>
          <w:t>2</w:t>
        </w:r>
      </w:hyperlink>
      <w:r w:rsidR="00E90F75" w:rsidRPr="00CF16C5">
        <w:rPr>
          <w:noProof/>
        </w:rPr>
        <w:t>2</w:t>
      </w:r>
    </w:p>
    <w:p w:rsidR="00807BA2" w:rsidRPr="00CF16C5" w:rsidRDefault="007743C7">
      <w:pPr>
        <w:pStyle w:val="22"/>
        <w:tabs>
          <w:tab w:val="right" w:leader="dot" w:pos="9627"/>
        </w:tabs>
        <w:rPr>
          <w:rFonts w:ascii="Calibri" w:hAnsi="Calibri"/>
          <w:smallCaps w:val="0"/>
          <w:noProof/>
          <w:sz w:val="22"/>
          <w:szCs w:val="22"/>
        </w:rPr>
      </w:pPr>
      <w:hyperlink w:anchor="_Toc388268520" w:history="1">
        <w:r w:rsidR="00807BA2" w:rsidRPr="00CF16C5">
          <w:rPr>
            <w:rStyle w:val="a7"/>
            <w:noProof/>
            <w:color w:val="auto"/>
          </w:rPr>
          <w:t>2.12 Предоставление обеспечения исполнения Договора</w:t>
        </w:r>
        <w:r w:rsidR="00807BA2" w:rsidRPr="00CF16C5">
          <w:rPr>
            <w:noProof/>
            <w:webHidden/>
          </w:rPr>
          <w:tab/>
        </w:r>
      </w:hyperlink>
      <w:r w:rsidR="0011262A" w:rsidRPr="00CF16C5">
        <w:rPr>
          <w:noProof/>
        </w:rPr>
        <w:t>2</w:t>
      </w:r>
      <w:r w:rsidR="009C6B29">
        <w:rPr>
          <w:noProof/>
        </w:rPr>
        <w:t>2</w:t>
      </w:r>
    </w:p>
    <w:p w:rsidR="00807BA2" w:rsidRPr="00CF16C5" w:rsidRDefault="007743C7">
      <w:pPr>
        <w:pStyle w:val="13"/>
        <w:tabs>
          <w:tab w:val="right" w:leader="dot" w:pos="9627"/>
        </w:tabs>
        <w:rPr>
          <w:rFonts w:ascii="Calibri" w:hAnsi="Calibri"/>
          <w:b w:val="0"/>
          <w:bCs w:val="0"/>
          <w:caps w:val="0"/>
          <w:noProof/>
          <w:sz w:val="22"/>
          <w:szCs w:val="22"/>
        </w:rPr>
      </w:pPr>
      <w:hyperlink w:anchor="_Toc388268521" w:history="1">
        <w:r w:rsidR="00807BA2" w:rsidRPr="00CF16C5">
          <w:rPr>
            <w:rStyle w:val="a7"/>
            <w:noProof/>
            <w:color w:val="auto"/>
          </w:rPr>
          <w:t>3 Информационная карта запроса предложений</w:t>
        </w:r>
        <w:r w:rsidR="00807BA2" w:rsidRPr="00CF16C5">
          <w:rPr>
            <w:noProof/>
            <w:webHidden/>
          </w:rPr>
          <w:tab/>
        </w:r>
        <w:r w:rsidR="00EE7FE9" w:rsidRPr="002C7E3D">
          <w:rPr>
            <w:b w:val="0"/>
            <w:noProof/>
            <w:webHidden/>
          </w:rPr>
          <w:t>2</w:t>
        </w:r>
      </w:hyperlink>
      <w:r w:rsidR="00E90F75" w:rsidRPr="002C7E3D">
        <w:rPr>
          <w:b w:val="0"/>
          <w:noProof/>
        </w:rPr>
        <w:t>4</w:t>
      </w:r>
    </w:p>
    <w:p w:rsidR="00807BA2" w:rsidRPr="00CF16C5" w:rsidRDefault="007743C7">
      <w:pPr>
        <w:pStyle w:val="13"/>
        <w:tabs>
          <w:tab w:val="right" w:leader="dot" w:pos="9627"/>
        </w:tabs>
        <w:rPr>
          <w:rFonts w:ascii="Calibri" w:hAnsi="Calibri"/>
          <w:b w:val="0"/>
          <w:bCs w:val="0"/>
          <w:caps w:val="0"/>
          <w:noProof/>
          <w:sz w:val="22"/>
          <w:szCs w:val="22"/>
        </w:rPr>
      </w:pPr>
      <w:hyperlink w:anchor="_Toc388268522" w:history="1">
        <w:r w:rsidR="00807BA2" w:rsidRPr="00CF16C5">
          <w:rPr>
            <w:rStyle w:val="a7"/>
            <w:noProof/>
            <w:color w:val="auto"/>
          </w:rPr>
          <w:t>4 Техническое задание</w:t>
        </w:r>
        <w:r w:rsidR="00807BA2" w:rsidRPr="00CF16C5">
          <w:rPr>
            <w:noProof/>
            <w:webHidden/>
          </w:rPr>
          <w:tab/>
        </w:r>
        <w:r w:rsidR="009C6B29" w:rsidRPr="002C7E3D">
          <w:rPr>
            <w:b w:val="0"/>
            <w:noProof/>
            <w:webHidden/>
          </w:rPr>
          <w:t>31</w:t>
        </w:r>
      </w:hyperlink>
    </w:p>
    <w:p w:rsidR="00807BA2" w:rsidRPr="00CF16C5" w:rsidRDefault="007743C7">
      <w:pPr>
        <w:pStyle w:val="13"/>
        <w:tabs>
          <w:tab w:val="right" w:leader="dot" w:pos="9627"/>
        </w:tabs>
        <w:rPr>
          <w:rFonts w:ascii="Calibri" w:hAnsi="Calibri"/>
          <w:b w:val="0"/>
          <w:bCs w:val="0"/>
          <w:caps w:val="0"/>
          <w:noProof/>
          <w:sz w:val="22"/>
          <w:szCs w:val="22"/>
        </w:rPr>
      </w:pPr>
      <w:hyperlink w:anchor="_Toc388268523" w:history="1">
        <w:r w:rsidR="00807BA2" w:rsidRPr="00CF16C5">
          <w:rPr>
            <w:rStyle w:val="a7"/>
            <w:noProof/>
            <w:color w:val="auto"/>
          </w:rPr>
          <w:t>5 ПРОЕКТ ДОГОВОРА</w:t>
        </w:r>
        <w:r w:rsidR="00807BA2" w:rsidRPr="00CF16C5">
          <w:rPr>
            <w:noProof/>
            <w:webHidden/>
          </w:rPr>
          <w:tab/>
        </w:r>
      </w:hyperlink>
      <w:r w:rsidR="009C6B29" w:rsidRPr="002C7E3D">
        <w:rPr>
          <w:b w:val="0"/>
          <w:noProof/>
        </w:rPr>
        <w:t>31</w:t>
      </w:r>
    </w:p>
    <w:p w:rsidR="00807BA2" w:rsidRPr="00CF16C5" w:rsidRDefault="007743C7">
      <w:pPr>
        <w:pStyle w:val="13"/>
        <w:tabs>
          <w:tab w:val="right" w:leader="dot" w:pos="9627"/>
        </w:tabs>
        <w:rPr>
          <w:rFonts w:ascii="Calibri" w:hAnsi="Calibri"/>
          <w:b w:val="0"/>
          <w:bCs w:val="0"/>
          <w:caps w:val="0"/>
          <w:noProof/>
          <w:sz w:val="22"/>
          <w:szCs w:val="22"/>
        </w:rPr>
      </w:pPr>
      <w:hyperlink w:anchor="_Toc388268524" w:history="1">
        <w:r w:rsidR="00807BA2" w:rsidRPr="00CF16C5">
          <w:rPr>
            <w:rStyle w:val="a7"/>
            <w:noProof/>
            <w:color w:val="auto"/>
          </w:rPr>
          <w:t>6 Образцы форм документов, включаемых в заявку на участие в запросе предложений</w:t>
        </w:r>
        <w:r w:rsidR="00807BA2" w:rsidRPr="00CF16C5">
          <w:rPr>
            <w:noProof/>
            <w:webHidden/>
          </w:rPr>
          <w:tab/>
        </w:r>
      </w:hyperlink>
      <w:r w:rsidR="00E90F75" w:rsidRPr="002C7E3D">
        <w:rPr>
          <w:b w:val="0"/>
          <w:noProof/>
        </w:rPr>
        <w:t>3</w:t>
      </w:r>
      <w:r w:rsidR="009C6B29" w:rsidRPr="002C7E3D">
        <w:rPr>
          <w:b w:val="0"/>
          <w:noProof/>
        </w:rPr>
        <w:t>2</w:t>
      </w:r>
    </w:p>
    <w:p w:rsidR="00807BA2" w:rsidRPr="00CF16C5" w:rsidRDefault="007743C7">
      <w:pPr>
        <w:pStyle w:val="22"/>
        <w:tabs>
          <w:tab w:val="right" w:leader="dot" w:pos="9627"/>
        </w:tabs>
        <w:rPr>
          <w:rFonts w:ascii="Calibri" w:hAnsi="Calibri"/>
          <w:smallCaps w:val="0"/>
          <w:noProof/>
          <w:sz w:val="22"/>
          <w:szCs w:val="22"/>
        </w:rPr>
      </w:pPr>
      <w:hyperlink w:anchor="_Toc388268525" w:history="1">
        <w:r w:rsidR="00807BA2" w:rsidRPr="00CF16C5">
          <w:rPr>
            <w:rStyle w:val="a7"/>
            <w:noProof/>
            <w:color w:val="auto"/>
          </w:rPr>
          <w:t>6.1 Письмо о подаче Заявки на участие в Запросе предложений (Форма 1)</w:t>
        </w:r>
        <w:r w:rsidR="00807BA2" w:rsidRPr="00CF16C5">
          <w:rPr>
            <w:noProof/>
            <w:webHidden/>
          </w:rPr>
          <w:tab/>
        </w:r>
      </w:hyperlink>
      <w:r w:rsidR="00E90F75" w:rsidRPr="00CF16C5">
        <w:rPr>
          <w:noProof/>
        </w:rPr>
        <w:t>3</w:t>
      </w:r>
      <w:r w:rsidR="009C6B29">
        <w:rPr>
          <w:noProof/>
        </w:rPr>
        <w:t>2</w:t>
      </w:r>
    </w:p>
    <w:p w:rsidR="00807BA2" w:rsidRPr="00CF16C5" w:rsidRDefault="007743C7">
      <w:pPr>
        <w:pStyle w:val="33"/>
        <w:tabs>
          <w:tab w:val="right" w:leader="dot" w:pos="9627"/>
        </w:tabs>
        <w:rPr>
          <w:rFonts w:ascii="Calibri" w:hAnsi="Calibri"/>
          <w:i w:val="0"/>
          <w:iCs w:val="0"/>
          <w:noProof/>
          <w:sz w:val="22"/>
          <w:szCs w:val="22"/>
        </w:rPr>
      </w:pPr>
      <w:hyperlink w:anchor="_Toc388268526" w:history="1">
        <w:r w:rsidR="00807BA2" w:rsidRPr="00CF16C5">
          <w:rPr>
            <w:rStyle w:val="a7"/>
            <w:i w:val="0"/>
            <w:noProof/>
            <w:color w:val="auto"/>
          </w:rPr>
          <w:t>6.1.1 Инструкции по заполнению</w:t>
        </w:r>
        <w:r w:rsidR="00807BA2" w:rsidRPr="00CF16C5">
          <w:rPr>
            <w:i w:val="0"/>
            <w:noProof/>
            <w:webHidden/>
          </w:rPr>
          <w:tab/>
        </w:r>
      </w:hyperlink>
      <w:r w:rsidR="00EE7FE9" w:rsidRPr="00CF16C5">
        <w:rPr>
          <w:rStyle w:val="a7"/>
          <w:i w:val="0"/>
          <w:noProof/>
          <w:color w:val="auto"/>
          <w:u w:val="none"/>
        </w:rPr>
        <w:t>3</w:t>
      </w:r>
      <w:r w:rsidR="009C6B29">
        <w:rPr>
          <w:rStyle w:val="a7"/>
          <w:i w:val="0"/>
          <w:noProof/>
          <w:color w:val="auto"/>
          <w:u w:val="none"/>
        </w:rPr>
        <w:t>4</w:t>
      </w:r>
    </w:p>
    <w:p w:rsidR="00807BA2" w:rsidRPr="00CF16C5" w:rsidRDefault="007743C7">
      <w:pPr>
        <w:pStyle w:val="22"/>
        <w:tabs>
          <w:tab w:val="right" w:leader="dot" w:pos="9627"/>
        </w:tabs>
        <w:rPr>
          <w:rFonts w:ascii="Calibri" w:hAnsi="Calibri"/>
          <w:smallCaps w:val="0"/>
          <w:noProof/>
          <w:sz w:val="22"/>
          <w:szCs w:val="22"/>
        </w:rPr>
      </w:pPr>
      <w:hyperlink w:anchor="_Toc388268527" w:history="1">
        <w:r w:rsidR="00807BA2" w:rsidRPr="00CF16C5">
          <w:rPr>
            <w:rStyle w:val="a7"/>
            <w:noProof/>
            <w:color w:val="auto"/>
          </w:rPr>
          <w:t>6.2 Коммерческое предложение</w:t>
        </w:r>
        <w:r w:rsidR="00807BA2" w:rsidRPr="00CF16C5">
          <w:rPr>
            <w:noProof/>
            <w:webHidden/>
          </w:rPr>
          <w:tab/>
        </w:r>
        <w:r w:rsidR="00EE7FE9" w:rsidRPr="00CF16C5">
          <w:rPr>
            <w:noProof/>
            <w:webHidden/>
          </w:rPr>
          <w:t>3</w:t>
        </w:r>
      </w:hyperlink>
      <w:r w:rsidR="009C6B29">
        <w:rPr>
          <w:noProof/>
        </w:rPr>
        <w:t>5</w:t>
      </w:r>
    </w:p>
    <w:p w:rsidR="00807BA2" w:rsidRPr="00CF16C5" w:rsidRDefault="007743C7">
      <w:pPr>
        <w:pStyle w:val="33"/>
        <w:tabs>
          <w:tab w:val="right" w:leader="dot" w:pos="9627"/>
        </w:tabs>
        <w:rPr>
          <w:rFonts w:ascii="Calibri" w:hAnsi="Calibri"/>
          <w:i w:val="0"/>
          <w:iCs w:val="0"/>
          <w:noProof/>
          <w:sz w:val="22"/>
          <w:szCs w:val="22"/>
        </w:rPr>
      </w:pPr>
      <w:hyperlink w:anchor="_Toc388268528" w:history="1">
        <w:r w:rsidR="00807BA2" w:rsidRPr="00CF16C5">
          <w:rPr>
            <w:rStyle w:val="a7"/>
            <w:i w:val="0"/>
            <w:noProof/>
            <w:color w:val="auto"/>
          </w:rPr>
          <w:t>6.2.1 Форма коммерческого предложения (Форма 2)</w:t>
        </w:r>
        <w:r w:rsidR="00807BA2" w:rsidRPr="00CF16C5">
          <w:rPr>
            <w:i w:val="0"/>
            <w:noProof/>
            <w:webHidden/>
          </w:rPr>
          <w:tab/>
        </w:r>
      </w:hyperlink>
      <w:r w:rsidR="00E90F75" w:rsidRPr="00CF16C5">
        <w:rPr>
          <w:i w:val="0"/>
          <w:noProof/>
        </w:rPr>
        <w:t>3</w:t>
      </w:r>
      <w:r w:rsidR="009C6B29">
        <w:rPr>
          <w:i w:val="0"/>
          <w:noProof/>
        </w:rPr>
        <w:t>5</w:t>
      </w:r>
    </w:p>
    <w:p w:rsidR="00807BA2" w:rsidRPr="00CF16C5" w:rsidRDefault="007743C7">
      <w:pPr>
        <w:pStyle w:val="33"/>
        <w:tabs>
          <w:tab w:val="right" w:leader="dot" w:pos="9627"/>
        </w:tabs>
        <w:rPr>
          <w:rFonts w:ascii="Calibri" w:hAnsi="Calibri"/>
          <w:i w:val="0"/>
          <w:iCs w:val="0"/>
          <w:noProof/>
          <w:sz w:val="22"/>
          <w:szCs w:val="22"/>
        </w:rPr>
      </w:pPr>
      <w:hyperlink w:anchor="_Toc388268529" w:history="1">
        <w:r w:rsidR="00807BA2" w:rsidRPr="00CF16C5">
          <w:rPr>
            <w:rStyle w:val="a7"/>
            <w:i w:val="0"/>
            <w:noProof/>
            <w:color w:val="auto"/>
          </w:rPr>
          <w:t>6.2.2 Инструкции по заполнению</w:t>
        </w:r>
        <w:r w:rsidR="00807BA2" w:rsidRPr="00CF16C5">
          <w:rPr>
            <w:i w:val="0"/>
            <w:noProof/>
            <w:webHidden/>
          </w:rPr>
          <w:tab/>
        </w:r>
        <w:r w:rsidR="00EE7FE9" w:rsidRPr="00CF16C5">
          <w:rPr>
            <w:i w:val="0"/>
            <w:noProof/>
            <w:webHidden/>
          </w:rPr>
          <w:t>3</w:t>
        </w:r>
      </w:hyperlink>
      <w:r w:rsidR="009C6B29">
        <w:rPr>
          <w:i w:val="0"/>
          <w:noProof/>
        </w:rPr>
        <w:t>6</w:t>
      </w:r>
    </w:p>
    <w:p w:rsidR="00807BA2" w:rsidRPr="00CF16C5" w:rsidRDefault="007743C7">
      <w:pPr>
        <w:pStyle w:val="22"/>
        <w:tabs>
          <w:tab w:val="right" w:leader="dot" w:pos="9627"/>
        </w:tabs>
        <w:rPr>
          <w:rFonts w:ascii="Calibri" w:hAnsi="Calibri"/>
          <w:smallCaps w:val="0"/>
          <w:noProof/>
          <w:sz w:val="22"/>
          <w:szCs w:val="22"/>
        </w:rPr>
      </w:pPr>
      <w:hyperlink w:anchor="_Toc388268530" w:history="1">
        <w:r w:rsidR="00807BA2" w:rsidRPr="00CF16C5">
          <w:rPr>
            <w:rStyle w:val="a7"/>
            <w:noProof/>
            <w:color w:val="auto"/>
          </w:rPr>
          <w:t>6.3 Декларация соответствия Участника Запроса предложений</w:t>
        </w:r>
        <w:r w:rsidR="00807BA2" w:rsidRPr="00CF16C5">
          <w:rPr>
            <w:noProof/>
            <w:webHidden/>
          </w:rPr>
          <w:tab/>
        </w:r>
        <w:r w:rsidR="00EE7FE9" w:rsidRPr="00CF16C5">
          <w:rPr>
            <w:noProof/>
            <w:webHidden/>
          </w:rPr>
          <w:t>3</w:t>
        </w:r>
      </w:hyperlink>
      <w:r w:rsidR="009C6B29">
        <w:rPr>
          <w:noProof/>
        </w:rPr>
        <w:t>7</w:t>
      </w:r>
    </w:p>
    <w:p w:rsidR="00807BA2" w:rsidRPr="00CF16C5" w:rsidRDefault="007743C7">
      <w:pPr>
        <w:pStyle w:val="33"/>
        <w:tabs>
          <w:tab w:val="right" w:leader="dot" w:pos="9627"/>
        </w:tabs>
        <w:rPr>
          <w:rFonts w:ascii="Calibri" w:hAnsi="Calibri"/>
          <w:i w:val="0"/>
          <w:iCs w:val="0"/>
          <w:noProof/>
          <w:sz w:val="22"/>
          <w:szCs w:val="22"/>
        </w:rPr>
      </w:pPr>
      <w:hyperlink w:anchor="_Toc388268531" w:history="1">
        <w:r w:rsidR="00807BA2" w:rsidRPr="00CF16C5">
          <w:rPr>
            <w:rStyle w:val="a7"/>
            <w:i w:val="0"/>
            <w:noProof/>
            <w:color w:val="auto"/>
          </w:rPr>
          <w:t>6.3.1 Форма декларации соответствия (Форма 3)</w:t>
        </w:r>
        <w:r w:rsidR="00807BA2" w:rsidRPr="00CF16C5">
          <w:rPr>
            <w:i w:val="0"/>
            <w:noProof/>
            <w:webHidden/>
          </w:rPr>
          <w:tab/>
        </w:r>
        <w:r w:rsidR="00EE7FE9" w:rsidRPr="00CF16C5">
          <w:rPr>
            <w:i w:val="0"/>
            <w:noProof/>
            <w:webHidden/>
          </w:rPr>
          <w:t>3</w:t>
        </w:r>
      </w:hyperlink>
      <w:r w:rsidR="009C6B29">
        <w:rPr>
          <w:i w:val="0"/>
          <w:noProof/>
        </w:rPr>
        <w:t>7</w:t>
      </w:r>
    </w:p>
    <w:p w:rsidR="00807BA2" w:rsidRPr="00CF16C5" w:rsidRDefault="007743C7">
      <w:pPr>
        <w:pStyle w:val="33"/>
        <w:tabs>
          <w:tab w:val="right" w:leader="dot" w:pos="9627"/>
        </w:tabs>
        <w:rPr>
          <w:rFonts w:ascii="Calibri" w:hAnsi="Calibri"/>
          <w:i w:val="0"/>
          <w:iCs w:val="0"/>
          <w:noProof/>
          <w:sz w:val="22"/>
          <w:szCs w:val="22"/>
        </w:rPr>
      </w:pPr>
      <w:hyperlink w:anchor="_Toc388268532" w:history="1">
        <w:r w:rsidR="00807BA2" w:rsidRPr="00CF16C5">
          <w:rPr>
            <w:rStyle w:val="a7"/>
            <w:i w:val="0"/>
            <w:noProof/>
            <w:color w:val="auto"/>
          </w:rPr>
          <w:t>6.3.2 Инструкции по заполнению</w:t>
        </w:r>
        <w:r w:rsidR="00807BA2" w:rsidRPr="00CF16C5">
          <w:rPr>
            <w:i w:val="0"/>
            <w:noProof/>
            <w:webHidden/>
          </w:rPr>
          <w:tab/>
        </w:r>
        <w:r w:rsidR="00EE7FE9" w:rsidRPr="00CF16C5">
          <w:rPr>
            <w:i w:val="0"/>
            <w:noProof/>
            <w:webHidden/>
          </w:rPr>
          <w:t>3</w:t>
        </w:r>
      </w:hyperlink>
      <w:r w:rsidR="009C6B29">
        <w:rPr>
          <w:i w:val="0"/>
          <w:noProof/>
        </w:rPr>
        <w:t>8</w:t>
      </w:r>
    </w:p>
    <w:p w:rsidR="00807BA2" w:rsidRPr="00CF16C5" w:rsidRDefault="007743C7">
      <w:pPr>
        <w:pStyle w:val="22"/>
        <w:tabs>
          <w:tab w:val="right" w:leader="dot" w:pos="9627"/>
        </w:tabs>
        <w:rPr>
          <w:rFonts w:ascii="Calibri" w:hAnsi="Calibri"/>
          <w:smallCaps w:val="0"/>
          <w:noProof/>
          <w:sz w:val="22"/>
          <w:szCs w:val="22"/>
        </w:rPr>
      </w:pPr>
      <w:hyperlink w:anchor="_Toc388268533" w:history="1">
        <w:r w:rsidR="00807BA2" w:rsidRPr="00CF16C5">
          <w:rPr>
            <w:rStyle w:val="a7"/>
            <w:noProof/>
            <w:color w:val="auto"/>
          </w:rPr>
          <w:t>6.4 Анкета Участника</w:t>
        </w:r>
        <w:r w:rsidR="00807BA2" w:rsidRPr="00CF16C5">
          <w:rPr>
            <w:noProof/>
            <w:webHidden/>
          </w:rPr>
          <w:tab/>
        </w:r>
      </w:hyperlink>
      <w:r w:rsidR="00CC363E" w:rsidRPr="00CF16C5">
        <w:rPr>
          <w:rStyle w:val="a7"/>
          <w:noProof/>
          <w:color w:val="auto"/>
          <w:u w:val="none"/>
        </w:rPr>
        <w:t>3</w:t>
      </w:r>
      <w:r w:rsidR="009C6B29">
        <w:rPr>
          <w:rStyle w:val="a7"/>
          <w:noProof/>
          <w:color w:val="auto"/>
          <w:u w:val="none"/>
        </w:rPr>
        <w:t>9</w:t>
      </w:r>
    </w:p>
    <w:p w:rsidR="00807BA2" w:rsidRPr="00CF16C5" w:rsidRDefault="007743C7">
      <w:pPr>
        <w:pStyle w:val="33"/>
        <w:tabs>
          <w:tab w:val="right" w:leader="dot" w:pos="9627"/>
        </w:tabs>
        <w:rPr>
          <w:rFonts w:ascii="Calibri" w:hAnsi="Calibri"/>
          <w:i w:val="0"/>
          <w:iCs w:val="0"/>
          <w:noProof/>
          <w:sz w:val="22"/>
          <w:szCs w:val="22"/>
        </w:rPr>
      </w:pPr>
      <w:hyperlink w:anchor="_Toc388268534" w:history="1">
        <w:r w:rsidR="00807BA2" w:rsidRPr="00CF16C5">
          <w:rPr>
            <w:rStyle w:val="a7"/>
            <w:i w:val="0"/>
            <w:noProof/>
            <w:color w:val="auto"/>
          </w:rPr>
          <w:t>6.4.1 Форма Анкеты Участника (Форма 4)</w:t>
        </w:r>
        <w:r w:rsidR="00807BA2" w:rsidRPr="00CF16C5">
          <w:rPr>
            <w:i w:val="0"/>
            <w:noProof/>
            <w:webHidden/>
          </w:rPr>
          <w:tab/>
        </w:r>
      </w:hyperlink>
      <w:r w:rsidR="00792572" w:rsidRPr="00CF16C5">
        <w:rPr>
          <w:rStyle w:val="a7"/>
          <w:i w:val="0"/>
          <w:noProof/>
          <w:color w:val="auto"/>
          <w:u w:val="none"/>
        </w:rPr>
        <w:t>3</w:t>
      </w:r>
      <w:r w:rsidR="009C6B29">
        <w:rPr>
          <w:rStyle w:val="a7"/>
          <w:i w:val="0"/>
          <w:noProof/>
          <w:color w:val="auto"/>
          <w:u w:val="none"/>
        </w:rPr>
        <w:t>9</w:t>
      </w:r>
      <w:bookmarkStart w:id="0" w:name="_GoBack"/>
      <w:bookmarkEnd w:id="0"/>
    </w:p>
    <w:p w:rsidR="00807BA2" w:rsidRPr="00CF16C5" w:rsidRDefault="007743C7">
      <w:pPr>
        <w:pStyle w:val="33"/>
        <w:tabs>
          <w:tab w:val="right" w:leader="dot" w:pos="9627"/>
        </w:tabs>
        <w:rPr>
          <w:rFonts w:ascii="Calibri" w:hAnsi="Calibri"/>
          <w:i w:val="0"/>
          <w:iCs w:val="0"/>
          <w:noProof/>
          <w:sz w:val="22"/>
          <w:szCs w:val="22"/>
        </w:rPr>
      </w:pPr>
      <w:hyperlink w:anchor="_Toc388268535" w:history="1">
        <w:r w:rsidR="00807BA2" w:rsidRPr="00CF16C5">
          <w:rPr>
            <w:rStyle w:val="a7"/>
            <w:i w:val="0"/>
            <w:noProof/>
            <w:color w:val="auto"/>
          </w:rPr>
          <w:t>6.4.2 Инструкции по заполнению</w:t>
        </w:r>
        <w:r w:rsidR="00807BA2" w:rsidRPr="00CF16C5">
          <w:rPr>
            <w:i w:val="0"/>
            <w:noProof/>
            <w:webHidden/>
          </w:rPr>
          <w:tab/>
        </w:r>
      </w:hyperlink>
      <w:r w:rsidR="009C6B29">
        <w:rPr>
          <w:rStyle w:val="a7"/>
          <w:i w:val="0"/>
          <w:noProof/>
          <w:color w:val="auto"/>
          <w:u w:val="none"/>
        </w:rPr>
        <w:t>4</w:t>
      </w:r>
      <w:r w:rsidR="00237369">
        <w:rPr>
          <w:rStyle w:val="a7"/>
          <w:i w:val="0"/>
          <w:noProof/>
          <w:color w:val="auto"/>
          <w:u w:val="none"/>
        </w:rPr>
        <w:t>0</w:t>
      </w:r>
    </w:p>
    <w:p w:rsidR="00807BA2" w:rsidRPr="00CF16C5" w:rsidRDefault="007743C7">
      <w:pPr>
        <w:pStyle w:val="22"/>
        <w:tabs>
          <w:tab w:val="right" w:leader="dot" w:pos="9627"/>
        </w:tabs>
        <w:rPr>
          <w:rFonts w:ascii="Calibri" w:hAnsi="Calibri"/>
          <w:smallCaps w:val="0"/>
          <w:noProof/>
          <w:sz w:val="22"/>
          <w:szCs w:val="22"/>
        </w:rPr>
      </w:pPr>
      <w:hyperlink w:anchor="_Toc388268536" w:history="1">
        <w:r w:rsidR="00807BA2" w:rsidRPr="00CF16C5">
          <w:rPr>
            <w:rStyle w:val="a7"/>
            <w:noProof/>
            <w:color w:val="auto"/>
          </w:rPr>
          <w:t>6.5 Сведения о цепочке собственников Участника</w:t>
        </w:r>
        <w:r w:rsidR="00807BA2" w:rsidRPr="00CF16C5">
          <w:rPr>
            <w:noProof/>
            <w:webHidden/>
          </w:rPr>
          <w:tab/>
        </w:r>
      </w:hyperlink>
      <w:r w:rsidR="00237369">
        <w:rPr>
          <w:noProof/>
        </w:rPr>
        <w:t>41</w:t>
      </w:r>
    </w:p>
    <w:p w:rsidR="00807BA2" w:rsidRPr="00CF16C5" w:rsidRDefault="007743C7">
      <w:pPr>
        <w:pStyle w:val="33"/>
        <w:tabs>
          <w:tab w:val="right" w:leader="dot" w:pos="9627"/>
        </w:tabs>
        <w:rPr>
          <w:rFonts w:ascii="Calibri" w:hAnsi="Calibri"/>
          <w:i w:val="0"/>
          <w:iCs w:val="0"/>
          <w:noProof/>
          <w:sz w:val="22"/>
          <w:szCs w:val="22"/>
        </w:rPr>
      </w:pPr>
      <w:hyperlink w:anchor="_Toc388268537" w:history="1">
        <w:r w:rsidR="00807BA2" w:rsidRPr="00CF16C5">
          <w:rPr>
            <w:rStyle w:val="a7"/>
            <w:i w:val="0"/>
            <w:noProof/>
            <w:color w:val="auto"/>
          </w:rPr>
          <w:t>6.5.1 Форма сведений о цепочке собственников, включая бенефициаров (в том числе, конечных)(Форма 5)</w:t>
        </w:r>
        <w:r w:rsidR="00807BA2" w:rsidRPr="00CF16C5">
          <w:rPr>
            <w:i w:val="0"/>
            <w:noProof/>
            <w:webHidden/>
          </w:rPr>
          <w:tab/>
        </w:r>
        <w:r w:rsidR="00237369">
          <w:rPr>
            <w:i w:val="0"/>
            <w:noProof/>
            <w:webHidden/>
          </w:rPr>
          <w:t>41</w:t>
        </w:r>
      </w:hyperlink>
    </w:p>
    <w:p w:rsidR="00807BA2" w:rsidRPr="00CF16C5" w:rsidRDefault="007743C7">
      <w:pPr>
        <w:pStyle w:val="33"/>
        <w:tabs>
          <w:tab w:val="right" w:leader="dot" w:pos="9627"/>
        </w:tabs>
        <w:rPr>
          <w:rFonts w:ascii="Calibri" w:hAnsi="Calibri"/>
          <w:i w:val="0"/>
          <w:iCs w:val="0"/>
          <w:noProof/>
          <w:sz w:val="22"/>
          <w:szCs w:val="22"/>
        </w:rPr>
      </w:pPr>
      <w:hyperlink w:anchor="_Toc388268538" w:history="1">
        <w:r w:rsidR="00807BA2" w:rsidRPr="00CF16C5">
          <w:rPr>
            <w:rStyle w:val="a7"/>
            <w:i w:val="0"/>
            <w:noProof/>
            <w:color w:val="auto"/>
          </w:rPr>
          <w:t>6.5.2 Инструкции по заполнению</w:t>
        </w:r>
        <w:r w:rsidR="00807BA2" w:rsidRPr="00CF16C5">
          <w:rPr>
            <w:i w:val="0"/>
            <w:noProof/>
            <w:webHidden/>
          </w:rPr>
          <w:tab/>
        </w:r>
      </w:hyperlink>
      <w:r w:rsidR="00E90F75" w:rsidRPr="00CF16C5">
        <w:rPr>
          <w:i w:val="0"/>
          <w:noProof/>
        </w:rPr>
        <w:t>4</w:t>
      </w:r>
      <w:r w:rsidR="00237369">
        <w:rPr>
          <w:i w:val="0"/>
          <w:noProof/>
        </w:rPr>
        <w:t>2</w:t>
      </w:r>
    </w:p>
    <w:p w:rsidR="00807BA2" w:rsidRPr="00CF16C5" w:rsidRDefault="007743C7">
      <w:pPr>
        <w:pStyle w:val="22"/>
        <w:tabs>
          <w:tab w:val="right" w:leader="dot" w:pos="9627"/>
        </w:tabs>
        <w:rPr>
          <w:rFonts w:ascii="Calibri" w:hAnsi="Calibri"/>
          <w:smallCaps w:val="0"/>
          <w:noProof/>
          <w:sz w:val="22"/>
          <w:szCs w:val="22"/>
        </w:rPr>
      </w:pPr>
      <w:hyperlink w:anchor="_Toc388268542" w:history="1">
        <w:r w:rsidR="00807BA2" w:rsidRPr="00CF16C5">
          <w:rPr>
            <w:rStyle w:val="a7"/>
            <w:noProof/>
            <w:color w:val="auto"/>
          </w:rPr>
          <w:t>6.</w:t>
        </w:r>
        <w:r w:rsidR="00CD1181" w:rsidRPr="00CF16C5">
          <w:rPr>
            <w:rStyle w:val="a7"/>
            <w:noProof/>
            <w:color w:val="auto"/>
          </w:rPr>
          <w:t>6</w:t>
        </w:r>
        <w:r w:rsidR="00807BA2" w:rsidRPr="00CF16C5">
          <w:rPr>
            <w:rStyle w:val="a7"/>
            <w:noProof/>
            <w:color w:val="auto"/>
          </w:rPr>
          <w:t xml:space="preserve"> Сведения о кадровых ресурсах</w:t>
        </w:r>
        <w:r w:rsidR="00807BA2" w:rsidRPr="00CF16C5">
          <w:rPr>
            <w:noProof/>
            <w:webHidden/>
          </w:rPr>
          <w:tab/>
        </w:r>
      </w:hyperlink>
      <w:r w:rsidR="00E90F75" w:rsidRPr="00CF16C5">
        <w:rPr>
          <w:noProof/>
        </w:rPr>
        <w:t>4</w:t>
      </w:r>
      <w:r w:rsidR="00237369">
        <w:rPr>
          <w:noProof/>
        </w:rPr>
        <w:t>3</w:t>
      </w:r>
    </w:p>
    <w:p w:rsidR="00807BA2" w:rsidRPr="00CF16C5" w:rsidRDefault="007743C7">
      <w:pPr>
        <w:pStyle w:val="33"/>
        <w:tabs>
          <w:tab w:val="right" w:leader="dot" w:pos="9627"/>
        </w:tabs>
        <w:rPr>
          <w:rFonts w:ascii="Calibri" w:hAnsi="Calibri"/>
          <w:i w:val="0"/>
          <w:iCs w:val="0"/>
          <w:noProof/>
          <w:sz w:val="22"/>
          <w:szCs w:val="22"/>
        </w:rPr>
      </w:pPr>
      <w:hyperlink w:anchor="_Toc388268543"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 xml:space="preserve">.1 Форма Сведений о кадровых ресурсах (Форма </w:t>
        </w:r>
        <w:r w:rsidR="00CD1181" w:rsidRPr="00CF16C5">
          <w:rPr>
            <w:rStyle w:val="a7"/>
            <w:i w:val="0"/>
            <w:noProof/>
            <w:color w:val="auto"/>
          </w:rPr>
          <w:t>6</w:t>
        </w:r>
        <w:r w:rsidR="00807BA2" w:rsidRPr="00CF16C5">
          <w:rPr>
            <w:rStyle w:val="a7"/>
            <w:i w:val="0"/>
            <w:noProof/>
            <w:color w:val="auto"/>
          </w:rPr>
          <w:t>)</w:t>
        </w:r>
        <w:r w:rsidR="00807BA2" w:rsidRPr="00CF16C5">
          <w:rPr>
            <w:i w:val="0"/>
            <w:noProof/>
            <w:webHidden/>
          </w:rPr>
          <w:tab/>
        </w:r>
      </w:hyperlink>
      <w:r w:rsidR="00E90F75" w:rsidRPr="00CF16C5">
        <w:rPr>
          <w:i w:val="0"/>
          <w:noProof/>
        </w:rPr>
        <w:t>4</w:t>
      </w:r>
      <w:r w:rsidR="00237369">
        <w:rPr>
          <w:i w:val="0"/>
          <w:noProof/>
        </w:rPr>
        <w:t>3</w:t>
      </w:r>
    </w:p>
    <w:p w:rsidR="00807BA2" w:rsidRPr="00CF16C5" w:rsidRDefault="007743C7">
      <w:pPr>
        <w:pStyle w:val="33"/>
        <w:tabs>
          <w:tab w:val="right" w:leader="dot" w:pos="9627"/>
        </w:tabs>
        <w:rPr>
          <w:rFonts w:ascii="Calibri" w:hAnsi="Calibri"/>
          <w:i w:val="0"/>
          <w:iCs w:val="0"/>
          <w:noProof/>
          <w:sz w:val="22"/>
          <w:szCs w:val="22"/>
        </w:rPr>
      </w:pPr>
      <w:hyperlink w:anchor="_Toc388268544"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237369">
        <w:rPr>
          <w:i w:val="0"/>
          <w:noProof/>
        </w:rPr>
        <w:t>4</w:t>
      </w:r>
    </w:p>
    <w:p w:rsidR="00807BA2" w:rsidRPr="00CF16C5" w:rsidRDefault="007743C7">
      <w:pPr>
        <w:pStyle w:val="22"/>
        <w:tabs>
          <w:tab w:val="right" w:leader="dot" w:pos="9627"/>
        </w:tabs>
        <w:rPr>
          <w:rFonts w:ascii="Calibri" w:hAnsi="Calibri"/>
          <w:smallCaps w:val="0"/>
          <w:noProof/>
          <w:sz w:val="22"/>
          <w:szCs w:val="22"/>
        </w:rPr>
      </w:pPr>
      <w:hyperlink w:anchor="_Toc388268545" w:history="1">
        <w:r w:rsidR="00807BA2" w:rsidRPr="00CF16C5">
          <w:rPr>
            <w:rStyle w:val="a7"/>
            <w:noProof/>
            <w:color w:val="auto"/>
          </w:rPr>
          <w:t>6.</w:t>
        </w:r>
        <w:r w:rsidR="00CD1181" w:rsidRPr="00CF16C5">
          <w:rPr>
            <w:rStyle w:val="a7"/>
            <w:noProof/>
            <w:color w:val="auto"/>
          </w:rPr>
          <w:t>7</w:t>
        </w:r>
        <w:r w:rsidR="00807BA2" w:rsidRPr="00CF16C5">
          <w:rPr>
            <w:rStyle w:val="a7"/>
            <w:noProof/>
            <w:color w:val="auto"/>
          </w:rPr>
          <w:t xml:space="preserve"> Сведения о материально-технических ресурсах</w:t>
        </w:r>
        <w:r w:rsidR="00807BA2" w:rsidRPr="00CF16C5">
          <w:rPr>
            <w:noProof/>
            <w:webHidden/>
          </w:rPr>
          <w:tab/>
        </w:r>
        <w:r w:rsidR="00792572" w:rsidRPr="00CF16C5">
          <w:rPr>
            <w:noProof/>
            <w:webHidden/>
          </w:rPr>
          <w:t>4</w:t>
        </w:r>
      </w:hyperlink>
      <w:r w:rsidR="00237369">
        <w:rPr>
          <w:noProof/>
        </w:rPr>
        <w:t>5</w:t>
      </w:r>
    </w:p>
    <w:p w:rsidR="00807BA2" w:rsidRPr="00CF16C5" w:rsidRDefault="007743C7">
      <w:pPr>
        <w:pStyle w:val="33"/>
        <w:tabs>
          <w:tab w:val="right" w:leader="dot" w:pos="9627"/>
        </w:tabs>
        <w:rPr>
          <w:rFonts w:ascii="Calibri" w:hAnsi="Calibri"/>
          <w:i w:val="0"/>
          <w:iCs w:val="0"/>
          <w:noProof/>
          <w:sz w:val="22"/>
          <w:szCs w:val="22"/>
        </w:rPr>
      </w:pPr>
      <w:hyperlink w:anchor="_Toc388268546" w:history="1">
        <w:r w:rsidR="00807BA2" w:rsidRPr="00CF16C5">
          <w:rPr>
            <w:rStyle w:val="a7"/>
            <w:i w:val="0"/>
            <w:noProof/>
            <w:color w:val="auto"/>
          </w:rPr>
          <w:t>6.</w:t>
        </w:r>
        <w:r w:rsidR="00CD1181" w:rsidRPr="00CF16C5">
          <w:rPr>
            <w:rStyle w:val="a7"/>
            <w:i w:val="0"/>
            <w:noProof/>
            <w:color w:val="auto"/>
          </w:rPr>
          <w:t>7</w:t>
        </w:r>
        <w:r w:rsidR="00807BA2" w:rsidRPr="00CF16C5">
          <w:rPr>
            <w:rStyle w:val="a7"/>
            <w:i w:val="0"/>
            <w:noProof/>
            <w:color w:val="auto"/>
          </w:rPr>
          <w:t xml:space="preserve">.1 Форма Сведений о материально-технических ресурсах (Форма </w:t>
        </w:r>
        <w:r w:rsidR="00CD1181" w:rsidRPr="00CF16C5">
          <w:rPr>
            <w:rStyle w:val="a7"/>
            <w:i w:val="0"/>
            <w:noProof/>
            <w:color w:val="auto"/>
          </w:rPr>
          <w:t>7</w:t>
        </w:r>
        <w:r w:rsidR="00807BA2" w:rsidRPr="00CF16C5">
          <w:rPr>
            <w:rStyle w:val="a7"/>
            <w:i w:val="0"/>
            <w:noProof/>
            <w:color w:val="auto"/>
          </w:rPr>
          <w:t>)</w:t>
        </w:r>
        <w:r w:rsidR="00807BA2" w:rsidRPr="00CF16C5">
          <w:rPr>
            <w:i w:val="0"/>
            <w:noProof/>
            <w:webHidden/>
          </w:rPr>
          <w:tab/>
        </w:r>
        <w:r w:rsidR="00792572" w:rsidRPr="00CF16C5">
          <w:rPr>
            <w:i w:val="0"/>
            <w:noProof/>
            <w:webHidden/>
          </w:rPr>
          <w:t>4</w:t>
        </w:r>
      </w:hyperlink>
      <w:r w:rsidR="00237369">
        <w:rPr>
          <w:i w:val="0"/>
          <w:noProof/>
        </w:rPr>
        <w:t>5</w:t>
      </w:r>
    </w:p>
    <w:p w:rsidR="00807BA2" w:rsidRPr="00CF16C5" w:rsidRDefault="007743C7">
      <w:pPr>
        <w:pStyle w:val="33"/>
        <w:tabs>
          <w:tab w:val="right" w:leader="dot" w:pos="9627"/>
        </w:tabs>
        <w:rPr>
          <w:rFonts w:ascii="Calibri" w:hAnsi="Calibri"/>
          <w:i w:val="0"/>
          <w:iCs w:val="0"/>
          <w:noProof/>
          <w:sz w:val="22"/>
          <w:szCs w:val="22"/>
        </w:rPr>
      </w:pPr>
      <w:hyperlink w:anchor="_Toc388268547" w:history="1">
        <w:r w:rsidR="00807BA2" w:rsidRPr="00CF16C5">
          <w:rPr>
            <w:rStyle w:val="a7"/>
            <w:i w:val="0"/>
            <w:noProof/>
            <w:color w:val="auto"/>
          </w:rPr>
          <w:t>6.</w:t>
        </w:r>
        <w:r w:rsidR="00CD1181" w:rsidRPr="00CF16C5">
          <w:rPr>
            <w:rStyle w:val="a7"/>
            <w:i w:val="0"/>
            <w:noProof/>
            <w:color w:val="auto"/>
          </w:rPr>
          <w:t>7</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237369">
        <w:rPr>
          <w:i w:val="0"/>
          <w:noProof/>
        </w:rPr>
        <w:t>5</w:t>
      </w:r>
    </w:p>
    <w:p w:rsidR="00807BA2" w:rsidRPr="00CF16C5" w:rsidRDefault="007743C7" w:rsidP="007743C7">
      <w:pPr>
        <w:pStyle w:val="22"/>
        <w:tabs>
          <w:tab w:val="right" w:leader="dot" w:pos="9627"/>
        </w:tabs>
        <w:ind w:left="0"/>
        <w:rPr>
          <w:rFonts w:ascii="Calibri" w:hAnsi="Calibri"/>
          <w:smallCaps w:val="0"/>
          <w:noProof/>
          <w:sz w:val="22"/>
          <w:szCs w:val="22"/>
        </w:rPr>
      </w:pPr>
      <w:hyperlink w:anchor="_Toc388268551" w:history="1">
        <w:r w:rsidR="00807BA2" w:rsidRPr="00CF16C5">
          <w:rPr>
            <w:rStyle w:val="a7"/>
            <w:noProof/>
            <w:color w:val="auto"/>
          </w:rPr>
          <w:t>6.</w:t>
        </w:r>
        <w:r w:rsidR="00CD1181" w:rsidRPr="00CF16C5">
          <w:rPr>
            <w:rStyle w:val="a7"/>
            <w:noProof/>
            <w:color w:val="auto"/>
          </w:rPr>
          <w:t>8</w:t>
        </w:r>
        <w:r w:rsidR="00807BA2" w:rsidRPr="00CF16C5">
          <w:rPr>
            <w:rStyle w:val="a7"/>
            <w:noProof/>
            <w:color w:val="auto"/>
          </w:rPr>
          <w:t xml:space="preserve"> Справка о финансовом положении Участника</w:t>
        </w:r>
        <w:r w:rsidR="00807BA2" w:rsidRPr="00CF16C5">
          <w:rPr>
            <w:noProof/>
            <w:webHidden/>
          </w:rPr>
          <w:tab/>
        </w:r>
        <w:r w:rsidR="00792572" w:rsidRPr="00CF16C5">
          <w:rPr>
            <w:noProof/>
            <w:webHidden/>
          </w:rPr>
          <w:t>4</w:t>
        </w:r>
      </w:hyperlink>
      <w:r w:rsidR="00237369">
        <w:rPr>
          <w:noProof/>
        </w:rPr>
        <w:t>6</w:t>
      </w:r>
    </w:p>
    <w:p w:rsidR="00807BA2" w:rsidRPr="00CF16C5" w:rsidRDefault="007743C7">
      <w:pPr>
        <w:pStyle w:val="33"/>
        <w:tabs>
          <w:tab w:val="right" w:leader="dot" w:pos="9627"/>
        </w:tabs>
        <w:rPr>
          <w:rFonts w:ascii="Calibri" w:hAnsi="Calibri"/>
          <w:i w:val="0"/>
          <w:iCs w:val="0"/>
          <w:noProof/>
          <w:sz w:val="22"/>
          <w:szCs w:val="22"/>
        </w:rPr>
      </w:pPr>
      <w:hyperlink w:anchor="_Toc388268552" w:history="1">
        <w:r w:rsidR="00807BA2" w:rsidRPr="00CF16C5">
          <w:rPr>
            <w:rStyle w:val="a7"/>
            <w:i w:val="0"/>
            <w:noProof/>
            <w:color w:val="auto"/>
          </w:rPr>
          <w:t>6.</w:t>
        </w:r>
        <w:r w:rsidR="00CD1181" w:rsidRPr="00CF16C5">
          <w:rPr>
            <w:rStyle w:val="a7"/>
            <w:i w:val="0"/>
            <w:noProof/>
            <w:color w:val="auto"/>
          </w:rPr>
          <w:t>8</w:t>
        </w:r>
        <w:r w:rsidR="00807BA2" w:rsidRPr="00CF16C5">
          <w:rPr>
            <w:rStyle w:val="a7"/>
            <w:i w:val="0"/>
            <w:noProof/>
            <w:color w:val="auto"/>
          </w:rPr>
          <w:t xml:space="preserve">.1 Форма Справки о финансовом положении Участника (Форма </w:t>
        </w:r>
        <w:r w:rsidR="00CD1181" w:rsidRPr="00CF16C5">
          <w:rPr>
            <w:rStyle w:val="a7"/>
            <w:i w:val="0"/>
            <w:noProof/>
            <w:color w:val="auto"/>
          </w:rPr>
          <w:t>8</w:t>
        </w:r>
        <w:r w:rsidR="00807BA2" w:rsidRPr="00CF16C5">
          <w:rPr>
            <w:rStyle w:val="a7"/>
            <w:i w:val="0"/>
            <w:noProof/>
            <w:color w:val="auto"/>
          </w:rPr>
          <w:t>)</w:t>
        </w:r>
        <w:r w:rsidR="00807BA2" w:rsidRPr="00CF16C5">
          <w:rPr>
            <w:i w:val="0"/>
            <w:noProof/>
            <w:webHidden/>
          </w:rPr>
          <w:tab/>
        </w:r>
      </w:hyperlink>
      <w:r w:rsidR="00CC363E" w:rsidRPr="00CF16C5">
        <w:rPr>
          <w:rStyle w:val="a7"/>
          <w:i w:val="0"/>
          <w:noProof/>
          <w:color w:val="auto"/>
          <w:u w:val="none"/>
        </w:rPr>
        <w:t>4</w:t>
      </w:r>
      <w:r w:rsidR="00237369">
        <w:rPr>
          <w:rStyle w:val="a7"/>
          <w:i w:val="0"/>
          <w:noProof/>
          <w:color w:val="auto"/>
          <w:u w:val="none"/>
        </w:rPr>
        <w:t>6</w:t>
      </w:r>
    </w:p>
    <w:p w:rsidR="00807BA2" w:rsidRPr="00CF16C5" w:rsidRDefault="007743C7">
      <w:pPr>
        <w:pStyle w:val="33"/>
        <w:tabs>
          <w:tab w:val="right" w:leader="dot" w:pos="9627"/>
        </w:tabs>
        <w:rPr>
          <w:rFonts w:ascii="Calibri" w:hAnsi="Calibri"/>
          <w:i w:val="0"/>
          <w:iCs w:val="0"/>
          <w:noProof/>
          <w:sz w:val="22"/>
          <w:szCs w:val="22"/>
        </w:rPr>
      </w:pPr>
      <w:hyperlink w:anchor="_Toc388268553" w:history="1">
        <w:r w:rsidR="00807BA2" w:rsidRPr="00CF16C5">
          <w:rPr>
            <w:rStyle w:val="a7"/>
            <w:i w:val="0"/>
            <w:noProof/>
            <w:color w:val="auto"/>
          </w:rPr>
          <w:t>6.</w:t>
        </w:r>
        <w:r w:rsidR="00CD1181" w:rsidRPr="00CF16C5">
          <w:rPr>
            <w:rStyle w:val="a7"/>
            <w:i w:val="0"/>
            <w:noProof/>
            <w:color w:val="auto"/>
          </w:rPr>
          <w:t>8</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237369">
        <w:rPr>
          <w:i w:val="0"/>
          <w:noProof/>
        </w:rPr>
        <w:t>6</w:t>
      </w:r>
    </w:p>
    <w:p w:rsidR="00051281" w:rsidRPr="00CF16C5" w:rsidRDefault="00051281" w:rsidP="00051281">
      <w:pPr>
        <w:rPr>
          <w:sz w:val="20"/>
          <w:szCs w:val="20"/>
        </w:rPr>
      </w:pPr>
      <w:r w:rsidRPr="00CF16C5">
        <w:rPr>
          <w:sz w:val="20"/>
          <w:szCs w:val="20"/>
          <w:u w:val="single"/>
        </w:rPr>
        <w:t>6.9.</w:t>
      </w:r>
      <w:r w:rsidRPr="00CF16C5">
        <w:rPr>
          <w:sz w:val="18"/>
          <w:szCs w:val="18"/>
          <w:u w:val="single"/>
        </w:rPr>
        <w:t xml:space="preserve"> СПРАВКА О ДЕЛОВОЙ РЕПУТАЦИИ (Форма 9)</w:t>
      </w:r>
      <w:r w:rsidRPr="00CF16C5">
        <w:rPr>
          <w:sz w:val="18"/>
          <w:szCs w:val="18"/>
          <w:u w:val="single"/>
        </w:rPr>
        <w:tab/>
      </w:r>
      <w:r w:rsidRPr="00CF16C5">
        <w:rPr>
          <w:sz w:val="18"/>
          <w:szCs w:val="18"/>
          <w:u w:val="single"/>
        </w:rPr>
        <w:tab/>
      </w:r>
      <w:r w:rsidRPr="00CF16C5">
        <w:rPr>
          <w:sz w:val="18"/>
          <w:szCs w:val="18"/>
        </w:rPr>
        <w:tab/>
      </w:r>
      <w:r w:rsidRPr="00CF16C5">
        <w:rPr>
          <w:sz w:val="18"/>
          <w:szCs w:val="18"/>
        </w:rPr>
        <w:tab/>
      </w:r>
      <w:r w:rsidRPr="00CF16C5">
        <w:rPr>
          <w:sz w:val="18"/>
          <w:szCs w:val="18"/>
        </w:rPr>
        <w:tab/>
      </w:r>
      <w:r w:rsidRPr="00CF16C5">
        <w:rPr>
          <w:sz w:val="18"/>
          <w:szCs w:val="18"/>
        </w:rPr>
        <w:tab/>
      </w:r>
      <w:r w:rsidRPr="00CF16C5">
        <w:rPr>
          <w:sz w:val="18"/>
          <w:szCs w:val="18"/>
        </w:rPr>
        <w:tab/>
      </w:r>
      <w:r w:rsidRPr="00CF16C5">
        <w:rPr>
          <w:sz w:val="18"/>
          <w:szCs w:val="18"/>
        </w:rPr>
        <w:tab/>
        <w:t xml:space="preserve">    </w:t>
      </w:r>
      <w:r w:rsidRPr="00CF16C5">
        <w:rPr>
          <w:sz w:val="20"/>
          <w:szCs w:val="20"/>
        </w:rPr>
        <w:t>4</w:t>
      </w:r>
      <w:r w:rsidR="00237369">
        <w:rPr>
          <w:sz w:val="20"/>
          <w:szCs w:val="20"/>
        </w:rPr>
        <w:t>7</w:t>
      </w:r>
    </w:p>
    <w:p w:rsidR="00CF16C5" w:rsidRPr="00CF16C5" w:rsidRDefault="00CF16C5" w:rsidP="00CF16C5">
      <w:pPr>
        <w:rPr>
          <w:sz w:val="20"/>
          <w:szCs w:val="20"/>
        </w:rPr>
      </w:pPr>
      <w:r w:rsidRPr="00CF16C5">
        <w:rPr>
          <w:sz w:val="20"/>
          <w:szCs w:val="20"/>
        </w:rPr>
        <w:t xml:space="preserve">         6.8.1 Форма Справки о деловой репутации Участника (Форма 9)</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237369">
        <w:rPr>
          <w:sz w:val="20"/>
          <w:szCs w:val="20"/>
        </w:rPr>
        <w:t>7</w:t>
      </w:r>
    </w:p>
    <w:p w:rsidR="00CF16C5" w:rsidRPr="00CF16C5" w:rsidRDefault="00CF16C5" w:rsidP="00CF16C5">
      <w:pPr>
        <w:rPr>
          <w:sz w:val="20"/>
          <w:szCs w:val="20"/>
        </w:rPr>
      </w:pPr>
      <w:r w:rsidRPr="00CF16C5">
        <w:rPr>
          <w:sz w:val="20"/>
          <w:szCs w:val="20"/>
        </w:rPr>
        <w:t xml:space="preserve">         6.8.2 Инструкции по заполнению</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237369">
        <w:rPr>
          <w:sz w:val="20"/>
          <w:szCs w:val="20"/>
        </w:rPr>
        <w:t>7</w:t>
      </w:r>
    </w:p>
    <w:p w:rsidR="00051281" w:rsidRPr="00CF16C5" w:rsidRDefault="007743C7" w:rsidP="00051281">
      <w:pPr>
        <w:pStyle w:val="22"/>
        <w:tabs>
          <w:tab w:val="right" w:leader="dot" w:pos="9627"/>
        </w:tabs>
        <w:ind w:left="0"/>
        <w:rPr>
          <w:rFonts w:ascii="Calibri" w:hAnsi="Calibri"/>
          <w:smallCaps w:val="0"/>
          <w:noProof/>
          <w:sz w:val="22"/>
          <w:szCs w:val="22"/>
        </w:rPr>
      </w:pPr>
      <w:hyperlink w:anchor="_Toc388268557" w:history="1">
        <w:r w:rsidR="00051281" w:rsidRPr="00CF16C5">
          <w:rPr>
            <w:rStyle w:val="a7"/>
            <w:noProof/>
            <w:color w:val="auto"/>
          </w:rPr>
          <w:t>6.10 Опись документов</w:t>
        </w:r>
        <w:r w:rsidR="00051281" w:rsidRPr="00CF16C5">
          <w:rPr>
            <w:noProof/>
            <w:webHidden/>
          </w:rPr>
          <w:tab/>
        </w:r>
      </w:hyperlink>
      <w:r w:rsidR="00051281" w:rsidRPr="00CF16C5">
        <w:rPr>
          <w:noProof/>
        </w:rPr>
        <w:t>4</w:t>
      </w:r>
      <w:r w:rsidR="00237369">
        <w:rPr>
          <w:noProof/>
        </w:rPr>
        <w:t>8</w:t>
      </w:r>
    </w:p>
    <w:p w:rsidR="00051281" w:rsidRPr="00CF16C5" w:rsidRDefault="007743C7" w:rsidP="00051281">
      <w:pPr>
        <w:pStyle w:val="33"/>
        <w:tabs>
          <w:tab w:val="right" w:leader="dot" w:pos="9627"/>
        </w:tabs>
        <w:rPr>
          <w:rFonts w:ascii="Calibri" w:hAnsi="Calibri"/>
          <w:i w:val="0"/>
          <w:iCs w:val="0"/>
          <w:noProof/>
          <w:sz w:val="22"/>
          <w:szCs w:val="22"/>
        </w:rPr>
      </w:pPr>
      <w:hyperlink w:anchor="_Toc388268558" w:history="1">
        <w:r w:rsidR="00051281" w:rsidRPr="00CF16C5">
          <w:rPr>
            <w:rStyle w:val="a7"/>
            <w:i w:val="0"/>
            <w:noProof/>
            <w:color w:val="auto"/>
          </w:rPr>
          <w:t>6.10.1 Форма описи документов (Форма 10)</w:t>
        </w:r>
        <w:r w:rsidR="00051281" w:rsidRPr="00CF16C5">
          <w:rPr>
            <w:i w:val="0"/>
            <w:noProof/>
            <w:webHidden/>
          </w:rPr>
          <w:tab/>
        </w:r>
      </w:hyperlink>
      <w:r w:rsidR="00E90F75" w:rsidRPr="00CF16C5">
        <w:rPr>
          <w:i w:val="0"/>
          <w:noProof/>
        </w:rPr>
        <w:t>4</w:t>
      </w:r>
      <w:r w:rsidR="00237369">
        <w:rPr>
          <w:i w:val="0"/>
          <w:noProof/>
        </w:rPr>
        <w:t>8</w:t>
      </w:r>
    </w:p>
    <w:p w:rsidR="00051281" w:rsidRPr="00CF16C5" w:rsidRDefault="007743C7" w:rsidP="00051281">
      <w:pPr>
        <w:pStyle w:val="33"/>
        <w:tabs>
          <w:tab w:val="right" w:leader="dot" w:pos="9627"/>
        </w:tabs>
        <w:rPr>
          <w:rFonts w:ascii="Calibri" w:hAnsi="Calibri"/>
          <w:i w:val="0"/>
          <w:iCs w:val="0"/>
          <w:noProof/>
          <w:sz w:val="22"/>
          <w:szCs w:val="22"/>
        </w:rPr>
      </w:pPr>
      <w:hyperlink w:anchor="_Toc388268559" w:history="1">
        <w:r w:rsidR="00051281" w:rsidRPr="00CF16C5">
          <w:rPr>
            <w:rStyle w:val="a7"/>
            <w:i w:val="0"/>
            <w:noProof/>
            <w:color w:val="auto"/>
          </w:rPr>
          <w:t>6.10.2 Инструкции по заполнению</w:t>
        </w:r>
        <w:r w:rsidR="00051281" w:rsidRPr="00CF16C5">
          <w:rPr>
            <w:i w:val="0"/>
            <w:noProof/>
            <w:webHidden/>
          </w:rPr>
          <w:tab/>
        </w:r>
      </w:hyperlink>
      <w:r w:rsidR="00E90F75" w:rsidRPr="00CF16C5">
        <w:rPr>
          <w:i w:val="0"/>
          <w:noProof/>
        </w:rPr>
        <w:t>4</w:t>
      </w:r>
      <w:r w:rsidR="00237369">
        <w:rPr>
          <w:i w:val="0"/>
          <w:noProof/>
        </w:rPr>
        <w:t>9</w:t>
      </w:r>
    </w:p>
    <w:p w:rsidR="00051281" w:rsidRPr="00CF16C5" w:rsidRDefault="007743C7" w:rsidP="00051281">
      <w:pPr>
        <w:pStyle w:val="22"/>
        <w:tabs>
          <w:tab w:val="right" w:leader="dot" w:pos="9627"/>
        </w:tabs>
        <w:ind w:left="0"/>
        <w:rPr>
          <w:rFonts w:ascii="Calibri" w:hAnsi="Calibri"/>
          <w:smallCaps w:val="0"/>
          <w:noProof/>
          <w:sz w:val="22"/>
          <w:szCs w:val="22"/>
        </w:rPr>
      </w:pPr>
      <w:hyperlink w:anchor="_Toc388268560" w:history="1">
        <w:r w:rsidR="00051281" w:rsidRPr="00CF16C5">
          <w:rPr>
            <w:rStyle w:val="a7"/>
            <w:noProof/>
            <w:color w:val="auto"/>
          </w:rPr>
          <w:t>6.11 Согласие физического лица  на обработку своих персональных данных</w:t>
        </w:r>
        <w:r w:rsidR="00051281" w:rsidRPr="00CF16C5">
          <w:rPr>
            <w:noProof/>
            <w:webHidden/>
          </w:rPr>
          <w:tab/>
        </w:r>
      </w:hyperlink>
      <w:r w:rsidR="00237369">
        <w:rPr>
          <w:noProof/>
        </w:rPr>
        <w:t>50</w:t>
      </w:r>
    </w:p>
    <w:p w:rsidR="00051281" w:rsidRPr="00CF16C5" w:rsidRDefault="007743C7" w:rsidP="00051281">
      <w:pPr>
        <w:pStyle w:val="33"/>
        <w:tabs>
          <w:tab w:val="right" w:leader="dot" w:pos="9627"/>
        </w:tabs>
        <w:rPr>
          <w:rFonts w:ascii="Calibri" w:hAnsi="Calibri"/>
          <w:i w:val="0"/>
          <w:iCs w:val="0"/>
          <w:noProof/>
          <w:sz w:val="22"/>
          <w:szCs w:val="22"/>
        </w:rPr>
      </w:pPr>
      <w:hyperlink w:anchor="_Toc388268561" w:history="1">
        <w:r w:rsidR="00051281" w:rsidRPr="00CF16C5">
          <w:rPr>
            <w:rStyle w:val="a7"/>
            <w:i w:val="0"/>
            <w:noProof/>
            <w:color w:val="auto"/>
          </w:rPr>
          <w:t>6.11.1 Форма справки Согласие физического лица  на обработку своих персональных данных  (Форма 11)</w:t>
        </w:r>
        <w:r w:rsidR="00051281" w:rsidRPr="00CF16C5">
          <w:rPr>
            <w:i w:val="0"/>
            <w:noProof/>
            <w:webHidden/>
          </w:rPr>
          <w:tab/>
        </w:r>
      </w:hyperlink>
      <w:r w:rsidR="00237369">
        <w:rPr>
          <w:i w:val="0"/>
          <w:noProof/>
        </w:rPr>
        <w:t>50</w:t>
      </w:r>
    </w:p>
    <w:p w:rsidR="00051281" w:rsidRPr="00CF16C5" w:rsidRDefault="007743C7" w:rsidP="00051281">
      <w:pPr>
        <w:pStyle w:val="33"/>
        <w:tabs>
          <w:tab w:val="right" w:leader="dot" w:pos="9627"/>
        </w:tabs>
        <w:rPr>
          <w:rFonts w:ascii="Calibri" w:hAnsi="Calibri"/>
          <w:i w:val="0"/>
          <w:iCs w:val="0"/>
          <w:noProof/>
          <w:sz w:val="22"/>
          <w:szCs w:val="22"/>
        </w:rPr>
      </w:pPr>
      <w:hyperlink w:anchor="_Toc388268562" w:history="1">
        <w:r w:rsidR="00051281" w:rsidRPr="00CF16C5">
          <w:rPr>
            <w:rStyle w:val="a7"/>
            <w:i w:val="0"/>
            <w:noProof/>
            <w:color w:val="auto"/>
          </w:rPr>
          <w:t>6.11.2 Инструкции по заполнению</w:t>
        </w:r>
        <w:r w:rsidR="00051281" w:rsidRPr="00CF16C5">
          <w:rPr>
            <w:i w:val="0"/>
            <w:noProof/>
            <w:webHidden/>
          </w:rPr>
          <w:tab/>
        </w:r>
      </w:hyperlink>
      <w:r w:rsidR="00237369">
        <w:rPr>
          <w:i w:val="0"/>
          <w:noProof/>
        </w:rPr>
        <w:t>51</w:t>
      </w:r>
    </w:p>
    <w:p w:rsidR="00F10FF2" w:rsidRPr="00F10FF2" w:rsidRDefault="007743C7" w:rsidP="00F10FF2">
      <w:pPr>
        <w:tabs>
          <w:tab w:val="right" w:leader="dot" w:pos="9627"/>
        </w:tabs>
        <w:rPr>
          <w:rFonts w:asciiTheme="minorHAnsi" w:eastAsiaTheme="minorEastAsia" w:hAnsiTheme="minorHAnsi" w:cstheme="minorBidi"/>
          <w:noProof/>
          <w:color w:val="000000" w:themeColor="text1"/>
          <w:sz w:val="22"/>
          <w:szCs w:val="22"/>
        </w:rPr>
      </w:pPr>
      <w:hyperlink w:anchor="_Toc468114116" w:history="1">
        <w:r w:rsidR="00F10FF2" w:rsidRPr="00F10FF2">
          <w:rPr>
            <w:smallCaps/>
            <w:noProof/>
            <w:color w:val="000000" w:themeColor="text1"/>
            <w:sz w:val="20"/>
            <w:szCs w:val="20"/>
            <w:u w:val="single"/>
          </w:rPr>
          <w:t>6.</w:t>
        </w:r>
        <w:r w:rsidR="00F10FF2">
          <w:rPr>
            <w:smallCaps/>
            <w:noProof/>
            <w:color w:val="000000" w:themeColor="text1"/>
            <w:sz w:val="20"/>
            <w:szCs w:val="20"/>
            <w:u w:val="single"/>
          </w:rPr>
          <w:t>12</w:t>
        </w:r>
        <w:r w:rsidR="00F10FF2" w:rsidRPr="00F10FF2">
          <w:rPr>
            <w:smallCaps/>
            <w:noProof/>
            <w:color w:val="000000" w:themeColor="text1"/>
            <w:sz w:val="20"/>
            <w:szCs w:val="20"/>
            <w:u w:val="single"/>
          </w:rPr>
          <w:t xml:space="preserve"> Сведения об опыте выполнения аналогичных договоров</w:t>
        </w:r>
        <w:r w:rsidR="00F10FF2" w:rsidRPr="00F10FF2">
          <w:rPr>
            <w:smallCaps/>
            <w:noProof/>
            <w:color w:val="000000" w:themeColor="text1"/>
            <w:sz w:val="20"/>
            <w:szCs w:val="20"/>
          </w:rPr>
          <w:tab/>
        </w:r>
        <w:r w:rsidR="00F10FF2" w:rsidRPr="00F10FF2">
          <w:rPr>
            <w:smallCaps/>
            <w:noProof/>
            <w:color w:val="000000" w:themeColor="text1"/>
            <w:sz w:val="20"/>
            <w:szCs w:val="20"/>
          </w:rPr>
          <w:fldChar w:fldCharType="begin"/>
        </w:r>
        <w:r w:rsidR="00F10FF2" w:rsidRPr="00F10FF2">
          <w:rPr>
            <w:smallCaps/>
            <w:noProof/>
            <w:color w:val="000000" w:themeColor="text1"/>
            <w:sz w:val="20"/>
            <w:szCs w:val="20"/>
          </w:rPr>
          <w:instrText xml:space="preserve"> PAGEREF _Toc468114116 \h </w:instrText>
        </w:r>
        <w:r w:rsidR="00F10FF2" w:rsidRPr="00F10FF2">
          <w:rPr>
            <w:smallCaps/>
            <w:noProof/>
            <w:color w:val="000000" w:themeColor="text1"/>
            <w:sz w:val="20"/>
            <w:szCs w:val="20"/>
          </w:rPr>
        </w:r>
        <w:r w:rsidR="00F10FF2" w:rsidRPr="00F10FF2">
          <w:rPr>
            <w:smallCaps/>
            <w:noProof/>
            <w:color w:val="000000" w:themeColor="text1"/>
            <w:sz w:val="20"/>
            <w:szCs w:val="20"/>
          </w:rPr>
          <w:fldChar w:fldCharType="separate"/>
        </w:r>
        <w:r>
          <w:rPr>
            <w:smallCaps/>
            <w:noProof/>
            <w:color w:val="000000" w:themeColor="text1"/>
            <w:sz w:val="20"/>
            <w:szCs w:val="20"/>
          </w:rPr>
          <w:t>52</w:t>
        </w:r>
        <w:r w:rsidR="00F10FF2" w:rsidRPr="00F10FF2">
          <w:rPr>
            <w:smallCaps/>
            <w:noProof/>
            <w:color w:val="000000" w:themeColor="text1"/>
            <w:sz w:val="20"/>
            <w:szCs w:val="20"/>
          </w:rPr>
          <w:fldChar w:fldCharType="end"/>
        </w:r>
      </w:hyperlink>
    </w:p>
    <w:p w:rsidR="00F10FF2" w:rsidRPr="00F10FF2" w:rsidRDefault="007743C7" w:rsidP="00F10FF2">
      <w:pPr>
        <w:tabs>
          <w:tab w:val="right" w:leader="dot" w:pos="9627"/>
        </w:tabs>
        <w:ind w:left="480"/>
        <w:rPr>
          <w:rFonts w:asciiTheme="minorHAnsi" w:eastAsiaTheme="minorEastAsia" w:hAnsiTheme="minorHAnsi" w:cstheme="minorBidi"/>
          <w:noProof/>
          <w:color w:val="000000" w:themeColor="text1"/>
          <w:sz w:val="20"/>
          <w:szCs w:val="20"/>
        </w:rPr>
      </w:pPr>
      <w:hyperlink w:anchor="_Toc468114117" w:history="1">
        <w:r w:rsidR="00F10FF2" w:rsidRPr="00CF086D">
          <w:rPr>
            <w:rFonts w:eastAsia="Calibri"/>
            <w:iCs/>
            <w:noProof/>
            <w:color w:val="000000" w:themeColor="text1"/>
            <w:sz w:val="20"/>
            <w:szCs w:val="20"/>
            <w:u w:val="single"/>
            <w:lang w:eastAsia="en-US"/>
          </w:rPr>
          <w:t>6.12.1 Форма Сведений об опыте выполнения аналогичных договоров (Форма 12)</w:t>
        </w:r>
        <w:r w:rsidR="00F10FF2" w:rsidRPr="00F10FF2">
          <w:rPr>
            <w:rFonts w:eastAsia="Calibri"/>
            <w:iCs/>
            <w:noProof/>
            <w:color w:val="000000" w:themeColor="text1"/>
            <w:sz w:val="20"/>
            <w:szCs w:val="20"/>
            <w:lang w:eastAsia="en-US"/>
          </w:rPr>
          <w:tab/>
        </w:r>
        <w:r w:rsidR="00F10FF2" w:rsidRPr="00F10FF2">
          <w:rPr>
            <w:rFonts w:eastAsia="Calibri"/>
            <w:iCs/>
            <w:noProof/>
            <w:color w:val="000000" w:themeColor="text1"/>
            <w:sz w:val="20"/>
            <w:szCs w:val="20"/>
            <w:lang w:eastAsia="en-US"/>
          </w:rPr>
          <w:fldChar w:fldCharType="begin"/>
        </w:r>
        <w:r w:rsidR="00F10FF2" w:rsidRPr="00F10FF2">
          <w:rPr>
            <w:rFonts w:eastAsia="Calibri"/>
            <w:iCs/>
            <w:noProof/>
            <w:color w:val="000000" w:themeColor="text1"/>
            <w:sz w:val="20"/>
            <w:szCs w:val="20"/>
            <w:lang w:eastAsia="en-US"/>
          </w:rPr>
          <w:instrText xml:space="preserve"> PAGEREF _Toc468114117 \h </w:instrText>
        </w:r>
        <w:r w:rsidR="00F10FF2" w:rsidRPr="00F10FF2">
          <w:rPr>
            <w:rFonts w:eastAsia="Calibri"/>
            <w:iCs/>
            <w:noProof/>
            <w:color w:val="000000" w:themeColor="text1"/>
            <w:sz w:val="20"/>
            <w:szCs w:val="20"/>
            <w:lang w:eastAsia="en-US"/>
          </w:rPr>
        </w:r>
        <w:r w:rsidR="00F10FF2" w:rsidRPr="00F10FF2">
          <w:rPr>
            <w:rFonts w:eastAsia="Calibri"/>
            <w:iCs/>
            <w:noProof/>
            <w:color w:val="000000" w:themeColor="text1"/>
            <w:sz w:val="20"/>
            <w:szCs w:val="20"/>
            <w:lang w:eastAsia="en-US"/>
          </w:rPr>
          <w:fldChar w:fldCharType="separate"/>
        </w:r>
        <w:r>
          <w:rPr>
            <w:rFonts w:eastAsia="Calibri"/>
            <w:iCs/>
            <w:noProof/>
            <w:color w:val="000000" w:themeColor="text1"/>
            <w:sz w:val="20"/>
            <w:szCs w:val="20"/>
            <w:lang w:eastAsia="en-US"/>
          </w:rPr>
          <w:t>52</w:t>
        </w:r>
        <w:r w:rsidR="00F10FF2" w:rsidRPr="00F10FF2">
          <w:rPr>
            <w:rFonts w:eastAsia="Calibri"/>
            <w:iCs/>
            <w:noProof/>
            <w:color w:val="000000" w:themeColor="text1"/>
            <w:sz w:val="20"/>
            <w:szCs w:val="20"/>
            <w:lang w:eastAsia="en-US"/>
          </w:rPr>
          <w:fldChar w:fldCharType="end"/>
        </w:r>
      </w:hyperlink>
    </w:p>
    <w:p w:rsidR="00F10FF2" w:rsidRPr="00F10FF2" w:rsidRDefault="007743C7" w:rsidP="00F10FF2">
      <w:pPr>
        <w:tabs>
          <w:tab w:val="right" w:leader="dot" w:pos="9627"/>
        </w:tabs>
        <w:ind w:left="480"/>
        <w:rPr>
          <w:rFonts w:asciiTheme="minorHAnsi" w:eastAsiaTheme="minorEastAsia" w:hAnsiTheme="minorHAnsi" w:cstheme="minorBidi"/>
          <w:noProof/>
          <w:color w:val="000000" w:themeColor="text1"/>
          <w:sz w:val="22"/>
          <w:szCs w:val="22"/>
        </w:rPr>
      </w:pPr>
      <w:hyperlink w:anchor="_Toc468114118" w:history="1">
        <w:r w:rsidR="00F10FF2" w:rsidRPr="00CF086D">
          <w:rPr>
            <w:rFonts w:eastAsia="Calibri"/>
            <w:iCs/>
            <w:noProof/>
            <w:color w:val="000000" w:themeColor="text1"/>
            <w:sz w:val="20"/>
            <w:szCs w:val="20"/>
            <w:u w:val="single"/>
            <w:lang w:eastAsia="en-US"/>
          </w:rPr>
          <w:t>6.12.2 Инструкции по заполнению</w:t>
        </w:r>
        <w:r w:rsidR="00F10FF2" w:rsidRPr="00F10FF2">
          <w:rPr>
            <w:rFonts w:eastAsia="Calibri"/>
            <w:iCs/>
            <w:noProof/>
            <w:color w:val="000000" w:themeColor="text1"/>
            <w:sz w:val="20"/>
            <w:szCs w:val="20"/>
            <w:lang w:eastAsia="en-US"/>
          </w:rPr>
          <w:tab/>
        </w:r>
        <w:r w:rsidR="00F10FF2" w:rsidRPr="00F10FF2">
          <w:rPr>
            <w:rFonts w:eastAsia="Calibri"/>
            <w:iCs/>
            <w:noProof/>
            <w:color w:val="000000" w:themeColor="text1"/>
            <w:sz w:val="20"/>
            <w:szCs w:val="20"/>
            <w:lang w:eastAsia="en-US"/>
          </w:rPr>
          <w:fldChar w:fldCharType="begin"/>
        </w:r>
        <w:r w:rsidR="00F10FF2" w:rsidRPr="00F10FF2">
          <w:rPr>
            <w:rFonts w:eastAsia="Calibri"/>
            <w:iCs/>
            <w:noProof/>
            <w:color w:val="000000" w:themeColor="text1"/>
            <w:sz w:val="20"/>
            <w:szCs w:val="20"/>
            <w:lang w:eastAsia="en-US"/>
          </w:rPr>
          <w:instrText xml:space="preserve"> PAGEREF _Toc468114118 \h </w:instrText>
        </w:r>
        <w:r w:rsidR="00F10FF2" w:rsidRPr="00F10FF2">
          <w:rPr>
            <w:rFonts w:eastAsia="Calibri"/>
            <w:iCs/>
            <w:noProof/>
            <w:color w:val="000000" w:themeColor="text1"/>
            <w:sz w:val="20"/>
            <w:szCs w:val="20"/>
            <w:lang w:eastAsia="en-US"/>
          </w:rPr>
        </w:r>
        <w:r w:rsidR="00F10FF2" w:rsidRPr="00F10FF2">
          <w:rPr>
            <w:rFonts w:eastAsia="Calibri"/>
            <w:iCs/>
            <w:noProof/>
            <w:color w:val="000000" w:themeColor="text1"/>
            <w:sz w:val="20"/>
            <w:szCs w:val="20"/>
            <w:lang w:eastAsia="en-US"/>
          </w:rPr>
          <w:fldChar w:fldCharType="separate"/>
        </w:r>
        <w:r>
          <w:rPr>
            <w:rFonts w:eastAsia="Calibri"/>
            <w:iCs/>
            <w:noProof/>
            <w:color w:val="000000" w:themeColor="text1"/>
            <w:sz w:val="20"/>
            <w:szCs w:val="20"/>
            <w:lang w:eastAsia="en-US"/>
          </w:rPr>
          <w:t>53</w:t>
        </w:r>
        <w:r w:rsidR="00F10FF2" w:rsidRPr="00F10FF2">
          <w:rPr>
            <w:rFonts w:eastAsia="Calibri"/>
            <w:iCs/>
            <w:noProof/>
            <w:color w:val="000000" w:themeColor="text1"/>
            <w:sz w:val="20"/>
            <w:szCs w:val="20"/>
            <w:lang w:eastAsia="en-US"/>
          </w:rPr>
          <w:fldChar w:fldCharType="end"/>
        </w:r>
      </w:hyperlink>
    </w:p>
    <w:p w:rsidR="005C7E34" w:rsidRPr="005C7E34" w:rsidRDefault="007743C7" w:rsidP="005C7E34">
      <w:pPr>
        <w:tabs>
          <w:tab w:val="right" w:leader="dot" w:pos="9627"/>
        </w:tabs>
        <w:rPr>
          <w:rFonts w:asciiTheme="minorHAnsi" w:eastAsiaTheme="minorEastAsia" w:hAnsiTheme="minorHAnsi" w:cstheme="minorBidi"/>
          <w:noProof/>
          <w:color w:val="000000" w:themeColor="text1"/>
          <w:sz w:val="22"/>
          <w:szCs w:val="22"/>
        </w:rPr>
      </w:pPr>
      <w:hyperlink w:anchor="_Toc468114131" w:history="1">
        <w:r w:rsidR="005C7E34">
          <w:rPr>
            <w:smallCaps/>
            <w:noProof/>
            <w:color w:val="000000" w:themeColor="text1"/>
            <w:sz w:val="20"/>
            <w:szCs w:val="20"/>
            <w:u w:val="single"/>
          </w:rPr>
          <w:t>6.13</w:t>
        </w:r>
        <w:r w:rsidR="005C7E34" w:rsidRPr="005C7E34">
          <w:rPr>
            <w:smallCaps/>
            <w:noProof/>
            <w:color w:val="000000" w:themeColor="text1"/>
            <w:sz w:val="20"/>
            <w:szCs w:val="20"/>
            <w:u w:val="single"/>
          </w:rPr>
          <w:t xml:space="preserve"> Свидетельство предприятия-изготовителя (дилера)</w:t>
        </w:r>
        <w:r w:rsidR="005C7E34" w:rsidRPr="005C7E34">
          <w:rPr>
            <w:smallCaps/>
            <w:noProof/>
            <w:color w:val="000000" w:themeColor="text1"/>
            <w:sz w:val="20"/>
            <w:szCs w:val="20"/>
          </w:rPr>
          <w:tab/>
        </w:r>
        <w:r w:rsidR="005C7E34" w:rsidRPr="005C7E34">
          <w:rPr>
            <w:smallCaps/>
            <w:noProof/>
            <w:color w:val="000000" w:themeColor="text1"/>
            <w:sz w:val="20"/>
            <w:szCs w:val="20"/>
          </w:rPr>
          <w:fldChar w:fldCharType="begin"/>
        </w:r>
        <w:r w:rsidR="005C7E34" w:rsidRPr="005C7E34">
          <w:rPr>
            <w:smallCaps/>
            <w:noProof/>
            <w:color w:val="000000" w:themeColor="text1"/>
            <w:sz w:val="20"/>
            <w:szCs w:val="20"/>
          </w:rPr>
          <w:instrText xml:space="preserve"> PAGEREF _Toc468114131 \h </w:instrText>
        </w:r>
        <w:r w:rsidR="005C7E34" w:rsidRPr="005C7E34">
          <w:rPr>
            <w:smallCaps/>
            <w:noProof/>
            <w:color w:val="000000" w:themeColor="text1"/>
            <w:sz w:val="20"/>
            <w:szCs w:val="20"/>
          </w:rPr>
        </w:r>
        <w:r w:rsidR="005C7E34" w:rsidRPr="005C7E34">
          <w:rPr>
            <w:smallCaps/>
            <w:noProof/>
            <w:color w:val="000000" w:themeColor="text1"/>
            <w:sz w:val="20"/>
            <w:szCs w:val="20"/>
          </w:rPr>
          <w:fldChar w:fldCharType="separate"/>
        </w:r>
        <w:r>
          <w:rPr>
            <w:smallCaps/>
            <w:noProof/>
            <w:color w:val="000000" w:themeColor="text1"/>
            <w:sz w:val="20"/>
            <w:szCs w:val="20"/>
          </w:rPr>
          <w:t>54</w:t>
        </w:r>
        <w:r w:rsidR="005C7E34" w:rsidRPr="005C7E34">
          <w:rPr>
            <w:smallCaps/>
            <w:noProof/>
            <w:color w:val="000000" w:themeColor="text1"/>
            <w:sz w:val="20"/>
            <w:szCs w:val="20"/>
          </w:rPr>
          <w:fldChar w:fldCharType="end"/>
        </w:r>
      </w:hyperlink>
    </w:p>
    <w:p w:rsidR="005C7E34" w:rsidRPr="005C7E34" w:rsidRDefault="007743C7" w:rsidP="005C7E34">
      <w:pPr>
        <w:tabs>
          <w:tab w:val="right" w:leader="dot" w:pos="9627"/>
        </w:tabs>
        <w:ind w:left="480"/>
        <w:rPr>
          <w:rFonts w:asciiTheme="minorHAnsi" w:eastAsiaTheme="minorEastAsia" w:hAnsiTheme="minorHAnsi" w:cstheme="minorBidi"/>
          <w:noProof/>
          <w:color w:val="000000" w:themeColor="text1"/>
          <w:sz w:val="20"/>
          <w:szCs w:val="20"/>
        </w:rPr>
      </w:pPr>
      <w:hyperlink w:anchor="_Toc468114132" w:history="1">
        <w:r w:rsidR="005C7E34" w:rsidRPr="005C7E34">
          <w:rPr>
            <w:rFonts w:eastAsia="Calibri"/>
            <w:iCs/>
            <w:noProof/>
            <w:color w:val="000000" w:themeColor="text1"/>
            <w:sz w:val="20"/>
            <w:szCs w:val="20"/>
            <w:u w:val="single"/>
            <w:lang w:eastAsia="en-US"/>
          </w:rPr>
          <w:t>6.1</w:t>
        </w:r>
        <w:r w:rsidR="005C7E34">
          <w:rPr>
            <w:rFonts w:eastAsia="Calibri"/>
            <w:iCs/>
            <w:noProof/>
            <w:color w:val="000000" w:themeColor="text1"/>
            <w:sz w:val="20"/>
            <w:szCs w:val="20"/>
            <w:u w:val="single"/>
            <w:lang w:eastAsia="en-US"/>
          </w:rPr>
          <w:t>3</w:t>
        </w:r>
        <w:r w:rsidR="005C7E34" w:rsidRPr="005C7E34">
          <w:rPr>
            <w:rFonts w:eastAsia="Calibri"/>
            <w:iCs/>
            <w:noProof/>
            <w:color w:val="000000" w:themeColor="text1"/>
            <w:sz w:val="20"/>
            <w:szCs w:val="20"/>
            <w:u w:val="single"/>
            <w:lang w:eastAsia="en-US"/>
          </w:rPr>
          <w:t>.1 Форма свидетельства предприятия-изготовителя (дилера) (Форма 1</w:t>
        </w:r>
        <w:r w:rsidR="005C7E34">
          <w:rPr>
            <w:rFonts w:eastAsia="Calibri"/>
            <w:iCs/>
            <w:noProof/>
            <w:color w:val="000000" w:themeColor="text1"/>
            <w:sz w:val="20"/>
            <w:szCs w:val="20"/>
            <w:u w:val="single"/>
            <w:lang w:eastAsia="en-US"/>
          </w:rPr>
          <w:t>3</w:t>
        </w:r>
        <w:r w:rsidR="005C7E34" w:rsidRPr="005C7E34">
          <w:rPr>
            <w:rFonts w:eastAsia="Calibri"/>
            <w:iCs/>
            <w:noProof/>
            <w:color w:val="000000" w:themeColor="text1"/>
            <w:sz w:val="20"/>
            <w:szCs w:val="20"/>
            <w:u w:val="single"/>
            <w:lang w:eastAsia="en-US"/>
          </w:rPr>
          <w:t>)</w:t>
        </w:r>
        <w:r w:rsidR="005C7E34" w:rsidRPr="005C7E34">
          <w:rPr>
            <w:rFonts w:eastAsia="Calibri"/>
            <w:iCs/>
            <w:noProof/>
            <w:color w:val="000000" w:themeColor="text1"/>
            <w:sz w:val="20"/>
            <w:szCs w:val="20"/>
            <w:lang w:eastAsia="en-US"/>
          </w:rPr>
          <w:tab/>
        </w:r>
        <w:r w:rsidR="005C7E34" w:rsidRPr="005C7E34">
          <w:rPr>
            <w:rFonts w:eastAsia="Calibri"/>
            <w:iCs/>
            <w:noProof/>
            <w:color w:val="000000" w:themeColor="text1"/>
            <w:sz w:val="20"/>
            <w:szCs w:val="20"/>
            <w:lang w:eastAsia="en-US"/>
          </w:rPr>
          <w:fldChar w:fldCharType="begin"/>
        </w:r>
        <w:r w:rsidR="005C7E34" w:rsidRPr="005C7E34">
          <w:rPr>
            <w:rFonts w:eastAsia="Calibri"/>
            <w:iCs/>
            <w:noProof/>
            <w:color w:val="000000" w:themeColor="text1"/>
            <w:sz w:val="20"/>
            <w:szCs w:val="20"/>
            <w:lang w:eastAsia="en-US"/>
          </w:rPr>
          <w:instrText xml:space="preserve"> PAGEREF _Toc468114132 \h </w:instrText>
        </w:r>
        <w:r w:rsidR="005C7E34" w:rsidRPr="005C7E34">
          <w:rPr>
            <w:rFonts w:eastAsia="Calibri"/>
            <w:iCs/>
            <w:noProof/>
            <w:color w:val="000000" w:themeColor="text1"/>
            <w:sz w:val="20"/>
            <w:szCs w:val="20"/>
            <w:lang w:eastAsia="en-US"/>
          </w:rPr>
        </w:r>
        <w:r w:rsidR="005C7E34" w:rsidRPr="005C7E34">
          <w:rPr>
            <w:rFonts w:eastAsia="Calibri"/>
            <w:iCs/>
            <w:noProof/>
            <w:color w:val="000000" w:themeColor="text1"/>
            <w:sz w:val="20"/>
            <w:szCs w:val="20"/>
            <w:lang w:eastAsia="en-US"/>
          </w:rPr>
          <w:fldChar w:fldCharType="separate"/>
        </w:r>
        <w:r>
          <w:rPr>
            <w:rFonts w:eastAsia="Calibri"/>
            <w:iCs/>
            <w:noProof/>
            <w:color w:val="000000" w:themeColor="text1"/>
            <w:sz w:val="20"/>
            <w:szCs w:val="20"/>
            <w:lang w:eastAsia="en-US"/>
          </w:rPr>
          <w:t>54</w:t>
        </w:r>
        <w:r w:rsidR="005C7E34" w:rsidRPr="005C7E34">
          <w:rPr>
            <w:rFonts w:eastAsia="Calibri"/>
            <w:iCs/>
            <w:noProof/>
            <w:color w:val="000000" w:themeColor="text1"/>
            <w:sz w:val="20"/>
            <w:szCs w:val="20"/>
            <w:lang w:eastAsia="en-US"/>
          </w:rPr>
          <w:fldChar w:fldCharType="end"/>
        </w:r>
      </w:hyperlink>
    </w:p>
    <w:p w:rsidR="005C7E34" w:rsidRPr="005C7E34" w:rsidRDefault="007743C7" w:rsidP="005C7E34">
      <w:pPr>
        <w:tabs>
          <w:tab w:val="right" w:leader="dot" w:pos="9627"/>
        </w:tabs>
        <w:ind w:left="480"/>
        <w:rPr>
          <w:rFonts w:asciiTheme="minorHAnsi" w:eastAsiaTheme="minorEastAsia" w:hAnsiTheme="minorHAnsi" w:cstheme="minorBidi"/>
          <w:noProof/>
          <w:sz w:val="22"/>
          <w:szCs w:val="22"/>
        </w:rPr>
      </w:pPr>
      <w:hyperlink w:anchor="_Toc468114133" w:history="1">
        <w:r w:rsidR="005C7E34" w:rsidRPr="005C7E34">
          <w:rPr>
            <w:rFonts w:eastAsia="Calibri"/>
            <w:iCs/>
            <w:noProof/>
            <w:color w:val="000000" w:themeColor="text1"/>
            <w:sz w:val="20"/>
            <w:szCs w:val="20"/>
            <w:u w:val="single"/>
            <w:lang w:eastAsia="en-US"/>
          </w:rPr>
          <w:t>6.1</w:t>
        </w:r>
        <w:r w:rsidR="005C7E34">
          <w:rPr>
            <w:rFonts w:eastAsia="Calibri"/>
            <w:iCs/>
            <w:noProof/>
            <w:color w:val="000000" w:themeColor="text1"/>
            <w:sz w:val="20"/>
            <w:szCs w:val="20"/>
            <w:u w:val="single"/>
            <w:lang w:eastAsia="en-US"/>
          </w:rPr>
          <w:t>3</w:t>
        </w:r>
        <w:r w:rsidR="005C7E34" w:rsidRPr="005C7E34">
          <w:rPr>
            <w:rFonts w:eastAsia="Calibri"/>
            <w:iCs/>
            <w:noProof/>
            <w:color w:val="000000" w:themeColor="text1"/>
            <w:sz w:val="20"/>
            <w:szCs w:val="20"/>
            <w:u w:val="single"/>
            <w:lang w:eastAsia="en-US"/>
          </w:rPr>
          <w:t>.2 Инструкции по заполнению</w:t>
        </w:r>
        <w:r w:rsidR="005C7E34" w:rsidRPr="005C7E34">
          <w:rPr>
            <w:rFonts w:eastAsia="Calibri"/>
            <w:iCs/>
            <w:noProof/>
            <w:color w:val="000000" w:themeColor="text1"/>
            <w:sz w:val="20"/>
            <w:szCs w:val="20"/>
            <w:lang w:eastAsia="en-US"/>
          </w:rPr>
          <w:tab/>
        </w:r>
        <w:r w:rsidR="005C7E34" w:rsidRPr="005C7E34">
          <w:rPr>
            <w:rFonts w:eastAsia="Calibri"/>
            <w:iCs/>
            <w:noProof/>
            <w:color w:val="000000" w:themeColor="text1"/>
            <w:sz w:val="20"/>
            <w:szCs w:val="20"/>
            <w:lang w:eastAsia="en-US"/>
          </w:rPr>
          <w:fldChar w:fldCharType="begin"/>
        </w:r>
        <w:r w:rsidR="005C7E34" w:rsidRPr="005C7E34">
          <w:rPr>
            <w:rFonts w:eastAsia="Calibri"/>
            <w:iCs/>
            <w:noProof/>
            <w:color w:val="000000" w:themeColor="text1"/>
            <w:sz w:val="20"/>
            <w:szCs w:val="20"/>
            <w:lang w:eastAsia="en-US"/>
          </w:rPr>
          <w:instrText xml:space="preserve"> PAGEREF _Toc468114133 \h </w:instrText>
        </w:r>
        <w:r w:rsidR="005C7E34" w:rsidRPr="005C7E34">
          <w:rPr>
            <w:rFonts w:eastAsia="Calibri"/>
            <w:iCs/>
            <w:noProof/>
            <w:color w:val="000000" w:themeColor="text1"/>
            <w:sz w:val="20"/>
            <w:szCs w:val="20"/>
            <w:lang w:eastAsia="en-US"/>
          </w:rPr>
        </w:r>
        <w:r w:rsidR="005C7E34" w:rsidRPr="005C7E34">
          <w:rPr>
            <w:rFonts w:eastAsia="Calibri"/>
            <w:iCs/>
            <w:noProof/>
            <w:color w:val="000000" w:themeColor="text1"/>
            <w:sz w:val="20"/>
            <w:szCs w:val="20"/>
            <w:lang w:eastAsia="en-US"/>
          </w:rPr>
          <w:fldChar w:fldCharType="separate"/>
        </w:r>
        <w:r>
          <w:rPr>
            <w:rFonts w:eastAsia="Calibri"/>
            <w:iCs/>
            <w:noProof/>
            <w:color w:val="000000" w:themeColor="text1"/>
            <w:sz w:val="20"/>
            <w:szCs w:val="20"/>
            <w:lang w:eastAsia="en-US"/>
          </w:rPr>
          <w:t>55</w:t>
        </w:r>
        <w:r w:rsidR="005C7E34" w:rsidRPr="005C7E34">
          <w:rPr>
            <w:rFonts w:eastAsia="Calibri"/>
            <w:iCs/>
            <w:noProof/>
            <w:color w:val="000000" w:themeColor="text1"/>
            <w:sz w:val="20"/>
            <w:szCs w:val="20"/>
            <w:lang w:eastAsia="en-US"/>
          </w:rPr>
          <w:fldChar w:fldCharType="end"/>
        </w:r>
      </w:hyperlink>
    </w:p>
    <w:p w:rsidR="005C7E34" w:rsidRPr="005C7E34" w:rsidRDefault="007743C7" w:rsidP="005C7E34">
      <w:pPr>
        <w:tabs>
          <w:tab w:val="right" w:leader="dot" w:pos="9627"/>
        </w:tabs>
        <w:rPr>
          <w:rFonts w:asciiTheme="minorHAnsi" w:eastAsiaTheme="minorEastAsia" w:hAnsiTheme="minorHAnsi" w:cstheme="minorBidi"/>
          <w:noProof/>
          <w:color w:val="000000" w:themeColor="text1"/>
          <w:sz w:val="22"/>
          <w:szCs w:val="22"/>
        </w:rPr>
      </w:pPr>
      <w:hyperlink w:anchor="_Toc468114137" w:history="1">
        <w:r w:rsidR="005C7E34" w:rsidRPr="005C7E34">
          <w:rPr>
            <w:smallCaps/>
            <w:noProof/>
            <w:color w:val="000000" w:themeColor="text1"/>
            <w:sz w:val="20"/>
            <w:szCs w:val="20"/>
            <w:u w:val="single"/>
          </w:rPr>
          <w:t>6.14.Согласие субподрядчика (соисполнителя)</w:t>
        </w:r>
        <w:r w:rsidR="005C7E34" w:rsidRPr="005C7E34">
          <w:rPr>
            <w:smallCaps/>
            <w:noProof/>
            <w:color w:val="000000" w:themeColor="text1"/>
            <w:sz w:val="20"/>
            <w:szCs w:val="20"/>
          </w:rPr>
          <w:tab/>
        </w:r>
        <w:r w:rsidR="005C7E34" w:rsidRPr="005C7E34">
          <w:rPr>
            <w:smallCaps/>
            <w:noProof/>
            <w:color w:val="000000" w:themeColor="text1"/>
            <w:sz w:val="20"/>
            <w:szCs w:val="20"/>
          </w:rPr>
          <w:fldChar w:fldCharType="begin"/>
        </w:r>
        <w:r w:rsidR="005C7E34" w:rsidRPr="005C7E34">
          <w:rPr>
            <w:smallCaps/>
            <w:noProof/>
            <w:color w:val="000000" w:themeColor="text1"/>
            <w:sz w:val="20"/>
            <w:szCs w:val="20"/>
          </w:rPr>
          <w:instrText xml:space="preserve"> PAGEREF _Toc468114137 \h </w:instrText>
        </w:r>
        <w:r w:rsidR="005C7E34" w:rsidRPr="005C7E34">
          <w:rPr>
            <w:smallCaps/>
            <w:noProof/>
            <w:color w:val="000000" w:themeColor="text1"/>
            <w:sz w:val="20"/>
            <w:szCs w:val="20"/>
          </w:rPr>
        </w:r>
        <w:r w:rsidR="005C7E34" w:rsidRPr="005C7E34">
          <w:rPr>
            <w:smallCaps/>
            <w:noProof/>
            <w:color w:val="000000" w:themeColor="text1"/>
            <w:sz w:val="20"/>
            <w:szCs w:val="20"/>
          </w:rPr>
          <w:fldChar w:fldCharType="separate"/>
        </w:r>
        <w:r>
          <w:rPr>
            <w:smallCaps/>
            <w:noProof/>
            <w:color w:val="000000" w:themeColor="text1"/>
            <w:sz w:val="20"/>
            <w:szCs w:val="20"/>
          </w:rPr>
          <w:t>56</w:t>
        </w:r>
        <w:r w:rsidR="005C7E34" w:rsidRPr="005C7E34">
          <w:rPr>
            <w:smallCaps/>
            <w:noProof/>
            <w:color w:val="000000" w:themeColor="text1"/>
            <w:sz w:val="20"/>
            <w:szCs w:val="20"/>
          </w:rPr>
          <w:fldChar w:fldCharType="end"/>
        </w:r>
      </w:hyperlink>
    </w:p>
    <w:p w:rsidR="005C7E34" w:rsidRPr="005C7E34" w:rsidRDefault="007743C7" w:rsidP="005C7E34">
      <w:pPr>
        <w:tabs>
          <w:tab w:val="right" w:leader="dot" w:pos="9627"/>
        </w:tabs>
        <w:ind w:left="480"/>
        <w:rPr>
          <w:rFonts w:asciiTheme="minorHAnsi" w:eastAsiaTheme="minorEastAsia" w:hAnsiTheme="minorHAnsi" w:cstheme="minorBidi"/>
          <w:noProof/>
          <w:color w:val="000000" w:themeColor="text1"/>
          <w:sz w:val="20"/>
          <w:szCs w:val="20"/>
        </w:rPr>
      </w:pPr>
      <w:hyperlink w:anchor="_Toc468114138" w:history="1">
        <w:r w:rsidR="005C7E34" w:rsidRPr="005C7E34">
          <w:rPr>
            <w:rFonts w:eastAsia="Calibri"/>
            <w:iCs/>
            <w:noProof/>
            <w:color w:val="000000" w:themeColor="text1"/>
            <w:sz w:val="20"/>
            <w:szCs w:val="20"/>
            <w:u w:val="single"/>
            <w:lang w:eastAsia="en-US"/>
          </w:rPr>
          <w:t>6.14.1. Форма согласия субподрядчика (соисполнителя) (форма 14)</w:t>
        </w:r>
        <w:r w:rsidR="005C7E34" w:rsidRPr="005C7E34">
          <w:rPr>
            <w:rFonts w:eastAsia="Calibri"/>
            <w:iCs/>
            <w:noProof/>
            <w:color w:val="000000" w:themeColor="text1"/>
            <w:sz w:val="20"/>
            <w:szCs w:val="20"/>
            <w:lang w:eastAsia="en-US"/>
          </w:rPr>
          <w:tab/>
        </w:r>
        <w:r w:rsidR="005C7E34" w:rsidRPr="005C7E34">
          <w:rPr>
            <w:rFonts w:eastAsia="Calibri"/>
            <w:iCs/>
            <w:noProof/>
            <w:color w:val="000000" w:themeColor="text1"/>
            <w:sz w:val="20"/>
            <w:szCs w:val="20"/>
            <w:lang w:eastAsia="en-US"/>
          </w:rPr>
          <w:fldChar w:fldCharType="begin"/>
        </w:r>
        <w:r w:rsidR="005C7E34" w:rsidRPr="005C7E34">
          <w:rPr>
            <w:rFonts w:eastAsia="Calibri"/>
            <w:iCs/>
            <w:noProof/>
            <w:color w:val="000000" w:themeColor="text1"/>
            <w:sz w:val="20"/>
            <w:szCs w:val="20"/>
            <w:lang w:eastAsia="en-US"/>
          </w:rPr>
          <w:instrText xml:space="preserve"> PAGEREF _Toc468114138 \h </w:instrText>
        </w:r>
        <w:r w:rsidR="005C7E34" w:rsidRPr="005C7E34">
          <w:rPr>
            <w:rFonts w:eastAsia="Calibri"/>
            <w:iCs/>
            <w:noProof/>
            <w:color w:val="000000" w:themeColor="text1"/>
            <w:sz w:val="20"/>
            <w:szCs w:val="20"/>
            <w:lang w:eastAsia="en-US"/>
          </w:rPr>
        </w:r>
        <w:r w:rsidR="005C7E34" w:rsidRPr="005C7E34">
          <w:rPr>
            <w:rFonts w:eastAsia="Calibri"/>
            <w:iCs/>
            <w:noProof/>
            <w:color w:val="000000" w:themeColor="text1"/>
            <w:sz w:val="20"/>
            <w:szCs w:val="20"/>
            <w:lang w:eastAsia="en-US"/>
          </w:rPr>
          <w:fldChar w:fldCharType="separate"/>
        </w:r>
        <w:r>
          <w:rPr>
            <w:rFonts w:eastAsia="Calibri"/>
            <w:iCs/>
            <w:noProof/>
            <w:color w:val="000000" w:themeColor="text1"/>
            <w:sz w:val="20"/>
            <w:szCs w:val="20"/>
            <w:lang w:eastAsia="en-US"/>
          </w:rPr>
          <w:t>56</w:t>
        </w:r>
        <w:r w:rsidR="005C7E34" w:rsidRPr="005C7E34">
          <w:rPr>
            <w:rFonts w:eastAsia="Calibri"/>
            <w:iCs/>
            <w:noProof/>
            <w:color w:val="000000" w:themeColor="text1"/>
            <w:sz w:val="20"/>
            <w:szCs w:val="20"/>
            <w:lang w:eastAsia="en-US"/>
          </w:rPr>
          <w:fldChar w:fldCharType="end"/>
        </w:r>
      </w:hyperlink>
    </w:p>
    <w:p w:rsidR="005C7E34" w:rsidRPr="005C7E34" w:rsidRDefault="007743C7" w:rsidP="005C7E34">
      <w:pPr>
        <w:tabs>
          <w:tab w:val="right" w:leader="dot" w:pos="9627"/>
        </w:tabs>
        <w:ind w:left="480"/>
        <w:rPr>
          <w:rFonts w:asciiTheme="minorHAnsi" w:eastAsiaTheme="minorEastAsia" w:hAnsiTheme="minorHAnsi" w:cstheme="minorBidi"/>
          <w:noProof/>
          <w:color w:val="000000" w:themeColor="text1"/>
          <w:sz w:val="22"/>
          <w:szCs w:val="22"/>
        </w:rPr>
      </w:pPr>
      <w:hyperlink w:anchor="_Toc468114139" w:history="1">
        <w:r w:rsidR="005C7E34" w:rsidRPr="005C7E34">
          <w:rPr>
            <w:rFonts w:eastAsia="Calibri"/>
            <w:iCs/>
            <w:noProof/>
            <w:color w:val="000000" w:themeColor="text1"/>
            <w:sz w:val="20"/>
            <w:szCs w:val="20"/>
            <w:u w:val="single"/>
            <w:lang w:eastAsia="en-US"/>
          </w:rPr>
          <w:t>6.14.2.Инструкции по заполнению</w:t>
        </w:r>
        <w:r w:rsidR="005C7E34" w:rsidRPr="005C7E34">
          <w:rPr>
            <w:rFonts w:eastAsia="Calibri"/>
            <w:iCs/>
            <w:noProof/>
            <w:color w:val="000000" w:themeColor="text1"/>
            <w:sz w:val="20"/>
            <w:szCs w:val="20"/>
            <w:lang w:eastAsia="en-US"/>
          </w:rPr>
          <w:tab/>
        </w:r>
        <w:r w:rsidR="005C7E34" w:rsidRPr="005C7E34">
          <w:rPr>
            <w:rFonts w:eastAsia="Calibri"/>
            <w:iCs/>
            <w:noProof/>
            <w:color w:val="000000" w:themeColor="text1"/>
            <w:sz w:val="20"/>
            <w:szCs w:val="20"/>
            <w:lang w:eastAsia="en-US"/>
          </w:rPr>
          <w:fldChar w:fldCharType="begin"/>
        </w:r>
        <w:r w:rsidR="005C7E34" w:rsidRPr="005C7E34">
          <w:rPr>
            <w:rFonts w:eastAsia="Calibri"/>
            <w:iCs/>
            <w:noProof/>
            <w:color w:val="000000" w:themeColor="text1"/>
            <w:sz w:val="20"/>
            <w:szCs w:val="20"/>
            <w:lang w:eastAsia="en-US"/>
          </w:rPr>
          <w:instrText xml:space="preserve"> PAGEREF _Toc468114139 \h </w:instrText>
        </w:r>
        <w:r w:rsidR="005C7E34" w:rsidRPr="005C7E34">
          <w:rPr>
            <w:rFonts w:eastAsia="Calibri"/>
            <w:iCs/>
            <w:noProof/>
            <w:color w:val="000000" w:themeColor="text1"/>
            <w:sz w:val="20"/>
            <w:szCs w:val="20"/>
            <w:lang w:eastAsia="en-US"/>
          </w:rPr>
        </w:r>
        <w:r w:rsidR="005C7E34" w:rsidRPr="005C7E34">
          <w:rPr>
            <w:rFonts w:eastAsia="Calibri"/>
            <w:iCs/>
            <w:noProof/>
            <w:color w:val="000000" w:themeColor="text1"/>
            <w:sz w:val="20"/>
            <w:szCs w:val="20"/>
            <w:lang w:eastAsia="en-US"/>
          </w:rPr>
          <w:fldChar w:fldCharType="separate"/>
        </w:r>
        <w:r>
          <w:rPr>
            <w:rFonts w:eastAsia="Calibri"/>
            <w:iCs/>
            <w:noProof/>
            <w:color w:val="000000" w:themeColor="text1"/>
            <w:sz w:val="20"/>
            <w:szCs w:val="20"/>
            <w:lang w:eastAsia="en-US"/>
          </w:rPr>
          <w:t>56</w:t>
        </w:r>
        <w:r w:rsidR="005C7E34" w:rsidRPr="005C7E34">
          <w:rPr>
            <w:rFonts w:eastAsia="Calibri"/>
            <w:iCs/>
            <w:noProof/>
            <w:color w:val="000000" w:themeColor="text1"/>
            <w:sz w:val="20"/>
            <w:szCs w:val="20"/>
            <w:lang w:eastAsia="en-US"/>
          </w:rPr>
          <w:fldChar w:fldCharType="end"/>
        </w:r>
      </w:hyperlink>
    </w:p>
    <w:p w:rsidR="00807BA2" w:rsidRPr="00F10FF2" w:rsidRDefault="00807BA2" w:rsidP="00F10FF2">
      <w:pPr>
        <w:pStyle w:val="af2"/>
        <w:ind w:firstLine="0"/>
        <w:rPr>
          <w:color w:val="000000" w:themeColor="text1"/>
        </w:rPr>
      </w:pPr>
    </w:p>
    <w:p w:rsidR="00F10FF2" w:rsidRPr="00391486" w:rsidRDefault="00F10FF2" w:rsidP="00F10FF2">
      <w:pPr>
        <w:pStyle w:val="af2"/>
        <w:ind w:firstLine="0"/>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53464" w:rsidRPr="00CB432A" w:rsidRDefault="00053464" w:rsidP="00343CB3">
      <w:pPr>
        <w:pStyle w:val="af2"/>
      </w:pPr>
      <w:r>
        <w:rPr>
          <w:b/>
        </w:rPr>
        <w:t>Единая информационная система</w:t>
      </w:r>
      <w:r w:rsidRPr="00CB432A">
        <w:t xml:space="preserve"> -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w:t>
      </w:r>
      <w:proofErr w:type="gramStart"/>
      <w:r w:rsidRPr="00CB432A">
        <w:t>предложений</w:t>
      </w:r>
      <w:proofErr w:type="gramEnd"/>
      <w:r w:rsidRPr="00CB432A">
        <w:t xml:space="preserve">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CB432A">
        <w:t>правила</w:t>
      </w:r>
      <w:proofErr w:type="gramEnd"/>
      <w:r w:rsidRPr="00CB432A">
        <w:t xml:space="preserve">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2"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proofErr w:type="gramStart"/>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roofErr w:type="gramEnd"/>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w:t>
      </w:r>
      <w:proofErr w:type="gramStart"/>
      <w:r w:rsidRPr="00CB432A">
        <w:t>Заявок</w:t>
      </w:r>
      <w:proofErr w:type="gramEnd"/>
      <w:r w:rsidRPr="00CB432A">
        <w:t xml:space="preserve">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proofErr w:type="gramStart"/>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w:t>
      </w:r>
      <w:proofErr w:type="gramEnd"/>
      <w:r w:rsidRPr="00CB432A">
        <w:t xml:space="preserve">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w:t>
      </w:r>
      <w:proofErr w:type="gramStart"/>
      <w:r w:rsidRPr="00CB432A">
        <w:t xml:space="preserve"> Д</w:t>
      </w:r>
      <w:proofErr w:type="gramEnd"/>
      <w:r w:rsidRPr="00CB432A">
        <w:t>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w:t>
      </w:r>
      <w:proofErr w:type="gramStart"/>
      <w:r w:rsidRPr="00CB432A">
        <w:t xml:space="preserve"> В</w:t>
      </w:r>
      <w:proofErr w:type="gramEnd"/>
      <w:r w:rsidRPr="00CB432A">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w:t>
      </w:r>
      <w:proofErr w:type="gramStart"/>
      <w:r w:rsidRPr="00CB432A">
        <w:t>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w:t>
      </w:r>
      <w:proofErr w:type="gramEnd"/>
      <w:r w:rsidRPr="00CB432A">
        <w:t xml:space="preserve"> Требования к предмету закупки, изложенные в Техническом задании</w:t>
      </w:r>
      <w:r>
        <w:t>,</w:t>
      </w:r>
      <w:r w:rsidRPr="00CB432A">
        <w:t xml:space="preserve"> </w:t>
      </w:r>
      <w:proofErr w:type="gramStart"/>
      <w:r w:rsidRPr="00CB432A">
        <w:t>обязательны к исполнению</w:t>
      </w:r>
      <w:proofErr w:type="gramEnd"/>
      <w:r w:rsidRPr="00CB432A">
        <w:t>.</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proofErr w:type="gramStart"/>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w:t>
      </w:r>
      <w:proofErr w:type="gramEnd"/>
      <w:r w:rsidRPr="00CB432A">
        <w:t xml:space="preserve">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w:t>
      </w:r>
      <w:proofErr w:type="gramStart"/>
      <w:r w:rsidRPr="00CB432A">
        <w:t xml:space="preserve"> К</w:t>
      </w:r>
      <w:proofErr w:type="gramEnd"/>
      <w:r w:rsidRPr="00CB432A">
        <w:t xml:space="preserve">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proofErr w:type="gramStart"/>
      <w:r w:rsidRPr="00CB432A">
        <w:t xml:space="preserve"> К</w:t>
      </w:r>
      <w:proofErr w:type="gramEnd"/>
      <w:r w:rsidRPr="00CB432A">
        <w:t xml:space="preserve">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w:t>
      </w:r>
      <w:proofErr w:type="gramStart"/>
      <w:r w:rsidRPr="00CB432A">
        <w:t>,</w:t>
      </w:r>
      <w:proofErr w:type="gramEnd"/>
      <w:r w:rsidRPr="00CB432A">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CB432A">
        <w:t>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roofErr w:type="gramEnd"/>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proofErr w:type="gramStart"/>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w:t>
      </w:r>
      <w:proofErr w:type="gramEnd"/>
      <w:r w:rsidRPr="00CB432A">
        <w:t xml:space="preserve"> исполнения договора являются крупной сделкой.</w:t>
      </w:r>
    </w:p>
    <w:p w:rsidR="00343CB3" w:rsidRDefault="00343CB3" w:rsidP="00343CB3">
      <w:pPr>
        <w:pStyle w:val="afff0"/>
      </w:pPr>
      <w:r>
        <w:lastRenderedPageBreak/>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w:t>
      </w:r>
      <w:proofErr w:type="gramStart"/>
      <w:r w:rsidRPr="00CB432A">
        <w:t>с даты</w:t>
      </w:r>
      <w:proofErr w:type="gramEnd"/>
      <w:r w:rsidRPr="00CB432A">
        <w:t xml:space="preserve">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w:t>
      </w:r>
      <w:proofErr w:type="gramStart"/>
      <w:r w:rsidRPr="00CB432A">
        <w:t xml:space="preserve"> Е</w:t>
      </w:r>
      <w:proofErr w:type="gramEnd"/>
      <w:r w:rsidRPr="00CB432A">
        <w:t>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CA05EB" w:rsidRDefault="00CA05EB" w:rsidP="00343CB3">
      <w:pPr>
        <w:pStyle w:val="afff0"/>
      </w:pPr>
      <w:r>
        <w:t>к) сведения об опыте выполнения аналогичных договоров (Форма 12);</w:t>
      </w:r>
    </w:p>
    <w:p w:rsidR="00CA05EB" w:rsidRDefault="00CA05EB" w:rsidP="00343CB3">
      <w:pPr>
        <w:pStyle w:val="afff0"/>
      </w:pPr>
      <w:r>
        <w:t>л) свидетельство предприятия-изготовителя (дилера) (Форма 13);</w:t>
      </w:r>
      <w:r w:rsidRPr="00CA05EB">
        <w:t xml:space="preserve"> </w:t>
      </w:r>
    </w:p>
    <w:p w:rsidR="00CA05EB" w:rsidRPr="00CB432A" w:rsidRDefault="00CA05EB" w:rsidP="00343CB3">
      <w:pPr>
        <w:pStyle w:val="afff0"/>
      </w:pPr>
      <w:r>
        <w:t>м) с</w:t>
      </w:r>
      <w:r w:rsidRPr="00CA05EB">
        <w:t>огласие субподрядчика (соисполнителя) (Форма 14</w:t>
      </w:r>
      <w:r>
        <w:t>)</w:t>
      </w:r>
    </w:p>
    <w:p w:rsidR="00343CB3" w:rsidRDefault="00343CB3" w:rsidP="00343CB3">
      <w:pPr>
        <w:pStyle w:val="af2"/>
      </w:pPr>
      <w:r w:rsidRPr="00CB432A">
        <w:t xml:space="preserve">Документы, указанные в п. п. 1.4.1 (п. в – п. </w:t>
      </w:r>
      <w:r>
        <w:t>л</w:t>
      </w:r>
      <w:r w:rsidRPr="00CB432A">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w:t>
      </w:r>
      <w:proofErr w:type="gramStart"/>
      <w:r w:rsidRPr="00CB432A">
        <w:t>образом</w:t>
      </w:r>
      <w:proofErr w:type="gramEnd"/>
      <w:r w:rsidRPr="00CB432A">
        <w:t xml:space="preserve">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1.5.1</w:t>
      </w:r>
      <w:proofErr w:type="gramStart"/>
      <w:r w:rsidRPr="00CB432A">
        <w:t xml:space="preserve"> В</w:t>
      </w:r>
      <w:proofErr w:type="gramEnd"/>
      <w:r w:rsidRPr="00CB432A">
        <w:t xml:space="preserve">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w:t>
      </w:r>
      <w:proofErr w:type="gramStart"/>
      <w:r w:rsidRPr="00CB432A">
        <w:t xml:space="preserve"> Е</w:t>
      </w:r>
      <w:proofErr w:type="gramEnd"/>
      <w:r w:rsidRPr="00CB432A">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w:t>
      </w:r>
      <w:proofErr w:type="gramStart"/>
      <w:r w:rsidRPr="00CB432A">
        <w:t xml:space="preserve"> П</w:t>
      </w:r>
      <w:proofErr w:type="gramEnd"/>
      <w:r w:rsidRPr="00CB432A">
        <w:t>рочие положения</w:t>
      </w:r>
    </w:p>
    <w:p w:rsidR="00343CB3" w:rsidRPr="00CB432A" w:rsidRDefault="00343CB3" w:rsidP="00343CB3">
      <w:pPr>
        <w:pStyle w:val="30"/>
      </w:pPr>
      <w:r w:rsidRPr="00CB432A">
        <w:t>1.6.1</w:t>
      </w:r>
      <w:proofErr w:type="gramStart"/>
      <w:r w:rsidRPr="00CB432A">
        <w:t xml:space="preserve"> П</w:t>
      </w:r>
      <w:proofErr w:type="gramEnd"/>
      <w:r w:rsidRPr="00CB432A">
        <w:t>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AB6905">
        <w:t>и Положения о закупках товаров, работ, услуг для нужд «</w:t>
      </w:r>
      <w:proofErr w:type="spellStart"/>
      <w:r w:rsidR="00AB6905">
        <w:t>Ситэк</w:t>
      </w:r>
      <w:proofErr w:type="spellEnd"/>
      <w:r w:rsidR="00AB6905">
        <w:t xml:space="preserve">» </w:t>
      </w:r>
      <w:r w:rsidRPr="00CB432A">
        <w:t xml:space="preserve">таким образом, чтобы Заявка не содержала </w:t>
      </w:r>
      <w:proofErr w:type="gramStart"/>
      <w:r w:rsidRPr="00CB432A">
        <w:t xml:space="preserve">никаких условий, противоречащих требованиям Документации о Запросе предложений </w:t>
      </w:r>
      <w:r w:rsidR="00AB6905">
        <w:t xml:space="preserve">и Положения </w:t>
      </w:r>
      <w:r w:rsidRPr="00CB432A">
        <w:t>и включала</w:t>
      </w:r>
      <w:proofErr w:type="gramEnd"/>
      <w:r w:rsidRPr="00CB432A">
        <w:t xml:space="preserve">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w:t>
      </w:r>
      <w:proofErr w:type="gramStart"/>
      <w:r w:rsidRPr="00CB432A">
        <w:t xml:space="preserve">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343CB3" w:rsidRPr="00CB432A" w:rsidRDefault="00343CB3" w:rsidP="00343CB3">
      <w:pPr>
        <w:pStyle w:val="43"/>
      </w:pPr>
      <w:r w:rsidRPr="00CB432A">
        <w:t>2.3.1.3</w:t>
      </w:r>
      <w:proofErr w:type="gramStart"/>
      <w:r w:rsidRPr="00CB432A">
        <w:t xml:space="preserve"> Н</w:t>
      </w:r>
      <w:proofErr w:type="gramEnd"/>
      <w:r w:rsidRPr="00CB432A">
        <w:t>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3A25C1">
        <w:t>90</w:t>
      </w:r>
      <w:r w:rsidRPr="00A909A8">
        <w:t xml:space="preserve"> (</w:t>
      </w:r>
      <w:r w:rsidR="003A25C1">
        <w:t>девяносто</w:t>
      </w:r>
      <w:r w:rsidRPr="00A909A8">
        <w:t>)</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2.3.1.6. В случае</w:t>
      </w:r>
      <w:proofErr w:type="gramStart"/>
      <w:r w:rsidRPr="00CB432A">
        <w:t>,</w:t>
      </w:r>
      <w:proofErr w:type="gramEnd"/>
      <w:r w:rsidRPr="00CB432A">
        <w:t xml:space="preserve">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w:t>
      </w:r>
      <w:proofErr w:type="gramStart"/>
      <w:r w:rsidRPr="00CB432A">
        <w:t xml:space="preserve"> В</w:t>
      </w:r>
      <w:proofErr w:type="gramEnd"/>
      <w:r w:rsidRPr="00CB432A">
        <w:t>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w:t>
      </w:r>
      <w:proofErr w:type="gramStart"/>
      <w:r w:rsidRPr="00CB432A">
        <w:t xml:space="preserve"> Е</w:t>
      </w:r>
      <w:proofErr w:type="gramEnd"/>
      <w:r w:rsidRPr="00CB432A">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CA05EB" w:rsidRPr="00457367" w:rsidRDefault="00CA05EB" w:rsidP="00CA05EB">
      <w:pPr>
        <w:ind w:firstLine="567"/>
        <w:jc w:val="both"/>
      </w:pPr>
      <w:r>
        <w:t xml:space="preserve">2.3.5.2. </w:t>
      </w:r>
      <w:proofErr w:type="gramStart"/>
      <w:r>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w:t>
      </w:r>
      <w:proofErr w:type="gramEnd"/>
      <w:r>
        <w:t>, его заявка будет отклонена, как не соответствующая требованиям Документации</w:t>
      </w:r>
      <w:r w:rsidRPr="00457367">
        <w:t>.</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w:t>
      </w:r>
      <w:proofErr w:type="gramStart"/>
      <w:r w:rsidRPr="00CB432A">
        <w:t xml:space="preserve"> Л</w:t>
      </w:r>
      <w:proofErr w:type="gramEnd"/>
      <w:r w:rsidRPr="00CB432A">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w:t>
      </w:r>
      <w:proofErr w:type="gramStart"/>
      <w:r w:rsidRPr="00CB432A">
        <w:t xml:space="preserve"> В</w:t>
      </w:r>
      <w:proofErr w:type="gramEnd"/>
      <w:r w:rsidRPr="00CB432A">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3"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w:t>
      </w:r>
      <w:proofErr w:type="gramStart"/>
      <w:r w:rsidRPr="00CB432A">
        <w:t>от</w:t>
      </w:r>
      <w:proofErr w:type="gramEnd"/>
      <w:r w:rsidRPr="00CB432A">
        <w:t xml:space="preserve"> _______ </w:t>
      </w:r>
      <w:proofErr w:type="gramStart"/>
      <w:r w:rsidRPr="00CB432A">
        <w:t>на</w:t>
      </w:r>
      <w:proofErr w:type="gramEnd"/>
      <w:r w:rsidRPr="00CB432A">
        <w:t xml:space="preserve"> </w:t>
      </w:r>
      <w:r>
        <w:t xml:space="preserve">выполнение </w:t>
      </w:r>
      <w:r w:rsidRPr="009231E8">
        <w:t>работ</w:t>
      </w:r>
      <w:r w:rsidR="006F65BF">
        <w:t>/оказание услуг</w:t>
      </w:r>
      <w:r w:rsidR="00B93F9D">
        <w:t>:</w:t>
      </w:r>
      <w:r w:rsidRPr="009231E8">
        <w:t xml:space="preserve"> </w:t>
      </w:r>
      <w:r w:rsidR="00385F5B" w:rsidRPr="00385F5B">
        <w:rPr>
          <w:color w:val="000000" w:themeColor="text1"/>
        </w:rPr>
        <w:t>«</w:t>
      </w:r>
      <w:r w:rsidR="006F65BF">
        <w:rPr>
          <w:color w:val="000000" w:themeColor="text1"/>
        </w:rPr>
        <w:t>_________________________________________</w:t>
      </w:r>
      <w:r w:rsidR="00385F5B" w:rsidRPr="00385F5B">
        <w:t>»</w:t>
      </w:r>
      <w:r w:rsidR="00385F5B" w:rsidRPr="00F122D4">
        <w:rPr>
          <w:color w:val="000000"/>
        </w:rPr>
        <w:t xml:space="preserve"> </w:t>
      </w:r>
      <w:r w:rsidR="00F122D4">
        <w:t>п</w:t>
      </w:r>
      <w:r w:rsidRPr="009231E8">
        <w:t>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xml:space="preserve">№ </w:t>
            </w:r>
            <w:proofErr w:type="gramStart"/>
            <w:r w:rsidRPr="00CB432A">
              <w:t>п</w:t>
            </w:r>
            <w:proofErr w:type="gramEnd"/>
            <w:r w:rsidRPr="00CB432A">
              <w:t>/п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w:t>
      </w:r>
      <w:proofErr w:type="gramStart"/>
      <w:r w:rsidRPr="00CB432A">
        <w:t xml:space="preserve"> Д</w:t>
      </w:r>
      <w:proofErr w:type="gramEnd"/>
      <w:r w:rsidRPr="00CB432A">
        <w:t>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w:t>
      </w:r>
      <w:proofErr w:type="gramStart"/>
      <w:r w:rsidRPr="00CB432A">
        <w:t xml:space="preserve"> В</w:t>
      </w:r>
      <w:proofErr w:type="gramEnd"/>
      <w:r w:rsidRPr="00CB432A">
        <w:t xml:space="preserve">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2.5.5</w:t>
      </w:r>
      <w:proofErr w:type="gramStart"/>
      <w:r w:rsidRPr="00CB432A">
        <w:t xml:space="preserve"> В</w:t>
      </w:r>
      <w:proofErr w:type="gramEnd"/>
      <w:r w:rsidRPr="00CB432A">
        <w:t xml:space="preserve">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w:t>
      </w:r>
      <w:proofErr w:type="gramStart"/>
      <w:r w:rsidRPr="00CB432A">
        <w:t xml:space="preserve"> П</w:t>
      </w:r>
      <w:proofErr w:type="gramEnd"/>
      <w:r w:rsidRPr="00CB432A">
        <w:t>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 xml:space="preserve">2.7.1.2 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CB432A">
        <w:t>истечения</w:t>
      </w:r>
      <w:proofErr w:type="gramEnd"/>
      <w:r w:rsidRPr="00CB432A">
        <w:t xml:space="preserve">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w:t>
      </w:r>
      <w:proofErr w:type="gramStart"/>
      <w:r w:rsidRPr="00CB432A">
        <w:t xml:space="preserve"> К</w:t>
      </w:r>
      <w:proofErr w:type="gramEnd"/>
      <w:r w:rsidRPr="00CB432A">
        <w:t>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w:t>
      </w:r>
      <w:proofErr w:type="gramStart"/>
      <w:r w:rsidRPr="00D076C1">
        <w:rPr>
          <w:szCs w:val="24"/>
        </w:rPr>
        <w:t xml:space="preserve">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6F65BF" w:rsidRDefault="00343CB3" w:rsidP="00842C09">
            <w:pPr>
              <w:jc w:val="both"/>
              <w:rPr>
                <w:color w:val="000000" w:themeColor="text1"/>
              </w:rPr>
            </w:pPr>
            <w:r w:rsidRPr="00CD7AB4">
              <w:rPr>
                <w:sz w:val="22"/>
                <w:szCs w:val="22"/>
              </w:rPr>
              <w:t xml:space="preserve">Заявка </w:t>
            </w:r>
            <w:proofErr w:type="gramStart"/>
            <w:r w:rsidRPr="00CD7AB4">
              <w:rPr>
                <w:sz w:val="22"/>
                <w:szCs w:val="22"/>
              </w:rPr>
              <w:t xml:space="preserve">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выполнения</w:t>
            </w:r>
            <w:proofErr w:type="gramEnd"/>
            <w:r w:rsidR="000A7DB2" w:rsidRPr="00CD7AB4">
              <w:rPr>
                <w:color w:val="000000"/>
                <w:sz w:val="22"/>
                <w:szCs w:val="22"/>
              </w:rPr>
              <w:t xml:space="preserve"> </w:t>
            </w:r>
            <w:r w:rsidR="00CD7AB4" w:rsidRPr="00CD7AB4">
              <w:t>работ</w:t>
            </w:r>
            <w:r w:rsidR="006F65BF">
              <w:t>/оказание услуг</w:t>
            </w:r>
            <w:r w:rsidR="00F92833">
              <w:t>:</w:t>
            </w:r>
            <w:r w:rsidR="00CD7AB4" w:rsidRPr="00CD7AB4">
              <w:t xml:space="preserve"> </w:t>
            </w:r>
            <w:r w:rsidR="00385F5B" w:rsidRPr="00385F5B">
              <w:rPr>
                <w:color w:val="000000" w:themeColor="text1"/>
              </w:rPr>
              <w:t>«</w:t>
            </w:r>
            <w:r w:rsidR="006F65BF">
              <w:rPr>
                <w:color w:val="000000" w:themeColor="text1"/>
              </w:rPr>
              <w:t>_____________________</w:t>
            </w:r>
          </w:p>
          <w:p w:rsidR="000A7DB2" w:rsidRPr="004A269F" w:rsidRDefault="006F65BF" w:rsidP="00842C09">
            <w:pPr>
              <w:jc w:val="both"/>
            </w:pPr>
            <w:r>
              <w:rPr>
                <w:color w:val="000000" w:themeColor="text1"/>
              </w:rPr>
              <w:t>_______________________________________________________________________»</w:t>
            </w:r>
            <w:r w:rsidR="00385F5B" w:rsidRPr="00F122D4">
              <w:rPr>
                <w:color w:val="000000"/>
              </w:rPr>
              <w:t xml:space="preserve"> </w:t>
            </w:r>
          </w:p>
          <w:p w:rsidR="00343CB3" w:rsidRPr="004A269F"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w:t>
            </w:r>
            <w:proofErr w:type="gramStart"/>
            <w:r w:rsidRPr="00CD7AB4">
              <w:rPr>
                <w:szCs w:val="24"/>
              </w:rPr>
              <w:t>ДО</w:t>
            </w:r>
            <w:proofErr w:type="gramEnd"/>
            <w:r w:rsidRPr="00CD7AB4">
              <w:rPr>
                <w:szCs w:val="24"/>
              </w:rPr>
              <w:t xml:space="preserve"> ___________(</w:t>
            </w:r>
            <w:proofErr w:type="gramStart"/>
            <w:r w:rsidRPr="00CD7AB4">
              <w:rPr>
                <w:szCs w:val="24"/>
              </w:rPr>
              <w:t>время</w:t>
            </w:r>
            <w:proofErr w:type="gramEnd"/>
            <w:r w:rsidRPr="00CD7AB4">
              <w:rPr>
                <w:szCs w:val="24"/>
              </w:rPr>
              <w:t xml:space="preserve"> местное)  ___.____.201</w:t>
            </w:r>
            <w:r w:rsidR="00964A6D">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w:t>
            </w:r>
            <w:proofErr w:type="gramStart"/>
            <w:r w:rsidRPr="00CD7AB4">
              <w:rPr>
                <w:szCs w:val="24"/>
              </w:rPr>
              <w:t>От</w:t>
            </w:r>
            <w:proofErr w:type="gramEnd"/>
            <w:r w:rsidRPr="00CD7AB4">
              <w:rPr>
                <w:szCs w:val="24"/>
              </w:rPr>
              <w:t xml:space="preserve">: </w:t>
            </w:r>
            <w:proofErr w:type="gramStart"/>
            <w:r w:rsidRPr="00CD7AB4">
              <w:rPr>
                <w:i/>
                <w:szCs w:val="24"/>
              </w:rPr>
              <w:t>наименование</w:t>
            </w:r>
            <w:proofErr w:type="gramEnd"/>
            <w:r w:rsidRPr="00CD7AB4">
              <w:rPr>
                <w:i/>
                <w:szCs w:val="24"/>
              </w:rPr>
              <w:t xml:space="preserve">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proofErr w:type="gramStart"/>
      <w:r>
        <w:rPr>
          <w:szCs w:val="24"/>
        </w:rPr>
        <w:t>,</w:t>
      </w:r>
      <w:proofErr w:type="gramEnd"/>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B8240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2.8.1</w:t>
      </w:r>
      <w:proofErr w:type="gramStart"/>
      <w:r w:rsidRPr="00CB432A">
        <w:t xml:space="preserve"> В</w:t>
      </w:r>
      <w:proofErr w:type="gramEnd"/>
      <w:r w:rsidRPr="00CB432A">
        <w:t xml:space="preserve">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proofErr w:type="gramStart"/>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w:t>
      </w:r>
      <w:proofErr w:type="gramEnd"/>
      <w:r w:rsidRPr="00C7372D">
        <w:rPr>
          <w:color w:val="000000"/>
        </w:rPr>
        <w:t xml:space="preserve">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w:t>
      </w:r>
      <w:proofErr w:type="gramStart"/>
      <w:r w:rsidRPr="00C7372D">
        <w:rPr>
          <w:color w:val="000000"/>
        </w:rPr>
        <w:t>,</w:t>
      </w:r>
      <w:proofErr w:type="gramEnd"/>
      <w:r w:rsidRPr="00C7372D">
        <w:rPr>
          <w:color w:val="000000"/>
        </w:rPr>
        <w:t xml:space="preserve">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3F6478">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003F6478" w:rsidRPr="003F6478">
        <w:rPr>
          <w:i/>
        </w:rPr>
        <w:t>Таблица №1</w:t>
      </w:r>
      <w:r w:rsidR="003F6478">
        <w:t>):</w:t>
      </w:r>
    </w:p>
    <w:p w:rsidR="003F6478" w:rsidRPr="003F6478" w:rsidRDefault="003F6478" w:rsidP="003F6478">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3510"/>
        <w:gridCol w:w="1276"/>
        <w:gridCol w:w="1134"/>
        <w:gridCol w:w="851"/>
        <w:gridCol w:w="857"/>
        <w:gridCol w:w="1011"/>
        <w:gridCol w:w="988"/>
      </w:tblGrid>
      <w:tr w:rsidR="003F6478" w:rsidRPr="003F6478" w:rsidTr="007743C7">
        <w:tc>
          <w:tcPr>
            <w:tcW w:w="3510" w:type="dxa"/>
            <w:vMerge w:val="restart"/>
          </w:tcPr>
          <w:p w:rsidR="003F6478" w:rsidRPr="003F6478" w:rsidRDefault="003F6478" w:rsidP="003F6478">
            <w:pPr>
              <w:pStyle w:val="afff0"/>
              <w:rPr>
                <w:sz w:val="22"/>
                <w:szCs w:val="22"/>
              </w:rPr>
            </w:pPr>
            <w:r w:rsidRPr="003F6478">
              <w:rPr>
                <w:sz w:val="22"/>
                <w:szCs w:val="22"/>
              </w:rPr>
              <w:t>Наименование требуемого документа, согласно закупочной документации</w:t>
            </w:r>
          </w:p>
        </w:tc>
        <w:tc>
          <w:tcPr>
            <w:tcW w:w="6117" w:type="dxa"/>
            <w:gridSpan w:val="6"/>
            <w:vAlign w:val="center"/>
          </w:tcPr>
          <w:p w:rsidR="003F6478" w:rsidRPr="003F6478" w:rsidRDefault="003F6478" w:rsidP="003F6478">
            <w:pPr>
              <w:pStyle w:val="afff0"/>
              <w:rPr>
                <w:sz w:val="22"/>
                <w:szCs w:val="22"/>
              </w:rPr>
            </w:pPr>
            <w:r w:rsidRPr="003F6478">
              <w:rPr>
                <w:sz w:val="22"/>
                <w:szCs w:val="22"/>
              </w:rPr>
              <w:t>Наименование Участников</w:t>
            </w:r>
          </w:p>
        </w:tc>
      </w:tr>
      <w:tr w:rsidR="003F6478" w:rsidRPr="003F6478" w:rsidTr="007743C7">
        <w:tc>
          <w:tcPr>
            <w:tcW w:w="3510" w:type="dxa"/>
            <w:vMerge/>
          </w:tcPr>
          <w:p w:rsidR="003F6478" w:rsidRPr="003F6478" w:rsidRDefault="003F6478" w:rsidP="003F6478">
            <w:pPr>
              <w:pStyle w:val="afff0"/>
              <w:rPr>
                <w:sz w:val="22"/>
                <w:szCs w:val="22"/>
              </w:rPr>
            </w:pPr>
          </w:p>
        </w:tc>
        <w:tc>
          <w:tcPr>
            <w:tcW w:w="1276" w:type="dxa"/>
          </w:tcPr>
          <w:p w:rsidR="003F6478" w:rsidRPr="003F6478" w:rsidRDefault="003F6478" w:rsidP="006823EE">
            <w:pPr>
              <w:pStyle w:val="afff0"/>
              <w:ind w:firstLine="0"/>
              <w:rPr>
                <w:sz w:val="22"/>
                <w:szCs w:val="22"/>
              </w:rPr>
            </w:pPr>
            <w:r w:rsidRPr="003F6478">
              <w:rPr>
                <w:sz w:val="22"/>
                <w:szCs w:val="22"/>
              </w:rPr>
              <w:t>Участник 1</w:t>
            </w:r>
          </w:p>
        </w:tc>
        <w:tc>
          <w:tcPr>
            <w:tcW w:w="1134" w:type="dxa"/>
          </w:tcPr>
          <w:p w:rsidR="003F6478" w:rsidRPr="003F6478" w:rsidRDefault="003F6478" w:rsidP="006823EE">
            <w:pPr>
              <w:pStyle w:val="afff0"/>
              <w:ind w:firstLine="0"/>
              <w:rPr>
                <w:sz w:val="22"/>
                <w:szCs w:val="22"/>
              </w:rPr>
            </w:pPr>
            <w:r w:rsidRPr="003F6478">
              <w:rPr>
                <w:sz w:val="22"/>
                <w:szCs w:val="22"/>
              </w:rPr>
              <w:t>Участник 2</w:t>
            </w:r>
          </w:p>
        </w:tc>
        <w:tc>
          <w:tcPr>
            <w:tcW w:w="851" w:type="dxa"/>
          </w:tcPr>
          <w:p w:rsidR="003F6478" w:rsidRPr="003F6478" w:rsidRDefault="003F6478" w:rsidP="003F6478">
            <w:pPr>
              <w:pStyle w:val="afff0"/>
              <w:rPr>
                <w:sz w:val="22"/>
                <w:szCs w:val="22"/>
              </w:rPr>
            </w:pPr>
            <w:r w:rsidRPr="003F6478">
              <w:rPr>
                <w:sz w:val="22"/>
                <w:szCs w:val="22"/>
              </w:rPr>
              <w:t>…</w:t>
            </w:r>
          </w:p>
        </w:tc>
        <w:tc>
          <w:tcPr>
            <w:tcW w:w="857" w:type="dxa"/>
          </w:tcPr>
          <w:p w:rsidR="003F6478" w:rsidRPr="003F6478" w:rsidRDefault="003F6478" w:rsidP="003F6478">
            <w:pPr>
              <w:pStyle w:val="afff0"/>
              <w:rPr>
                <w:sz w:val="22"/>
                <w:szCs w:val="22"/>
              </w:rPr>
            </w:pPr>
            <w:r w:rsidRPr="003F6478">
              <w:rPr>
                <w:sz w:val="22"/>
                <w:szCs w:val="22"/>
              </w:rPr>
              <w:t>…</w:t>
            </w:r>
          </w:p>
        </w:tc>
        <w:tc>
          <w:tcPr>
            <w:tcW w:w="1011" w:type="dxa"/>
          </w:tcPr>
          <w:p w:rsidR="003F6478" w:rsidRPr="003F6478" w:rsidRDefault="003F6478" w:rsidP="003F6478">
            <w:pPr>
              <w:pStyle w:val="afff0"/>
              <w:rPr>
                <w:sz w:val="22"/>
                <w:szCs w:val="22"/>
              </w:rPr>
            </w:pPr>
            <w:r w:rsidRPr="003F6478">
              <w:rPr>
                <w:sz w:val="22"/>
                <w:szCs w:val="22"/>
              </w:rPr>
              <w:t>…</w:t>
            </w:r>
          </w:p>
        </w:tc>
        <w:tc>
          <w:tcPr>
            <w:tcW w:w="988" w:type="dxa"/>
          </w:tcPr>
          <w:p w:rsidR="003F6478" w:rsidRPr="003F6478" w:rsidRDefault="003F6478" w:rsidP="003F6478">
            <w:pPr>
              <w:pStyle w:val="afff0"/>
              <w:rPr>
                <w:sz w:val="22"/>
                <w:szCs w:val="22"/>
              </w:rPr>
            </w:pPr>
            <w:r w:rsidRPr="003F6478">
              <w:rPr>
                <w:sz w:val="22"/>
                <w:szCs w:val="22"/>
              </w:rPr>
              <w:t>…</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Срок действия оферты</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Отсутствие в реестре недобросовестных поставщиков</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 xml:space="preserve">Свидетельство </w:t>
            </w:r>
            <w:proofErr w:type="gramStart"/>
            <w:r w:rsidRPr="003F6478">
              <w:rPr>
                <w:i/>
                <w:sz w:val="22"/>
                <w:szCs w:val="22"/>
              </w:rPr>
              <w:t xml:space="preserve">о постановке на </w:t>
            </w:r>
            <w:r w:rsidRPr="003F6478">
              <w:rPr>
                <w:i/>
                <w:sz w:val="22"/>
                <w:szCs w:val="22"/>
              </w:rPr>
              <w:lastRenderedPageBreak/>
              <w:t>учет в налоговом органе юридического лица / индивидуального предпринимателя по месту нахождения на территории</w:t>
            </w:r>
            <w:proofErr w:type="gramEnd"/>
            <w:r w:rsidRPr="003F6478">
              <w:rPr>
                <w:i/>
                <w:sz w:val="22"/>
                <w:szCs w:val="22"/>
              </w:rPr>
              <w:t xml:space="preserve"> РФ</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lastRenderedPageBreak/>
              <w:t>Документы об избрании (назначении) на должность единоличного исполнительного органа юридического лица</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Свидетельство о присвоении кодов статистики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Письмо о подаче Заявки (Форма 1)</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Коммерческое предложение (Форма 2)</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Декларация соответствия Участника (Форма 3)</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Анкета Участника (Форма 4)</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Сведения о цепочке собственников Участника (Форма 5)</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Сведения о кадровых ресурсах (Форма 6)</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 xml:space="preserve">Сведения о </w:t>
            </w:r>
            <w:r w:rsidR="008A4FB6">
              <w:rPr>
                <w:i/>
                <w:sz w:val="22"/>
                <w:szCs w:val="22"/>
              </w:rPr>
              <w:t>материально</w:t>
            </w:r>
            <w:r w:rsidR="003F6B8E">
              <w:rPr>
                <w:i/>
                <w:sz w:val="22"/>
                <w:szCs w:val="22"/>
              </w:rPr>
              <w:t>-</w:t>
            </w:r>
            <w:r w:rsidR="008A4FB6">
              <w:rPr>
                <w:i/>
                <w:sz w:val="22"/>
                <w:szCs w:val="22"/>
              </w:rPr>
              <w:t xml:space="preserve">технических ресурсах </w:t>
            </w:r>
            <w:r w:rsidRPr="003F6478">
              <w:rPr>
                <w:i/>
                <w:sz w:val="22"/>
                <w:szCs w:val="22"/>
              </w:rPr>
              <w:t>(Форма 7)</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Справка о финансовом положении (Форма 8)</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Справка о деловой репутации Участника (Форма 9)</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Опись документов (Форма 10)</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7743C7">
            <w:pPr>
              <w:pStyle w:val="afff0"/>
              <w:ind w:firstLine="0"/>
              <w:rPr>
                <w:i/>
                <w:sz w:val="22"/>
                <w:szCs w:val="22"/>
              </w:rPr>
            </w:pPr>
            <w:r w:rsidRPr="003F6478">
              <w:rPr>
                <w:i/>
                <w:sz w:val="22"/>
                <w:szCs w:val="22"/>
              </w:rPr>
              <w:t xml:space="preserve">Согласие физического лица на обработку персональных данных </w:t>
            </w:r>
            <w:r w:rsidRPr="003F6478">
              <w:rPr>
                <w:i/>
                <w:sz w:val="22"/>
                <w:szCs w:val="22"/>
              </w:rPr>
              <w:lastRenderedPageBreak/>
              <w:t>(форма 11)</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740A5A" w:rsidP="00B36A06">
            <w:pPr>
              <w:pStyle w:val="afff0"/>
              <w:ind w:firstLine="0"/>
              <w:rPr>
                <w:i/>
                <w:sz w:val="22"/>
                <w:szCs w:val="22"/>
              </w:rPr>
            </w:pPr>
            <w:r>
              <w:rPr>
                <w:i/>
                <w:sz w:val="22"/>
                <w:szCs w:val="22"/>
              </w:rPr>
              <w:lastRenderedPageBreak/>
              <w:t>Сведения об опыте выполнения аналогичных договоров (Форма 12)</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740A5A" w:rsidRPr="003F6478" w:rsidTr="007743C7">
        <w:tc>
          <w:tcPr>
            <w:tcW w:w="3510" w:type="dxa"/>
          </w:tcPr>
          <w:p w:rsidR="00740A5A" w:rsidRDefault="00740A5A" w:rsidP="00B36A06">
            <w:pPr>
              <w:pStyle w:val="afff0"/>
              <w:ind w:firstLine="0"/>
              <w:rPr>
                <w:i/>
                <w:sz w:val="22"/>
                <w:szCs w:val="22"/>
              </w:rPr>
            </w:pPr>
            <w:r>
              <w:rPr>
                <w:i/>
                <w:sz w:val="22"/>
                <w:szCs w:val="22"/>
              </w:rPr>
              <w:t>Свидетельство предприятия-изготовителя (дилера) (Форма 13)</w:t>
            </w:r>
          </w:p>
        </w:tc>
        <w:tc>
          <w:tcPr>
            <w:tcW w:w="1276" w:type="dxa"/>
          </w:tcPr>
          <w:p w:rsidR="00740A5A" w:rsidRPr="003F6478" w:rsidRDefault="00740A5A" w:rsidP="003F6478">
            <w:pPr>
              <w:pStyle w:val="afff0"/>
              <w:rPr>
                <w:i/>
                <w:sz w:val="22"/>
                <w:szCs w:val="22"/>
              </w:rPr>
            </w:pPr>
          </w:p>
        </w:tc>
        <w:tc>
          <w:tcPr>
            <w:tcW w:w="1134" w:type="dxa"/>
          </w:tcPr>
          <w:p w:rsidR="00740A5A" w:rsidRPr="003F6478" w:rsidRDefault="00740A5A" w:rsidP="003F6478">
            <w:pPr>
              <w:pStyle w:val="afff0"/>
              <w:rPr>
                <w:i/>
                <w:sz w:val="22"/>
                <w:szCs w:val="22"/>
              </w:rPr>
            </w:pPr>
          </w:p>
        </w:tc>
        <w:tc>
          <w:tcPr>
            <w:tcW w:w="851" w:type="dxa"/>
          </w:tcPr>
          <w:p w:rsidR="00740A5A" w:rsidRPr="003F6478" w:rsidRDefault="00740A5A" w:rsidP="003F6478">
            <w:pPr>
              <w:pStyle w:val="afff0"/>
              <w:rPr>
                <w:i/>
                <w:sz w:val="22"/>
                <w:szCs w:val="22"/>
              </w:rPr>
            </w:pPr>
          </w:p>
        </w:tc>
        <w:tc>
          <w:tcPr>
            <w:tcW w:w="857" w:type="dxa"/>
          </w:tcPr>
          <w:p w:rsidR="00740A5A" w:rsidRPr="003F6478" w:rsidRDefault="00740A5A" w:rsidP="003F6478">
            <w:pPr>
              <w:pStyle w:val="afff0"/>
              <w:rPr>
                <w:i/>
                <w:sz w:val="22"/>
                <w:szCs w:val="22"/>
              </w:rPr>
            </w:pPr>
          </w:p>
        </w:tc>
        <w:tc>
          <w:tcPr>
            <w:tcW w:w="1011" w:type="dxa"/>
          </w:tcPr>
          <w:p w:rsidR="00740A5A" w:rsidRPr="003F6478" w:rsidRDefault="00740A5A" w:rsidP="003F6478">
            <w:pPr>
              <w:pStyle w:val="afff0"/>
              <w:rPr>
                <w:i/>
                <w:sz w:val="22"/>
                <w:szCs w:val="22"/>
              </w:rPr>
            </w:pPr>
          </w:p>
        </w:tc>
        <w:tc>
          <w:tcPr>
            <w:tcW w:w="988" w:type="dxa"/>
          </w:tcPr>
          <w:p w:rsidR="00740A5A" w:rsidRPr="003F6478" w:rsidRDefault="00740A5A" w:rsidP="003F6478">
            <w:pPr>
              <w:pStyle w:val="afff0"/>
              <w:rPr>
                <w:i/>
                <w:sz w:val="22"/>
                <w:szCs w:val="22"/>
              </w:rPr>
            </w:pPr>
          </w:p>
        </w:tc>
      </w:tr>
      <w:tr w:rsidR="00740A5A" w:rsidRPr="003F6478" w:rsidTr="007743C7">
        <w:tc>
          <w:tcPr>
            <w:tcW w:w="3510" w:type="dxa"/>
          </w:tcPr>
          <w:p w:rsidR="00740A5A" w:rsidRDefault="00740A5A" w:rsidP="00B36A06">
            <w:pPr>
              <w:pStyle w:val="afff0"/>
              <w:ind w:firstLine="0"/>
              <w:rPr>
                <w:i/>
                <w:sz w:val="22"/>
                <w:szCs w:val="22"/>
              </w:rPr>
            </w:pPr>
            <w:r>
              <w:rPr>
                <w:i/>
                <w:sz w:val="22"/>
                <w:szCs w:val="22"/>
              </w:rPr>
              <w:t>Согласие субподрядчика (соисполнителя) (Форма 14)</w:t>
            </w:r>
          </w:p>
        </w:tc>
        <w:tc>
          <w:tcPr>
            <w:tcW w:w="1276" w:type="dxa"/>
          </w:tcPr>
          <w:p w:rsidR="00740A5A" w:rsidRPr="003F6478" w:rsidRDefault="00740A5A" w:rsidP="003F6478">
            <w:pPr>
              <w:pStyle w:val="afff0"/>
              <w:rPr>
                <w:i/>
                <w:sz w:val="22"/>
                <w:szCs w:val="22"/>
              </w:rPr>
            </w:pPr>
          </w:p>
        </w:tc>
        <w:tc>
          <w:tcPr>
            <w:tcW w:w="1134" w:type="dxa"/>
          </w:tcPr>
          <w:p w:rsidR="00740A5A" w:rsidRPr="003F6478" w:rsidRDefault="00740A5A" w:rsidP="003F6478">
            <w:pPr>
              <w:pStyle w:val="afff0"/>
              <w:rPr>
                <w:i/>
                <w:sz w:val="22"/>
                <w:szCs w:val="22"/>
              </w:rPr>
            </w:pPr>
          </w:p>
        </w:tc>
        <w:tc>
          <w:tcPr>
            <w:tcW w:w="851" w:type="dxa"/>
          </w:tcPr>
          <w:p w:rsidR="00740A5A" w:rsidRPr="003F6478" w:rsidRDefault="00740A5A" w:rsidP="003F6478">
            <w:pPr>
              <w:pStyle w:val="afff0"/>
              <w:rPr>
                <w:i/>
                <w:sz w:val="22"/>
                <w:szCs w:val="22"/>
              </w:rPr>
            </w:pPr>
          </w:p>
        </w:tc>
        <w:tc>
          <w:tcPr>
            <w:tcW w:w="857" w:type="dxa"/>
          </w:tcPr>
          <w:p w:rsidR="00740A5A" w:rsidRPr="003F6478" w:rsidRDefault="00740A5A" w:rsidP="003F6478">
            <w:pPr>
              <w:pStyle w:val="afff0"/>
              <w:rPr>
                <w:i/>
                <w:sz w:val="22"/>
                <w:szCs w:val="22"/>
              </w:rPr>
            </w:pPr>
          </w:p>
        </w:tc>
        <w:tc>
          <w:tcPr>
            <w:tcW w:w="1011" w:type="dxa"/>
          </w:tcPr>
          <w:p w:rsidR="00740A5A" w:rsidRPr="003F6478" w:rsidRDefault="00740A5A" w:rsidP="003F6478">
            <w:pPr>
              <w:pStyle w:val="afff0"/>
              <w:rPr>
                <w:i/>
                <w:sz w:val="22"/>
                <w:szCs w:val="22"/>
              </w:rPr>
            </w:pPr>
          </w:p>
        </w:tc>
        <w:tc>
          <w:tcPr>
            <w:tcW w:w="988" w:type="dxa"/>
          </w:tcPr>
          <w:p w:rsidR="00740A5A" w:rsidRPr="003F6478" w:rsidRDefault="00740A5A" w:rsidP="003F6478">
            <w:pPr>
              <w:pStyle w:val="afff0"/>
              <w:rPr>
                <w:i/>
                <w:sz w:val="22"/>
                <w:szCs w:val="22"/>
              </w:rPr>
            </w:pPr>
          </w:p>
        </w:tc>
      </w:tr>
      <w:tr w:rsidR="003F6478" w:rsidRPr="003F6478" w:rsidTr="007743C7">
        <w:tc>
          <w:tcPr>
            <w:tcW w:w="3510" w:type="dxa"/>
          </w:tcPr>
          <w:p w:rsidR="003F6478" w:rsidRPr="003F6478" w:rsidRDefault="00740A5A" w:rsidP="00B36A06">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7743C7">
            <w:pPr>
              <w:pStyle w:val="afff0"/>
              <w:ind w:firstLine="0"/>
              <w:rPr>
                <w:i/>
                <w:sz w:val="22"/>
                <w:szCs w:val="22"/>
              </w:rPr>
            </w:pPr>
            <w:r w:rsidRPr="003F6478">
              <w:rPr>
                <w:i/>
                <w:sz w:val="22"/>
                <w:szCs w:val="22"/>
              </w:rPr>
              <w:t xml:space="preserve">Документы, прикладываемые Участником по усмотрению, в </w:t>
            </w:r>
            <w:proofErr w:type="spellStart"/>
            <w:r w:rsidRPr="003F6478">
              <w:rPr>
                <w:i/>
                <w:sz w:val="22"/>
                <w:szCs w:val="22"/>
              </w:rPr>
              <w:t>т.ч</w:t>
            </w:r>
            <w:proofErr w:type="spellEnd"/>
            <w:r w:rsidRPr="003F6478">
              <w:rPr>
                <w:i/>
                <w:sz w:val="22"/>
                <w:szCs w:val="22"/>
              </w:rPr>
              <w:t>. подтверждающие опыт работы в данной сфере и положительную репутацию</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7743C7">
            <w:pPr>
              <w:pStyle w:val="afff0"/>
              <w:ind w:firstLine="0"/>
              <w:rPr>
                <w:i/>
                <w:sz w:val="22"/>
                <w:szCs w:val="22"/>
              </w:rPr>
            </w:pPr>
            <w:r w:rsidRPr="003F6478">
              <w:rPr>
                <w:i/>
                <w:sz w:val="22"/>
                <w:szCs w:val="22"/>
              </w:rPr>
              <w:t xml:space="preserve">Документы, прикладываемые Участником по усмотрению, в </w:t>
            </w:r>
            <w:proofErr w:type="spellStart"/>
            <w:r w:rsidRPr="003F6478">
              <w:rPr>
                <w:i/>
                <w:sz w:val="22"/>
                <w:szCs w:val="22"/>
              </w:rPr>
              <w:t>т.ч</w:t>
            </w:r>
            <w:proofErr w:type="spellEnd"/>
            <w:r w:rsidRPr="003F6478">
              <w:rPr>
                <w:i/>
                <w:sz w:val="22"/>
                <w:szCs w:val="22"/>
              </w:rPr>
              <w:t>. подтверждающие квалификацию</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3F6478">
            <w:pPr>
              <w:pStyle w:val="afff0"/>
              <w:rPr>
                <w:i/>
                <w:sz w:val="22"/>
                <w:szCs w:val="22"/>
              </w:rPr>
            </w:pP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bl>
    <w:p w:rsidR="003F6478" w:rsidRPr="003F6478" w:rsidRDefault="003F6478" w:rsidP="003F6478">
      <w:pPr>
        <w:pStyle w:val="afff0"/>
        <w:rPr>
          <w:i/>
        </w:rPr>
      </w:pPr>
      <w:r w:rsidRPr="003F6478">
        <w:rPr>
          <w:i/>
        </w:rPr>
        <w:t>Вывод: (по каждому Участнику)</w:t>
      </w:r>
    </w:p>
    <w:p w:rsidR="003F6478" w:rsidRPr="003F6478" w:rsidRDefault="003F6478" w:rsidP="003F6478">
      <w:pPr>
        <w:pStyle w:val="afff0"/>
        <w:rPr>
          <w:i/>
        </w:rPr>
      </w:pPr>
      <w:r w:rsidRPr="003F6478">
        <w:rPr>
          <w:i/>
        </w:rPr>
        <w:t>------------------------------------</w:t>
      </w:r>
    </w:p>
    <w:p w:rsidR="003F6478" w:rsidRPr="003F6478" w:rsidRDefault="003F6478" w:rsidP="003F6478">
      <w:pPr>
        <w:pStyle w:val="afff0"/>
        <w:rPr>
          <w:i/>
        </w:rPr>
      </w:pPr>
      <w:r w:rsidRPr="003F6478">
        <w:rPr>
          <w:i/>
        </w:rPr>
        <w:t xml:space="preserve">Легенда: </w:t>
      </w:r>
    </w:p>
    <w:p w:rsidR="003F6478" w:rsidRPr="003F6478" w:rsidRDefault="003F6478" w:rsidP="003F6478">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3F6478" w:rsidRPr="003F6478" w:rsidRDefault="003F6478" w:rsidP="003F6478">
      <w:pPr>
        <w:pStyle w:val="afff0"/>
        <w:rPr>
          <w:i/>
        </w:rPr>
      </w:pPr>
      <w:r w:rsidRPr="003F6478">
        <w:rPr>
          <w:i/>
        </w:rPr>
        <w:t xml:space="preserve">«-» </w:t>
      </w:r>
      <w:r w:rsidRPr="003F6478">
        <w:rPr>
          <w:i/>
        </w:rPr>
        <w:tab/>
        <w:t xml:space="preserve"> документ/информация отсутствует;</w:t>
      </w:r>
    </w:p>
    <w:p w:rsidR="003F6478" w:rsidRPr="003F6478" w:rsidRDefault="003F6478" w:rsidP="003F6478">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3F6478" w:rsidRPr="00CB432A" w:rsidRDefault="003F6478"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w:t>
      </w:r>
      <w:proofErr w:type="gramStart"/>
      <w:r w:rsidRPr="00CB432A">
        <w:t>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roofErr w:type="gramEnd"/>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lastRenderedPageBreak/>
        <w:t>2.9.2.3</w:t>
      </w:r>
      <w:proofErr w:type="gramStart"/>
      <w:r w:rsidRPr="00CB432A">
        <w:t xml:space="preserve"> П</w:t>
      </w:r>
      <w:proofErr w:type="gramEnd"/>
      <w:r w:rsidRPr="00CB432A">
        <w:t>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B8240A" w:rsidRPr="00CB432A" w:rsidRDefault="00B8240A" w:rsidP="00343CB3">
      <w:pPr>
        <w:pStyle w:val="afff0"/>
      </w:pPr>
      <w:r w:rsidRPr="004856CD">
        <w:t xml:space="preserve">и) если Участник не является субъектом малого или среднего предпринимательства, или не заявил об этом в Форме 1, или не </w:t>
      </w:r>
      <w:proofErr w:type="gramStart"/>
      <w:r w:rsidRPr="004856CD">
        <w:t>предоставил документы</w:t>
      </w:r>
      <w:proofErr w:type="gramEnd"/>
      <w:r w:rsidRPr="004856CD">
        <w:t>, подтверждающие статус СМП или ССП, если в Информационной карте Запроса предложений (п. 3.</w:t>
      </w:r>
      <w:r>
        <w:t>3</w:t>
      </w:r>
      <w:r w:rsidRPr="004856CD">
        <w:t>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2.9.2.5</w:t>
      </w:r>
      <w:proofErr w:type="gramStart"/>
      <w:r w:rsidRPr="00CB432A">
        <w:t xml:space="preserve"> Н</w:t>
      </w:r>
      <w:proofErr w:type="gramEnd"/>
      <w:r w:rsidRPr="00CB432A">
        <w:t xml:space="preserve">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proofErr w:type="gramStart"/>
      <w:r w:rsidRPr="00CB432A">
        <w:t xml:space="preserve"> Е</w:t>
      </w:r>
      <w:proofErr w:type="gramEnd"/>
      <w:r w:rsidRPr="00CB432A">
        <w:t xml:space="preserve">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CB432A">
        <w:t>несостоявшимся</w:t>
      </w:r>
      <w:proofErr w:type="gramEnd"/>
      <w:r w:rsidRPr="00CB432A">
        <w:t xml:space="preserve"> принимает Комиссия по подведению итогов. Информация о признании Запроса предложений </w:t>
      </w:r>
      <w:proofErr w:type="gramStart"/>
      <w:r w:rsidRPr="00CB432A">
        <w:t>несостоявшимся</w:t>
      </w:r>
      <w:proofErr w:type="gramEnd"/>
      <w:r w:rsidRPr="00CB432A">
        <w:t xml:space="preserve">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proofErr w:type="gramStart"/>
      <w:r w:rsidRPr="00CB432A">
        <w:lastRenderedPageBreak/>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w:t>
      </w:r>
      <w:proofErr w:type="gramEnd"/>
      <w:r w:rsidRPr="00CB432A">
        <w:t xml:space="preserve">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w:t>
      </w:r>
      <w:proofErr w:type="gramStart"/>
      <w:r w:rsidRPr="00CB432A">
        <w:t xml:space="preserve"> В</w:t>
      </w:r>
      <w:proofErr w:type="gramEnd"/>
      <w:r w:rsidRPr="00CB432A">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w:t>
      </w:r>
      <w:r w:rsidR="00BA78F7">
        <w:t>1</w:t>
      </w:r>
      <w:r w:rsidRPr="00CB432A">
        <w:t xml:space="preserve"> Информационной карты Запроса предложений).</w:t>
      </w:r>
    </w:p>
    <w:p w:rsidR="00343CB3" w:rsidRPr="00CB432A" w:rsidRDefault="00343CB3" w:rsidP="00343CB3">
      <w:pPr>
        <w:pStyle w:val="43"/>
      </w:pPr>
      <w:r w:rsidRPr="00CB432A">
        <w:t>2.9.3.</w:t>
      </w:r>
      <w:r>
        <w:t>3</w:t>
      </w:r>
      <w:proofErr w:type="gramStart"/>
      <w:r w:rsidRPr="00CB432A">
        <w:t xml:space="preserve"> П</w:t>
      </w:r>
      <w:proofErr w:type="gramEnd"/>
      <w:r w:rsidRPr="00CB432A">
        <w:t>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w:t>
      </w:r>
      <w:proofErr w:type="gramStart"/>
      <w:r w:rsidRPr="00CB432A">
        <w:t xml:space="preserve"> Н</w:t>
      </w:r>
      <w:proofErr w:type="gramEnd"/>
      <w:r w:rsidRPr="00CB432A">
        <w:t>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 xml:space="preserve">в) об отклонении всех Заявок на участие в Запросе предложений и признании Запроса предложений </w:t>
      </w:r>
      <w:proofErr w:type="gramStart"/>
      <w:r w:rsidRPr="00CB432A">
        <w:t>несостоявшимся</w:t>
      </w:r>
      <w:proofErr w:type="gramEnd"/>
      <w:r w:rsidRPr="00CB432A">
        <w:t>;</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lastRenderedPageBreak/>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2.10.4</w:t>
      </w:r>
      <w:proofErr w:type="gramStart"/>
      <w:r w:rsidRPr="004206F6">
        <w:t xml:space="preserve"> Е</w:t>
      </w:r>
      <w:proofErr w:type="gramEnd"/>
      <w:r w:rsidRPr="004206F6">
        <w:t xml:space="preserve">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w:t>
      </w:r>
      <w:proofErr w:type="gramStart"/>
      <w:r w:rsidRPr="00CB432A">
        <w:t>с даты подписания</w:t>
      </w:r>
      <w:proofErr w:type="gramEnd"/>
      <w:r w:rsidRPr="00CB432A">
        <w:t xml:space="preserve"> протокола о подведении итогов Запроса предложений.</w:t>
      </w:r>
    </w:p>
    <w:p w:rsidR="00B039FD" w:rsidRPr="00BA78F7" w:rsidRDefault="003B27DD" w:rsidP="00BA78F7">
      <w:pPr>
        <w:pStyle w:val="30"/>
        <w:contextualSpacing/>
        <w:rPr>
          <w:lang w:eastAsia="en-US"/>
        </w:rPr>
      </w:pPr>
      <w:r w:rsidRPr="00BA78F7">
        <w:t xml:space="preserve">2.10.7. </w:t>
      </w:r>
      <w:r w:rsidR="00B039FD"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B039FD" w:rsidRPr="00194F97" w:rsidRDefault="00B039FD" w:rsidP="00B039FD">
      <w:pPr>
        <w:spacing w:after="200" w:line="276" w:lineRule="auto"/>
        <w:contextualSpacing/>
        <w:rPr>
          <w:lang w:eastAsia="en-US"/>
        </w:rPr>
      </w:pPr>
      <w:r w:rsidRPr="00194F97">
        <w:rPr>
          <w:lang w:eastAsia="en-US"/>
        </w:rPr>
        <w:t xml:space="preserve">Твердая договорная цена рассчитывается с применением коэффициента снижения начальной цены договора. </w:t>
      </w:r>
    </w:p>
    <w:p w:rsidR="00B039FD" w:rsidRPr="00194F97" w:rsidRDefault="00B039FD" w:rsidP="000B0C68">
      <w:pPr>
        <w:spacing w:after="200"/>
        <w:contextualSpacing/>
        <w:rPr>
          <w:lang w:eastAsia="en-US"/>
        </w:rPr>
      </w:pPr>
      <w:r w:rsidRPr="00194F97">
        <w:rPr>
          <w:lang w:eastAsia="en-US"/>
        </w:rPr>
        <w:lastRenderedPageBreak/>
        <w:t>Коэффициент снижения начальной цены договора определяется по следующей формуле:</w:t>
      </w:r>
    </w:p>
    <w:p w:rsidR="00B039FD" w:rsidRPr="00194F97" w:rsidRDefault="00B039FD" w:rsidP="000B0C68">
      <w:pPr>
        <w:spacing w:after="200"/>
        <w:contextualSpacing/>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proofErr w:type="gramStart"/>
      <w:r w:rsidRPr="00194F97">
        <w:rPr>
          <w:b/>
          <w:i/>
          <w:sz w:val="22"/>
          <w:szCs w:val="22"/>
          <w:lang w:eastAsia="en-US"/>
        </w:rPr>
        <w:t>.</w:t>
      </w:r>
      <w:r w:rsidRPr="00194F97">
        <w:rPr>
          <w:b/>
          <w:i/>
          <w:sz w:val="28"/>
          <w:szCs w:val="28"/>
          <w:lang w:eastAsia="en-US"/>
        </w:rPr>
        <w:t>/</w:t>
      </w:r>
      <w:proofErr w:type="spellStart"/>
      <w:proofErr w:type="gramEnd"/>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proofErr w:type="gramStart"/>
      <w:r w:rsidRPr="00194F97">
        <w:rPr>
          <w:sz w:val="28"/>
          <w:szCs w:val="28"/>
          <w:lang w:eastAsia="en-US"/>
        </w:rPr>
        <w:t>–</w:t>
      </w:r>
      <w:r w:rsidRPr="00194F97">
        <w:rPr>
          <w:lang w:eastAsia="en-US"/>
        </w:rPr>
        <w:t>ц</w:t>
      </w:r>
      <w:proofErr w:type="gramEnd"/>
      <w:r w:rsidRPr="00194F97">
        <w:rPr>
          <w:lang w:eastAsia="en-US"/>
        </w:rPr>
        <w:t>ена, предложенная победителем запроса предложений;</w:t>
      </w:r>
    </w:p>
    <w:p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B039FD" w:rsidRPr="00194F97" w:rsidRDefault="00B039FD" w:rsidP="000B0C68">
      <w:pPr>
        <w:spacing w:after="200"/>
        <w:contextualSpacing/>
        <w:rPr>
          <w:lang w:eastAsia="en-US"/>
        </w:rPr>
      </w:pPr>
      <w:r w:rsidRPr="00194F97">
        <w:rPr>
          <w:lang w:eastAsia="en-US"/>
        </w:rPr>
        <w:t>Твердая договорная цена определяется по следующей формуле:</w:t>
      </w:r>
    </w:p>
    <w:p w:rsidR="00B039FD" w:rsidRPr="00194F97" w:rsidRDefault="00B039FD" w:rsidP="000B0C68">
      <w:pPr>
        <w:spacing w:after="200"/>
        <w:contextualSpacing/>
        <w:jc w:val="center"/>
        <w:rPr>
          <w:lang w:eastAsia="en-US"/>
        </w:rPr>
      </w:pPr>
      <w:proofErr w:type="spellStart"/>
      <w:r w:rsidRPr="00194F97">
        <w:rPr>
          <w:b/>
          <w:i/>
          <w:sz w:val="28"/>
          <w:szCs w:val="28"/>
          <w:lang w:eastAsia="en-US"/>
        </w:rPr>
        <w:t>Ц</w:t>
      </w:r>
      <w:r w:rsidRPr="00194F97">
        <w:rPr>
          <w:b/>
          <w:i/>
          <w:sz w:val="22"/>
          <w:szCs w:val="22"/>
          <w:lang w:eastAsia="en-US"/>
        </w:rPr>
        <w:t>тв</w:t>
      </w:r>
      <w:proofErr w:type="gramStart"/>
      <w:r w:rsidRPr="00194F97">
        <w:rPr>
          <w:b/>
          <w:i/>
          <w:sz w:val="22"/>
          <w:szCs w:val="22"/>
          <w:lang w:eastAsia="en-US"/>
        </w:rPr>
        <w:t>.д</w:t>
      </w:r>
      <w:proofErr w:type="gramEnd"/>
      <w:r w:rsidRPr="00194F97">
        <w:rPr>
          <w:b/>
          <w:i/>
          <w:sz w:val="22"/>
          <w:szCs w:val="22"/>
          <w:lang w:eastAsia="en-US"/>
        </w:rPr>
        <w:t>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sz w:val="28"/>
          <w:szCs w:val="28"/>
          <w:lang w:eastAsia="en-US"/>
        </w:rPr>
      </w:pPr>
      <w:proofErr w:type="spellStart"/>
      <w:r w:rsidRPr="00194F97">
        <w:rPr>
          <w:b/>
          <w:i/>
          <w:sz w:val="28"/>
          <w:szCs w:val="28"/>
          <w:lang w:eastAsia="en-US"/>
        </w:rPr>
        <w:t>Ц</w:t>
      </w:r>
      <w:r w:rsidRPr="00194F97">
        <w:rPr>
          <w:b/>
          <w:i/>
          <w:sz w:val="22"/>
          <w:szCs w:val="22"/>
          <w:lang w:eastAsia="en-US"/>
        </w:rPr>
        <w:t>тв</w:t>
      </w:r>
      <w:proofErr w:type="gramStart"/>
      <w:r w:rsidRPr="00194F97">
        <w:rPr>
          <w:b/>
          <w:i/>
          <w:sz w:val="22"/>
          <w:szCs w:val="22"/>
          <w:lang w:eastAsia="en-US"/>
        </w:rPr>
        <w:t>.д</w:t>
      </w:r>
      <w:proofErr w:type="gramEnd"/>
      <w:r w:rsidRPr="00194F97">
        <w:rPr>
          <w:b/>
          <w:i/>
          <w:sz w:val="22"/>
          <w:szCs w:val="22"/>
          <w:lang w:eastAsia="en-US"/>
        </w:rPr>
        <w:t>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w:t>
      </w:r>
      <w:proofErr w:type="gramStart"/>
      <w:r w:rsidRPr="00CB432A">
        <w:t xml:space="preserve"> В</w:t>
      </w:r>
      <w:proofErr w:type="gramEnd"/>
      <w:r w:rsidRPr="00CB432A">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w:t>
      </w:r>
      <w:proofErr w:type="gramStart"/>
      <w:r w:rsidRPr="00CB432A">
        <w:t xml:space="preserve"> В</w:t>
      </w:r>
      <w:proofErr w:type="gramEnd"/>
      <w:r w:rsidRPr="00CB432A">
        <w:t xml:space="preserve">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proofErr w:type="gramStart"/>
      <w:r>
        <w:t xml:space="preserve"> </w:t>
      </w:r>
      <w:r w:rsidRPr="00107D56">
        <w:t>Е</w:t>
      </w:r>
      <w:proofErr w:type="gramEnd"/>
      <w:r w:rsidRPr="00107D56">
        <w:t xml:space="preserve">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lastRenderedPageBreak/>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Default="00807BA2" w:rsidP="007140B6">
      <w:pPr>
        <w:pStyle w:val="30"/>
      </w:pPr>
    </w:p>
    <w:p w:rsidR="00BD1925" w:rsidRPr="00CB432A" w:rsidRDefault="00BD1925" w:rsidP="00BD1925">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D1925" w:rsidRPr="00CB432A" w:rsidTr="003B27DD">
        <w:trPr>
          <w:tblHeader/>
        </w:trPr>
        <w:tc>
          <w:tcPr>
            <w:tcW w:w="675" w:type="dxa"/>
            <w:vAlign w:val="center"/>
          </w:tcPr>
          <w:p w:rsidR="00BD1925" w:rsidRPr="00CB432A" w:rsidRDefault="00BD1925" w:rsidP="003B27DD">
            <w:pPr>
              <w:pStyle w:val="aff9"/>
            </w:pPr>
            <w:r w:rsidRPr="00CB432A">
              <w:t xml:space="preserve">№ </w:t>
            </w:r>
            <w:proofErr w:type="gramStart"/>
            <w:r w:rsidRPr="00CB432A">
              <w:t>п</w:t>
            </w:r>
            <w:proofErr w:type="gramEnd"/>
            <w:r w:rsidRPr="00CB432A">
              <w:t>/п</w:t>
            </w:r>
          </w:p>
        </w:tc>
        <w:tc>
          <w:tcPr>
            <w:tcW w:w="284" w:type="dxa"/>
            <w:vAlign w:val="center"/>
          </w:tcPr>
          <w:p w:rsidR="00BD1925" w:rsidRPr="00CB432A" w:rsidRDefault="00BD1925" w:rsidP="003B27DD">
            <w:pPr>
              <w:pStyle w:val="aff9"/>
            </w:pPr>
          </w:p>
        </w:tc>
        <w:tc>
          <w:tcPr>
            <w:tcW w:w="8505" w:type="dxa"/>
            <w:gridSpan w:val="2"/>
            <w:vAlign w:val="center"/>
          </w:tcPr>
          <w:p w:rsidR="00BD1925" w:rsidRPr="00CB432A" w:rsidRDefault="00BD1925" w:rsidP="003B27DD">
            <w:pPr>
              <w:pStyle w:val="aff9"/>
            </w:pPr>
            <w:r w:rsidRPr="00CB432A">
              <w:t>Условия Запроса предложений</w:t>
            </w:r>
          </w:p>
        </w:tc>
      </w:tr>
      <w:tr w:rsidR="00BD1925" w:rsidRPr="00CB432A" w:rsidTr="003B27DD">
        <w:tc>
          <w:tcPr>
            <w:tcW w:w="675" w:type="dxa"/>
          </w:tcPr>
          <w:p w:rsidR="00BD1925" w:rsidRPr="00CB432A" w:rsidRDefault="00BD1925" w:rsidP="003B27DD">
            <w:pPr>
              <w:pStyle w:val="afff5"/>
            </w:pPr>
            <w:r w:rsidRPr="00CB432A">
              <w:t>3.1</w:t>
            </w:r>
          </w:p>
        </w:tc>
        <w:tc>
          <w:tcPr>
            <w:tcW w:w="284" w:type="dxa"/>
          </w:tcPr>
          <w:p w:rsidR="00BD1925" w:rsidRPr="00CB432A" w:rsidRDefault="00BD1925" w:rsidP="003B27DD">
            <w:pPr>
              <w:pStyle w:val="afff5"/>
            </w:pPr>
          </w:p>
        </w:tc>
        <w:tc>
          <w:tcPr>
            <w:tcW w:w="3525" w:type="dxa"/>
          </w:tcPr>
          <w:p w:rsidR="00BD1925" w:rsidRPr="00CB432A" w:rsidRDefault="00BD1925" w:rsidP="003B27DD">
            <w:pPr>
              <w:pStyle w:val="afff5"/>
            </w:pPr>
            <w:r w:rsidRPr="00CB432A">
              <w:t>Заказчик</w:t>
            </w:r>
          </w:p>
        </w:tc>
        <w:tc>
          <w:tcPr>
            <w:tcW w:w="4980" w:type="dxa"/>
          </w:tcPr>
          <w:p w:rsidR="00BD1925" w:rsidRPr="00CB432A" w:rsidRDefault="00BD1925" w:rsidP="003B27DD">
            <w:pPr>
              <w:pStyle w:val="afff5"/>
            </w:pPr>
          </w:p>
        </w:tc>
      </w:tr>
    </w:tbl>
    <w:p w:rsidR="00BD1925" w:rsidRPr="00CB432A" w:rsidRDefault="00BD1925" w:rsidP="00BD192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689"/>
      </w:tblGrid>
      <w:tr w:rsidR="00BD1925" w:rsidTr="00AE0D42">
        <w:trPr>
          <w:trHeight w:val="223"/>
        </w:trPr>
        <w:tc>
          <w:tcPr>
            <w:tcW w:w="0" w:type="auto"/>
          </w:tcPr>
          <w:p w:rsidR="00BD1925" w:rsidRDefault="00BD1925" w:rsidP="003B27DD">
            <w:pPr>
              <w:pStyle w:val="Default"/>
            </w:pPr>
            <w:r>
              <w:rPr>
                <w:b/>
                <w:bCs/>
              </w:rPr>
              <w:t xml:space="preserve">Заказчик: </w:t>
            </w:r>
          </w:p>
        </w:tc>
        <w:tc>
          <w:tcPr>
            <w:tcW w:w="5689" w:type="dxa"/>
          </w:tcPr>
          <w:p w:rsidR="00BD1925" w:rsidRDefault="00BD1925" w:rsidP="003B27DD">
            <w:pPr>
              <w:pStyle w:val="Default"/>
            </w:pPr>
            <w:r>
              <w:t>ООО "</w:t>
            </w:r>
            <w:proofErr w:type="spellStart"/>
            <w:r>
              <w:t>Ситэк</w:t>
            </w:r>
            <w:proofErr w:type="spellEnd"/>
            <w:r>
              <w:t xml:space="preserve">" </w:t>
            </w:r>
          </w:p>
        </w:tc>
      </w:tr>
      <w:tr w:rsidR="00BD1925" w:rsidTr="00AE0D42">
        <w:trPr>
          <w:trHeight w:val="218"/>
        </w:trPr>
        <w:tc>
          <w:tcPr>
            <w:tcW w:w="0" w:type="auto"/>
          </w:tcPr>
          <w:p w:rsidR="00BD1925" w:rsidRDefault="00BD1925" w:rsidP="003B27DD">
            <w:pPr>
              <w:pStyle w:val="Default"/>
            </w:pPr>
            <w:r>
              <w:t xml:space="preserve">Юридический адрес: </w:t>
            </w:r>
          </w:p>
        </w:tc>
        <w:tc>
          <w:tcPr>
            <w:tcW w:w="5689" w:type="dxa"/>
          </w:tcPr>
          <w:p w:rsidR="00BD1925" w:rsidRDefault="00BD1925" w:rsidP="00AE0D42">
            <w:pPr>
              <w:pStyle w:val="Default"/>
            </w:pPr>
            <w:r>
              <w:t>1090</w:t>
            </w:r>
            <w:r w:rsidR="00AE0D42">
              <w:t>4</w:t>
            </w:r>
            <w:r>
              <w:t xml:space="preserve">4 Москва, ул. </w:t>
            </w:r>
            <w:proofErr w:type="spellStart"/>
            <w:r>
              <w:t>Воронцовская</w:t>
            </w:r>
            <w:proofErr w:type="spellEnd"/>
            <w:r>
              <w:t>, д.2/10, стр.1</w:t>
            </w:r>
          </w:p>
        </w:tc>
      </w:tr>
      <w:tr w:rsidR="00BD1925" w:rsidTr="00AE0D42">
        <w:trPr>
          <w:trHeight w:val="218"/>
        </w:trPr>
        <w:tc>
          <w:tcPr>
            <w:tcW w:w="0" w:type="auto"/>
          </w:tcPr>
          <w:p w:rsidR="00BD1925" w:rsidRDefault="00BD1925" w:rsidP="003B27DD">
            <w:pPr>
              <w:pStyle w:val="Default"/>
            </w:pPr>
            <w:r>
              <w:t xml:space="preserve">Почтовый адрес: </w:t>
            </w:r>
          </w:p>
        </w:tc>
        <w:tc>
          <w:tcPr>
            <w:tcW w:w="5689" w:type="dxa"/>
          </w:tcPr>
          <w:p w:rsidR="00BD1925" w:rsidRDefault="00BD1925" w:rsidP="003B27DD">
            <w:pPr>
              <w:pStyle w:val="Default"/>
            </w:pPr>
            <w:r>
              <w:t>117246 Москва, Научный проезд, д.12, оф.70</w:t>
            </w:r>
          </w:p>
        </w:tc>
      </w:tr>
      <w:tr w:rsidR="00BD1925" w:rsidTr="00AE0D42">
        <w:trPr>
          <w:trHeight w:val="218"/>
        </w:trPr>
        <w:tc>
          <w:tcPr>
            <w:tcW w:w="0" w:type="auto"/>
          </w:tcPr>
          <w:p w:rsidR="00BD1925" w:rsidRDefault="00BD1925" w:rsidP="003B27DD">
            <w:pPr>
              <w:pStyle w:val="Default"/>
            </w:pPr>
            <w:r>
              <w:t xml:space="preserve">Фактический адрес: </w:t>
            </w:r>
          </w:p>
        </w:tc>
        <w:tc>
          <w:tcPr>
            <w:tcW w:w="5689" w:type="dxa"/>
          </w:tcPr>
          <w:p w:rsidR="00BD1925" w:rsidRDefault="00BD1925" w:rsidP="003B27DD">
            <w:pPr>
              <w:pStyle w:val="Default"/>
            </w:pPr>
            <w:r>
              <w:t>117246 Москва, Научный проезд, д.12, оф.70</w:t>
            </w:r>
          </w:p>
        </w:tc>
      </w:tr>
      <w:tr w:rsidR="00BD1925" w:rsidTr="00AE0D42">
        <w:trPr>
          <w:trHeight w:val="270"/>
        </w:trPr>
        <w:tc>
          <w:tcPr>
            <w:tcW w:w="0" w:type="auto"/>
          </w:tcPr>
          <w:p w:rsidR="00BD1925" w:rsidRDefault="00BD1925" w:rsidP="003B27DD">
            <w:pPr>
              <w:pStyle w:val="Default"/>
            </w:pPr>
            <w:r>
              <w:t xml:space="preserve">Адрес сайта в сети Интернет: </w:t>
            </w:r>
          </w:p>
        </w:tc>
        <w:tc>
          <w:tcPr>
            <w:tcW w:w="5689" w:type="dxa"/>
          </w:tcPr>
          <w:p w:rsidR="00BD1925" w:rsidRPr="00502BF2" w:rsidRDefault="00BD1925" w:rsidP="003B27DD">
            <w:pPr>
              <w:pStyle w:val="Default"/>
            </w:pPr>
            <w:proofErr w:type="spellStart"/>
            <w:r>
              <w:t>www</w:t>
            </w:r>
            <w:proofErr w:type="spellEnd"/>
            <w:r>
              <w:t>.</w:t>
            </w:r>
            <w:r>
              <w:rPr>
                <w:lang w:val="en-US"/>
              </w:rPr>
              <w:t>sitek-online.ru</w:t>
            </w:r>
          </w:p>
        </w:tc>
      </w:tr>
      <w:tr w:rsidR="00BD1925" w:rsidTr="00AE0D42">
        <w:trPr>
          <w:trHeight w:val="319"/>
        </w:trPr>
        <w:tc>
          <w:tcPr>
            <w:tcW w:w="0" w:type="auto"/>
          </w:tcPr>
          <w:p w:rsidR="00BD1925" w:rsidRDefault="00BD1925" w:rsidP="003B27DD">
            <w:pPr>
              <w:pStyle w:val="Default"/>
            </w:pPr>
            <w:r>
              <w:t xml:space="preserve">Адрес электронной почты: </w:t>
            </w:r>
          </w:p>
        </w:tc>
        <w:tc>
          <w:tcPr>
            <w:tcW w:w="5689" w:type="dxa"/>
          </w:tcPr>
          <w:p w:rsidR="00BD1925" w:rsidRPr="004B3317" w:rsidRDefault="00BD1925" w:rsidP="003B27DD">
            <w:pPr>
              <w:pStyle w:val="Default"/>
              <w:rPr>
                <w:lang w:val="en-US"/>
              </w:rPr>
            </w:pPr>
            <w:r>
              <w:rPr>
                <w:lang w:val="en-US"/>
              </w:rPr>
              <w:t>sitek33@mail.ru</w:t>
            </w:r>
          </w:p>
        </w:tc>
      </w:tr>
      <w:tr w:rsidR="00BD1925" w:rsidTr="00AE0D42">
        <w:trPr>
          <w:trHeight w:val="218"/>
        </w:trPr>
        <w:tc>
          <w:tcPr>
            <w:tcW w:w="0" w:type="auto"/>
          </w:tcPr>
          <w:p w:rsidR="00BD1925" w:rsidRDefault="00BD1925" w:rsidP="003B27DD">
            <w:pPr>
              <w:pStyle w:val="Default"/>
            </w:pPr>
            <w:r>
              <w:t xml:space="preserve">Телефон: </w:t>
            </w:r>
          </w:p>
        </w:tc>
        <w:tc>
          <w:tcPr>
            <w:tcW w:w="5689" w:type="dxa"/>
          </w:tcPr>
          <w:p w:rsidR="00BD1925" w:rsidRPr="004B3317" w:rsidRDefault="00BD1925" w:rsidP="003B27DD">
            <w:pPr>
              <w:pStyle w:val="Default"/>
              <w:rPr>
                <w:lang w:val="en-US"/>
              </w:rPr>
            </w:pPr>
            <w:r>
              <w:rPr>
                <w:lang w:val="en-US"/>
              </w:rPr>
              <w:t>(495) 334-16-03</w:t>
            </w:r>
          </w:p>
        </w:tc>
      </w:tr>
      <w:tr w:rsidR="00BD1925" w:rsidTr="00AE0D42">
        <w:trPr>
          <w:trHeight w:val="218"/>
        </w:trPr>
        <w:tc>
          <w:tcPr>
            <w:tcW w:w="0" w:type="auto"/>
          </w:tcPr>
          <w:p w:rsidR="00BD1925" w:rsidRDefault="00BD1925" w:rsidP="003B27DD">
            <w:pPr>
              <w:pStyle w:val="Default"/>
            </w:pPr>
            <w:r>
              <w:t xml:space="preserve">Факс: </w:t>
            </w:r>
          </w:p>
        </w:tc>
        <w:tc>
          <w:tcPr>
            <w:tcW w:w="5689" w:type="dxa"/>
          </w:tcPr>
          <w:p w:rsidR="00BD1925" w:rsidRPr="004B3317" w:rsidRDefault="00BD1925" w:rsidP="003B27DD">
            <w:pPr>
              <w:pStyle w:val="Default"/>
              <w:rPr>
                <w:lang w:val="en-US"/>
              </w:rPr>
            </w:pPr>
            <w:r>
              <w:rPr>
                <w:lang w:val="en-US"/>
              </w:rPr>
              <w:t>(495) 334-19-98</w:t>
            </w:r>
          </w:p>
        </w:tc>
      </w:tr>
    </w:tbl>
    <w:p w:rsidR="00BD1925" w:rsidRPr="00CB432A" w:rsidRDefault="00BD1925" w:rsidP="00BD192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BD1925" w:rsidRPr="00CB432A" w:rsidTr="003B27DD">
        <w:tc>
          <w:tcPr>
            <w:tcW w:w="675" w:type="dxa"/>
          </w:tcPr>
          <w:p w:rsidR="00BD1925" w:rsidRPr="00CB432A" w:rsidRDefault="00BD1925" w:rsidP="003B27DD">
            <w:pPr>
              <w:pStyle w:val="afff5"/>
            </w:pPr>
            <w:r w:rsidRPr="00CB432A">
              <w:t>3.2</w:t>
            </w:r>
          </w:p>
        </w:tc>
        <w:tc>
          <w:tcPr>
            <w:tcW w:w="284" w:type="dxa"/>
            <w:gridSpan w:val="2"/>
          </w:tcPr>
          <w:p w:rsidR="00BD1925" w:rsidRPr="00CB432A" w:rsidRDefault="00BD1925" w:rsidP="003B27DD">
            <w:pPr>
              <w:pStyle w:val="afff5"/>
            </w:pPr>
          </w:p>
        </w:tc>
        <w:tc>
          <w:tcPr>
            <w:tcW w:w="2126" w:type="dxa"/>
          </w:tcPr>
          <w:p w:rsidR="00BD1925" w:rsidRPr="00CB432A" w:rsidRDefault="00BD1925" w:rsidP="003B27DD">
            <w:pPr>
              <w:pStyle w:val="afff5"/>
            </w:pPr>
            <w:r w:rsidRPr="00CB432A">
              <w:t>Предмет Запроса предложений</w:t>
            </w:r>
          </w:p>
        </w:tc>
        <w:tc>
          <w:tcPr>
            <w:tcW w:w="6521" w:type="dxa"/>
            <w:gridSpan w:val="2"/>
          </w:tcPr>
          <w:p w:rsidR="00BD1925" w:rsidRPr="006C146B" w:rsidRDefault="00385F5B" w:rsidP="00AE0D42">
            <w:pPr>
              <w:jc w:val="both"/>
              <w:rPr>
                <w:highlight w:val="lightGray"/>
              </w:rPr>
            </w:pPr>
            <w:r w:rsidRPr="00385F5B">
              <w:rPr>
                <w:color w:val="000000" w:themeColor="text1"/>
              </w:rPr>
              <w:t>«</w:t>
            </w:r>
            <w:r w:rsidR="00AE0D42" w:rsidRPr="00AE0D42">
              <w:rPr>
                <w:color w:val="000000" w:themeColor="text1"/>
              </w:rPr>
              <w:t>О</w:t>
            </w:r>
            <w:r w:rsidR="00AE0D42" w:rsidRPr="00AE0D42">
              <w:rPr>
                <w:color w:val="000000"/>
              </w:rPr>
              <w:t>казание услуг по заправке автомобилей бензином с использованием топливных карт</w:t>
            </w:r>
            <w:r w:rsidRPr="00AE0D42">
              <w:t>»</w:t>
            </w:r>
            <w:r w:rsidR="00F122D4" w:rsidRPr="004A269F">
              <w:rPr>
                <w:color w:val="000000" w:themeColor="text1"/>
                <w:sz w:val="22"/>
                <w:szCs w:val="22"/>
              </w:rPr>
              <w:t xml:space="preserve"> </w:t>
            </w:r>
          </w:p>
        </w:tc>
      </w:tr>
      <w:tr w:rsidR="00BD1925" w:rsidRPr="00CB432A" w:rsidTr="003B27DD">
        <w:trPr>
          <w:gridAfter w:val="1"/>
          <w:wAfter w:w="35" w:type="dxa"/>
        </w:trPr>
        <w:tc>
          <w:tcPr>
            <w:tcW w:w="683" w:type="dxa"/>
            <w:gridSpan w:val="2"/>
            <w:vMerge w:val="restart"/>
          </w:tcPr>
          <w:p w:rsidR="00BD1925" w:rsidRPr="00CB432A" w:rsidRDefault="00BD1925" w:rsidP="003B27DD">
            <w:pPr>
              <w:pStyle w:val="afff5"/>
            </w:pPr>
          </w:p>
        </w:tc>
        <w:tc>
          <w:tcPr>
            <w:tcW w:w="276" w:type="dxa"/>
            <w:vMerge w:val="restart"/>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 xml:space="preserve">Место, условия </w:t>
            </w:r>
            <w:r>
              <w:t>и сроки поставки</w:t>
            </w:r>
            <w:r w:rsidRPr="00CB432A">
              <w:t>:</w:t>
            </w:r>
          </w:p>
        </w:tc>
        <w:tc>
          <w:tcPr>
            <w:tcW w:w="6486" w:type="dxa"/>
            <w:vAlign w:val="center"/>
          </w:tcPr>
          <w:p w:rsidR="00BD1925" w:rsidRPr="00CB432A" w:rsidRDefault="00BD1925" w:rsidP="003B27DD">
            <w:pPr>
              <w:pStyle w:val="afff5"/>
            </w:pPr>
            <w:r w:rsidRPr="00140152">
              <w:t>В соответствии с Техническим заданием, являющимся неотъемлемой частью Документации о Запросе предложений</w:t>
            </w:r>
          </w:p>
        </w:tc>
      </w:tr>
      <w:tr w:rsidR="00BD1925" w:rsidRPr="00CB432A" w:rsidTr="003B27DD">
        <w:trPr>
          <w:gridAfter w:val="1"/>
          <w:wAfter w:w="35" w:type="dxa"/>
        </w:trPr>
        <w:tc>
          <w:tcPr>
            <w:tcW w:w="683" w:type="dxa"/>
            <w:gridSpan w:val="2"/>
            <w:vMerge/>
          </w:tcPr>
          <w:p w:rsidR="00BD1925" w:rsidRPr="00CB432A" w:rsidRDefault="00BD1925" w:rsidP="003B27DD">
            <w:pPr>
              <w:pStyle w:val="afff5"/>
            </w:pPr>
          </w:p>
        </w:tc>
        <w:tc>
          <w:tcPr>
            <w:tcW w:w="276" w:type="dxa"/>
            <w:vMerge/>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Требования к предмету закупки</w:t>
            </w:r>
          </w:p>
        </w:tc>
        <w:tc>
          <w:tcPr>
            <w:tcW w:w="6486" w:type="dxa"/>
            <w:vAlign w:val="center"/>
          </w:tcPr>
          <w:p w:rsidR="00BD1925" w:rsidRDefault="00BD1925" w:rsidP="003B27D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BD1925" w:rsidRPr="00CB432A" w:rsidRDefault="00BD1925" w:rsidP="003B27D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Форма, вид и реквизиты Запроса предложений</w:t>
            </w:r>
          </w:p>
        </w:tc>
        <w:tc>
          <w:tcPr>
            <w:tcW w:w="6486" w:type="dxa"/>
          </w:tcPr>
          <w:p w:rsidR="00BD1925" w:rsidRPr="00CB432A" w:rsidRDefault="00BD1925" w:rsidP="003B27DD">
            <w:pPr>
              <w:pStyle w:val="afff5"/>
            </w:pPr>
            <w:r>
              <w:t>Открытый Запрос предложений</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Размещение информации о проведении Запроса предложений</w:t>
            </w:r>
          </w:p>
        </w:tc>
        <w:tc>
          <w:tcPr>
            <w:tcW w:w="6486" w:type="dxa"/>
          </w:tcPr>
          <w:p w:rsidR="00BD1925" w:rsidRPr="00CB432A" w:rsidRDefault="00BD1925" w:rsidP="007C0371">
            <w:pPr>
              <w:pStyle w:val="afff5"/>
            </w:pPr>
            <w:r w:rsidRPr="00CB432A">
              <w:t>Запрос п</w:t>
            </w:r>
            <w:r>
              <w:t>редложений объявлен Извещением</w:t>
            </w:r>
            <w:r w:rsidRPr="00CB432A">
              <w:t xml:space="preserve">, опубликованным </w:t>
            </w:r>
            <w:r w:rsidR="007C0371">
              <w:t xml:space="preserve">в Единой информационной системе </w:t>
            </w:r>
            <w:r w:rsidRPr="00CB432A">
              <w:t xml:space="preserve">на сайте </w:t>
            </w:r>
            <w:hyperlink r:id="rId14" w:history="1">
              <w:r w:rsidR="007C0371" w:rsidRPr="0021230A">
                <w:rPr>
                  <w:rStyle w:val="a7"/>
                </w:rPr>
                <w:t>http://zakupki.gov.ru</w:t>
              </w:r>
            </w:hyperlink>
            <w:r>
              <w:t xml:space="preserve"> </w:t>
            </w:r>
            <w:r w:rsidR="007C0371">
              <w:t>28 февраля</w:t>
            </w:r>
            <w:r w:rsidRPr="00A909A8">
              <w:rPr>
                <w:noProof/>
              </w:rPr>
              <w:t xml:space="preserve"> 201</w:t>
            </w:r>
            <w:r w:rsidR="00964A6D">
              <w:rPr>
                <w:noProof/>
              </w:rPr>
              <w:t>7</w:t>
            </w:r>
            <w:r w:rsidRPr="00A909A8">
              <w:t xml:space="preserve"> года.</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Организатор Запроса предложений</w:t>
            </w:r>
          </w:p>
        </w:tc>
        <w:tc>
          <w:tcPr>
            <w:tcW w:w="6486" w:type="dxa"/>
          </w:tcPr>
          <w:p w:rsidR="00BD1925" w:rsidRPr="001E31BB" w:rsidRDefault="00BD1925" w:rsidP="003B27DD">
            <w:pPr>
              <w:pStyle w:val="afff5"/>
            </w:pPr>
            <w:r w:rsidRPr="001E31BB">
              <w:t xml:space="preserve">Наименование: </w:t>
            </w:r>
            <w:r>
              <w:t>ООО «</w:t>
            </w:r>
            <w:proofErr w:type="spellStart"/>
            <w:r>
              <w:t>Ситэк</w:t>
            </w:r>
            <w:proofErr w:type="spellEnd"/>
            <w:r>
              <w:t>»</w:t>
            </w:r>
          </w:p>
          <w:p w:rsidR="00BD1925" w:rsidRPr="001E31BB" w:rsidRDefault="00BD1925" w:rsidP="003B27DD">
            <w:pPr>
              <w:pStyle w:val="afff5"/>
            </w:pPr>
            <w:r w:rsidRPr="001E31BB">
              <w:t xml:space="preserve">Почтовый адрес: </w:t>
            </w:r>
            <w:r>
              <w:t>117246 Москва, Научный проезд, д.12, оф.70</w:t>
            </w:r>
            <w:r w:rsidRPr="001E31BB">
              <w:t>.</w:t>
            </w:r>
          </w:p>
          <w:p w:rsidR="00BD1925" w:rsidRDefault="00BD1925" w:rsidP="003B27DD">
            <w:pPr>
              <w:pStyle w:val="afff5"/>
            </w:pPr>
            <w:r w:rsidRPr="00CB432A">
              <w:t>Адрес электронной почты:</w:t>
            </w:r>
            <w:r>
              <w:t xml:space="preserve"> </w:t>
            </w:r>
            <w:r w:rsidRPr="00615F63">
              <w:t>sitek33@mail.ru</w:t>
            </w:r>
            <w:r w:rsidRPr="00CB432A">
              <w:t xml:space="preserve"> </w:t>
            </w:r>
          </w:p>
          <w:p w:rsidR="00BD1925" w:rsidRPr="00CB432A" w:rsidRDefault="00BD1925" w:rsidP="003B27DD">
            <w:pPr>
              <w:pStyle w:val="afff5"/>
            </w:pPr>
            <w:r w:rsidRPr="00CB432A">
              <w:t xml:space="preserve">Телефон: </w:t>
            </w:r>
            <w:r>
              <w:t>(495) 334-16-03</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Контактные данные</w:t>
            </w:r>
          </w:p>
        </w:tc>
        <w:tc>
          <w:tcPr>
            <w:tcW w:w="6486" w:type="dxa"/>
          </w:tcPr>
          <w:p w:rsidR="00BD1925" w:rsidRDefault="00BD1925" w:rsidP="003B27DD">
            <w:pPr>
              <w:pStyle w:val="afff5"/>
            </w:pPr>
            <w:r>
              <w:t>Контактные лица: Мякиева Инна Михайловна, Смирнов Владислав Олегович. Телефон: (495) 334-16-03, (495) 334-19-98</w:t>
            </w:r>
          </w:p>
          <w:p w:rsidR="00BD1925" w:rsidRDefault="00BD1925" w:rsidP="003B27DD">
            <w:pPr>
              <w:pStyle w:val="Default"/>
            </w:pPr>
            <w:r>
              <w:rPr>
                <w:sz w:val="22"/>
                <w:szCs w:val="22"/>
              </w:rPr>
              <w:t xml:space="preserve">Адрес электронной почты: </w:t>
            </w:r>
            <w:r w:rsidRPr="00615F63">
              <w:t>sitek33@mail.ru</w:t>
            </w:r>
            <w:r w:rsidRPr="00CB432A">
              <w:t xml:space="preserve"> </w:t>
            </w:r>
          </w:p>
          <w:p w:rsidR="00BD1925" w:rsidRPr="00CB432A" w:rsidRDefault="00BD1925" w:rsidP="003B27D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Официальный сайт</w:t>
            </w:r>
          </w:p>
        </w:tc>
        <w:tc>
          <w:tcPr>
            <w:tcW w:w="6486" w:type="dxa"/>
          </w:tcPr>
          <w:p w:rsidR="00BD1925" w:rsidRPr="00CB432A" w:rsidRDefault="00BD1925" w:rsidP="007C0371">
            <w:pPr>
              <w:pStyle w:val="afff5"/>
            </w:pPr>
            <w:r w:rsidRPr="00CB432A">
              <w:t>Официальный сайт: http://zakupki.gov.ru</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Внесение платы за предоставление Документации о запросе предложений на бумажном носителе</w:t>
            </w:r>
          </w:p>
        </w:tc>
        <w:tc>
          <w:tcPr>
            <w:tcW w:w="6486" w:type="dxa"/>
          </w:tcPr>
          <w:p w:rsidR="00BD1925" w:rsidRPr="00CB432A" w:rsidRDefault="00BD1925" w:rsidP="003B27DD">
            <w:pPr>
              <w:pStyle w:val="afff5"/>
            </w:pPr>
            <w:r w:rsidRPr="00CB432A">
              <w:t>Не установлено.</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3.9</w:t>
            </w:r>
          </w:p>
        </w:tc>
        <w:tc>
          <w:tcPr>
            <w:tcW w:w="276" w:type="dxa"/>
          </w:tcPr>
          <w:p w:rsidR="00BD1925" w:rsidRPr="00CB432A" w:rsidRDefault="00BD1925" w:rsidP="003B27DD">
            <w:pPr>
              <w:pStyle w:val="afff5"/>
            </w:pPr>
          </w:p>
        </w:tc>
        <w:tc>
          <w:tcPr>
            <w:tcW w:w="2126" w:type="dxa"/>
          </w:tcPr>
          <w:p w:rsidR="00BD1925" w:rsidRPr="00CB432A" w:rsidRDefault="002E0E5F" w:rsidP="002E0E5F">
            <w:pPr>
              <w:pStyle w:val="afff5"/>
            </w:pPr>
            <w:r>
              <w:t>Начальная (максимальная) п</w:t>
            </w:r>
            <w:r w:rsidR="00007928">
              <w:t>редельная</w:t>
            </w:r>
            <w:r w:rsidR="00BD1925" w:rsidRPr="00CB432A">
              <w:t xml:space="preserve"> цена </w:t>
            </w:r>
            <w:r w:rsidR="00007928">
              <w:t>договора</w:t>
            </w:r>
          </w:p>
        </w:tc>
        <w:tc>
          <w:tcPr>
            <w:tcW w:w="6486" w:type="dxa"/>
          </w:tcPr>
          <w:p w:rsidR="00964A6D" w:rsidRPr="00007928" w:rsidRDefault="000775F6" w:rsidP="000775F6">
            <w:pPr>
              <w:tabs>
                <w:tab w:val="left" w:pos="-1276"/>
                <w:tab w:val="left" w:pos="0"/>
                <w:tab w:val="left" w:pos="142"/>
              </w:tabs>
              <w:autoSpaceDE w:val="0"/>
              <w:autoSpaceDN w:val="0"/>
              <w:adjustRightInd w:val="0"/>
              <w:jc w:val="both"/>
              <w:rPr>
                <w:bCs/>
                <w:sz w:val="22"/>
                <w:szCs w:val="22"/>
              </w:rPr>
            </w:pPr>
            <w:r w:rsidRPr="00007928">
              <w:rPr>
                <w:bCs/>
                <w:sz w:val="22"/>
                <w:szCs w:val="22"/>
              </w:rPr>
              <w:t>- 440000,00</w:t>
            </w:r>
            <w:r w:rsidR="00964A6D" w:rsidRPr="00007928">
              <w:rPr>
                <w:bCs/>
                <w:sz w:val="22"/>
                <w:szCs w:val="22"/>
              </w:rPr>
              <w:t xml:space="preserve"> (</w:t>
            </w:r>
            <w:r w:rsidRPr="00007928">
              <w:rPr>
                <w:bCs/>
                <w:sz w:val="22"/>
                <w:szCs w:val="22"/>
              </w:rPr>
              <w:t>Четыреста сорок тысяч рублей 00 копеек)</w:t>
            </w:r>
            <w:r w:rsidR="00964A6D" w:rsidRPr="00007928">
              <w:rPr>
                <w:bCs/>
                <w:sz w:val="22"/>
                <w:szCs w:val="22"/>
              </w:rPr>
              <w:t xml:space="preserve">, в том числе НДС 18 % </w:t>
            </w:r>
            <w:r w:rsidRPr="00007928">
              <w:rPr>
                <w:bCs/>
                <w:sz w:val="22"/>
                <w:szCs w:val="22"/>
              </w:rPr>
              <w:t>67118,64</w:t>
            </w:r>
            <w:r w:rsidR="00964A6D" w:rsidRPr="00007928">
              <w:rPr>
                <w:bCs/>
                <w:sz w:val="22"/>
                <w:szCs w:val="22"/>
              </w:rPr>
              <w:t xml:space="preserve"> (</w:t>
            </w:r>
            <w:r w:rsidRPr="00007928">
              <w:rPr>
                <w:bCs/>
                <w:sz w:val="22"/>
                <w:szCs w:val="22"/>
              </w:rPr>
              <w:t>Шестьдесят семь тысяч сто восемнадцать рублей 64 копейки</w:t>
            </w:r>
            <w:r w:rsidR="00964A6D" w:rsidRPr="00007928">
              <w:rPr>
                <w:bCs/>
                <w:sz w:val="22"/>
                <w:szCs w:val="22"/>
              </w:rPr>
              <w:t>).</w:t>
            </w:r>
          </w:p>
          <w:p w:rsidR="00BD1925" w:rsidRPr="00007928" w:rsidRDefault="000775F6" w:rsidP="000775F6">
            <w:pPr>
              <w:tabs>
                <w:tab w:val="left" w:pos="-1276"/>
                <w:tab w:val="left" w:pos="0"/>
                <w:tab w:val="left" w:pos="142"/>
              </w:tabs>
              <w:autoSpaceDE w:val="0"/>
              <w:autoSpaceDN w:val="0"/>
              <w:adjustRightInd w:val="0"/>
              <w:jc w:val="both"/>
              <w:rPr>
                <w:sz w:val="22"/>
                <w:szCs w:val="22"/>
              </w:rPr>
            </w:pPr>
            <w:r w:rsidRPr="00007928">
              <w:rPr>
                <w:bCs/>
                <w:sz w:val="22"/>
                <w:szCs w:val="22"/>
              </w:rPr>
              <w:t xml:space="preserve">- </w:t>
            </w:r>
            <w:r w:rsidR="00964A6D" w:rsidRPr="00007928">
              <w:rPr>
                <w:bCs/>
                <w:sz w:val="22"/>
                <w:szCs w:val="22"/>
              </w:rPr>
              <w:t xml:space="preserve">без НДС – </w:t>
            </w:r>
            <w:r w:rsidRPr="00007928">
              <w:rPr>
                <w:bCs/>
                <w:sz w:val="22"/>
                <w:szCs w:val="22"/>
              </w:rPr>
              <w:t>372881,36</w:t>
            </w:r>
            <w:r w:rsidR="00964A6D" w:rsidRPr="00007928">
              <w:rPr>
                <w:bCs/>
                <w:sz w:val="22"/>
                <w:szCs w:val="22"/>
              </w:rPr>
              <w:t xml:space="preserve"> (</w:t>
            </w:r>
            <w:r w:rsidRPr="00007928">
              <w:rPr>
                <w:bCs/>
                <w:sz w:val="22"/>
                <w:szCs w:val="22"/>
              </w:rPr>
              <w:t>Триста семьдесят две тысячи восемьсот восемьдесят один рубль 36 копеек)</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lastRenderedPageBreak/>
              <w:t>3.10</w:t>
            </w:r>
          </w:p>
        </w:tc>
        <w:tc>
          <w:tcPr>
            <w:tcW w:w="276" w:type="dxa"/>
          </w:tcPr>
          <w:p w:rsidR="00C82BDF" w:rsidRPr="00CB432A" w:rsidRDefault="00C82BDF" w:rsidP="00C82BDF">
            <w:pPr>
              <w:pStyle w:val="afff5"/>
            </w:pPr>
          </w:p>
        </w:tc>
        <w:tc>
          <w:tcPr>
            <w:tcW w:w="2126" w:type="dxa"/>
            <w:vAlign w:val="center"/>
          </w:tcPr>
          <w:p w:rsidR="00C82BDF" w:rsidRPr="00CB432A" w:rsidRDefault="00C82BDF" w:rsidP="00C82BDF">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C82BDF" w:rsidRPr="00654315" w:rsidRDefault="000775F6" w:rsidP="00C82BDF">
            <w:pPr>
              <w:pStyle w:val="afff5"/>
            </w:pPr>
            <w:r>
              <w:t>Не у</w:t>
            </w:r>
            <w:r w:rsidR="00C82BDF" w:rsidRPr="00654315">
              <w:t>станавливается.</w:t>
            </w:r>
          </w:p>
          <w:p w:rsidR="00C82BDF" w:rsidRPr="00654315"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3.11</w:t>
            </w:r>
          </w:p>
        </w:tc>
        <w:tc>
          <w:tcPr>
            <w:tcW w:w="276" w:type="dxa"/>
          </w:tcPr>
          <w:p w:rsidR="00C82BDF" w:rsidRPr="00CB432A" w:rsidRDefault="00C82BDF" w:rsidP="00C82BDF">
            <w:pPr>
              <w:pStyle w:val="afff5"/>
            </w:pPr>
          </w:p>
        </w:tc>
        <w:tc>
          <w:tcPr>
            <w:tcW w:w="2126" w:type="dxa"/>
            <w:vAlign w:val="center"/>
          </w:tcPr>
          <w:p w:rsidR="00C82BDF" w:rsidRPr="00CB432A" w:rsidRDefault="00C82BDF" w:rsidP="00C82BDF">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C82BDF" w:rsidRPr="00654315" w:rsidRDefault="000775F6" w:rsidP="00964A6D">
            <w:pPr>
              <w:pStyle w:val="afff5"/>
            </w:pPr>
            <w:r>
              <w:t>Не устанавливается.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3.12</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C82BDF" w:rsidRPr="00CB432A" w:rsidRDefault="00C82BDF" w:rsidP="00C82BDF">
            <w:pPr>
              <w:pStyle w:val="afff5"/>
            </w:pPr>
            <w:r>
              <w:t>Не устанавливается.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3.13</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C82BDF" w:rsidRDefault="00C82BDF" w:rsidP="00C82BDF">
            <w:pPr>
              <w:pStyle w:val="afff5"/>
            </w:pPr>
            <w:r w:rsidRPr="00CB432A">
              <w:t xml:space="preserve">С момента публикации Извещения и Документации о запросе </w:t>
            </w:r>
            <w:r w:rsidRPr="00A909A8">
              <w:t xml:space="preserve">предложений </w:t>
            </w:r>
            <w:r w:rsidR="000775F6">
              <w:t>28 февраля</w:t>
            </w:r>
            <w:r>
              <w:t xml:space="preserve"> 201</w:t>
            </w:r>
            <w:r w:rsidR="00EE1D8F">
              <w:t>7</w:t>
            </w:r>
            <w:r w:rsidRPr="00A909A8">
              <w:t xml:space="preserve"> г.</w:t>
            </w:r>
          </w:p>
          <w:p w:rsidR="00C82BDF" w:rsidRPr="00CB432A" w:rsidRDefault="00C82BDF" w:rsidP="00C82BDF">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3.14</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окончания подачи Заявок на участие в Запросе предложений</w:t>
            </w:r>
          </w:p>
        </w:tc>
        <w:tc>
          <w:tcPr>
            <w:tcW w:w="6486" w:type="dxa"/>
          </w:tcPr>
          <w:p w:rsidR="00C82BDF" w:rsidRPr="00CB432A" w:rsidRDefault="008A6CA2" w:rsidP="008A6CA2">
            <w:pPr>
              <w:pStyle w:val="afff5"/>
            </w:pPr>
            <w:r>
              <w:t>16 марта</w:t>
            </w:r>
            <w:r w:rsidR="00C82BDF" w:rsidRPr="00A909A8">
              <w:t xml:space="preserve"> 201</w:t>
            </w:r>
            <w:r w:rsidR="00964A6D">
              <w:t>7</w:t>
            </w:r>
            <w:r w:rsidR="00C82BDF" w:rsidRPr="00A909A8">
              <w:t xml:space="preserve"> года </w:t>
            </w:r>
            <w:r w:rsidR="00C82BDF">
              <w:t>11</w:t>
            </w:r>
            <w:r w:rsidR="00C82BDF" w:rsidRPr="00A909A8">
              <w:t>:</w:t>
            </w:r>
            <w:r w:rsidR="00C82BDF">
              <w:t xml:space="preserve">00 </w:t>
            </w:r>
            <w:r w:rsidR="00C82BDF" w:rsidRPr="00CB432A">
              <w:t>(время московское).</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3.15</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Сайт Электронной площадки для подачи Заявок в электронной форме</w:t>
            </w:r>
          </w:p>
        </w:tc>
        <w:tc>
          <w:tcPr>
            <w:tcW w:w="6486" w:type="dxa"/>
          </w:tcPr>
          <w:p w:rsidR="00C82BDF" w:rsidRPr="00CB432A" w:rsidRDefault="00C82BDF" w:rsidP="00C82BDF">
            <w:pPr>
              <w:pStyle w:val="afff5"/>
            </w:pPr>
            <w:r>
              <w:t>Не предусматривается.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3.16</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C82BDF" w:rsidRPr="00CB432A" w:rsidRDefault="008A6CA2" w:rsidP="00C82BDF">
            <w:pPr>
              <w:pStyle w:val="afff5"/>
            </w:pPr>
            <w:r>
              <w:rPr>
                <w:noProof/>
              </w:rPr>
              <w:t>16 марта</w:t>
            </w:r>
            <w:r w:rsidR="00C82BDF" w:rsidRPr="00BA6290">
              <w:rPr>
                <w:noProof/>
              </w:rPr>
              <w:t xml:space="preserve"> 201</w:t>
            </w:r>
            <w:r w:rsidR="00964A6D">
              <w:rPr>
                <w:noProof/>
              </w:rPr>
              <w:t>7</w:t>
            </w:r>
            <w:r w:rsidR="00C82BDF" w:rsidRPr="00BA6290">
              <w:t xml:space="preserve"> г</w:t>
            </w:r>
            <w:r w:rsidR="00C82BDF">
              <w:t>.</w:t>
            </w:r>
            <w:r w:rsidR="00C82BDF" w:rsidRPr="00BA6290">
              <w:t xml:space="preserve"> 1</w:t>
            </w:r>
            <w:r>
              <w:t>2</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3.17</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рассмотрения Заявок на участие в Запросе предложений</w:t>
            </w:r>
          </w:p>
        </w:tc>
        <w:tc>
          <w:tcPr>
            <w:tcW w:w="6486" w:type="dxa"/>
            <w:shd w:val="clear" w:color="auto" w:fill="auto"/>
          </w:tcPr>
          <w:p w:rsidR="00C82BDF" w:rsidRPr="00CB432A" w:rsidRDefault="008A6CA2" w:rsidP="00C82BDF">
            <w:pPr>
              <w:pStyle w:val="afff5"/>
            </w:pPr>
            <w:r>
              <w:rPr>
                <w:noProof/>
              </w:rPr>
              <w:t>16 марта</w:t>
            </w:r>
            <w:r w:rsidR="00C82BDF" w:rsidRPr="00BA6290">
              <w:rPr>
                <w:noProof/>
              </w:rPr>
              <w:t xml:space="preserve"> 201</w:t>
            </w:r>
            <w:r w:rsidR="00964A6D">
              <w:rPr>
                <w:noProof/>
              </w:rPr>
              <w:t>7</w:t>
            </w:r>
            <w:r w:rsidR="00C82BDF" w:rsidRPr="00BA6290">
              <w:t xml:space="preserve"> г</w:t>
            </w:r>
            <w:r w:rsidR="00C82BDF">
              <w:t>.</w:t>
            </w:r>
            <w:r w:rsidR="00C82BDF" w:rsidRPr="00BA6290">
              <w:t xml:space="preserve"> 1</w:t>
            </w:r>
            <w:r>
              <w:t>2</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3.18</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подведения итогов</w:t>
            </w:r>
          </w:p>
        </w:tc>
        <w:tc>
          <w:tcPr>
            <w:tcW w:w="6486" w:type="dxa"/>
          </w:tcPr>
          <w:p w:rsidR="00C82BDF" w:rsidRPr="00CB432A" w:rsidRDefault="008A6CA2" w:rsidP="00C82BDF">
            <w:pPr>
              <w:pStyle w:val="afff5"/>
            </w:pPr>
            <w:r>
              <w:rPr>
                <w:noProof/>
              </w:rPr>
              <w:t>20 марта</w:t>
            </w:r>
            <w:r w:rsidR="00C82BDF" w:rsidRPr="00BA6290">
              <w:rPr>
                <w:noProof/>
              </w:rPr>
              <w:t xml:space="preserve"> 201</w:t>
            </w:r>
            <w:r w:rsidR="00964A6D">
              <w:rPr>
                <w:noProof/>
              </w:rPr>
              <w:t>7</w:t>
            </w:r>
            <w:r w:rsidR="00C82BDF" w:rsidRPr="00BA6290">
              <w:t xml:space="preserve"> г</w:t>
            </w:r>
            <w:r w:rsidR="00C82BDF">
              <w:t>.</w:t>
            </w:r>
            <w:r w:rsidR="00C82BDF" w:rsidRPr="00BA6290">
              <w:t xml:space="preserve"> 1</w:t>
            </w:r>
            <w:r>
              <w:t>2</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3.19</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заключения договора</w:t>
            </w:r>
          </w:p>
        </w:tc>
        <w:tc>
          <w:tcPr>
            <w:tcW w:w="6486" w:type="dxa"/>
          </w:tcPr>
          <w:p w:rsidR="00C82BDF" w:rsidRPr="008D2169" w:rsidRDefault="00C82BDF" w:rsidP="00C82BDF">
            <w:pPr>
              <w:pStyle w:val="afff5"/>
            </w:pPr>
            <w:r w:rsidRPr="008D2169">
              <w:t xml:space="preserve">Не позднее </w:t>
            </w:r>
            <w:r>
              <w:t>30 дней с момента подписания итогового протокола.</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3.20</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C82BDF" w:rsidRPr="00CB432A" w:rsidRDefault="00C82BDF" w:rsidP="00C82BDF">
            <w:pPr>
              <w:pStyle w:val="afff5"/>
            </w:pPr>
            <w:r w:rsidRPr="00CB432A">
              <w:t>Не устанавливаются, если иное не установлено п.3.25.</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lastRenderedPageBreak/>
              <w:t>3.21</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C82BDF" w:rsidRPr="00CB432A" w:rsidRDefault="00C82BDF" w:rsidP="00C82BDF">
            <w:pPr>
              <w:pStyle w:val="afff5"/>
            </w:pPr>
            <w:r w:rsidRPr="00CB432A">
              <w:t>Устанавливается.</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3.22</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C82BDF" w:rsidRPr="00CB432A" w:rsidRDefault="008D7A3B" w:rsidP="008A6CA2">
            <w:pPr>
              <w:pStyle w:val="afff5"/>
            </w:pPr>
            <w:r w:rsidRPr="008D7A3B">
              <w:t>Не устанавливаются, если иное не установлено п.3.25.</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3.23</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C82BDF" w:rsidRPr="00CB432A" w:rsidRDefault="008A6CA2" w:rsidP="008A6CA2">
            <w:pPr>
              <w:pStyle w:val="afff5"/>
            </w:pPr>
            <w:r>
              <w:t>У</w:t>
            </w:r>
            <w:r w:rsidR="00C82BDF" w:rsidRPr="00CB432A">
              <w:t>станавлива</w:t>
            </w:r>
            <w:r w:rsidR="00C82BDF">
              <w:t>ет</w:t>
            </w:r>
            <w:r w:rsidR="00C82BDF" w:rsidRPr="00CB432A">
              <w:t>ся</w:t>
            </w:r>
            <w:r w:rsidR="00C82BDF">
              <w:t xml:space="preserve"> </w:t>
            </w:r>
            <w:r>
              <w:t>не менее 3 лет.</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3.24</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t>Требование к сроку выполнения работ</w:t>
            </w:r>
          </w:p>
        </w:tc>
        <w:tc>
          <w:tcPr>
            <w:tcW w:w="6486" w:type="dxa"/>
          </w:tcPr>
          <w:p w:rsidR="00C82BDF" w:rsidRDefault="008A6CA2" w:rsidP="00C82BDF">
            <w:pPr>
              <w:pStyle w:val="afff5"/>
              <w:rPr>
                <w:bCs/>
              </w:rPr>
            </w:pPr>
            <w:r>
              <w:rPr>
                <w:bCs/>
              </w:rPr>
              <w:t>Срок поставки топливных карт – см. п. 2 Технического задания.</w:t>
            </w:r>
          </w:p>
          <w:p w:rsidR="008A6CA2" w:rsidRPr="00CB432A" w:rsidRDefault="008A6CA2" w:rsidP="00C82BDF">
            <w:pPr>
              <w:pStyle w:val="afff5"/>
            </w:pPr>
            <w:r>
              <w:rPr>
                <w:bCs/>
              </w:rPr>
              <w:t>Срок действия Договора – с момента заключения до 31.12.2018 г.</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3.25</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C82BDF" w:rsidRPr="00CB432A" w:rsidRDefault="00C82BDF" w:rsidP="00C82BDF">
            <w:pPr>
              <w:pStyle w:val="afff5"/>
            </w:pPr>
            <w:r w:rsidRPr="00AD595C">
              <w:t>Включить в состав Заявки документы, как указано ниже:</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533"/>
              <w:gridCol w:w="2410"/>
            </w:tblGrid>
            <w:tr w:rsidR="00AD595C" w:rsidRPr="00CB432A" w:rsidTr="007743C7">
              <w:tc>
                <w:tcPr>
                  <w:tcW w:w="614" w:type="dxa"/>
                  <w:shd w:val="clear" w:color="auto" w:fill="auto"/>
                </w:tcPr>
                <w:p w:rsidR="00AD595C" w:rsidRDefault="00AD595C" w:rsidP="007743C7">
                  <w:pPr>
                    <w:spacing w:line="276" w:lineRule="auto"/>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2533" w:type="dxa"/>
                  <w:shd w:val="clear" w:color="auto" w:fill="auto"/>
                </w:tcPr>
                <w:p w:rsidR="00AD595C" w:rsidRDefault="00AD595C" w:rsidP="007743C7">
                  <w:pPr>
                    <w:spacing w:line="276" w:lineRule="auto"/>
                    <w:rPr>
                      <w:sz w:val="22"/>
                      <w:szCs w:val="22"/>
                      <w:lang w:eastAsia="en-US"/>
                    </w:rPr>
                  </w:pPr>
                  <w:r>
                    <w:rPr>
                      <w:sz w:val="22"/>
                      <w:szCs w:val="22"/>
                      <w:lang w:eastAsia="en-US"/>
                    </w:rPr>
                    <w:t>Начальная (максимальная) цена с учетом НДС (руб.)</w:t>
                  </w:r>
                </w:p>
              </w:tc>
              <w:tc>
                <w:tcPr>
                  <w:tcW w:w="2410" w:type="dxa"/>
                  <w:shd w:val="clear" w:color="auto" w:fill="auto"/>
                </w:tcPr>
                <w:p w:rsidR="00AD595C" w:rsidRDefault="00AD595C" w:rsidP="007743C7">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AD595C" w:rsidRPr="00CB432A" w:rsidTr="007743C7">
              <w:tc>
                <w:tcPr>
                  <w:tcW w:w="614" w:type="dxa"/>
                  <w:shd w:val="clear" w:color="auto" w:fill="auto"/>
                </w:tcPr>
                <w:p w:rsidR="00AD595C" w:rsidRDefault="00AD595C" w:rsidP="007743C7">
                  <w:pPr>
                    <w:spacing w:line="276" w:lineRule="auto"/>
                    <w:rPr>
                      <w:sz w:val="22"/>
                      <w:szCs w:val="22"/>
                      <w:lang w:eastAsia="en-US"/>
                    </w:rPr>
                  </w:pPr>
                  <w:r>
                    <w:rPr>
                      <w:sz w:val="22"/>
                      <w:szCs w:val="22"/>
                      <w:lang w:eastAsia="en-US"/>
                    </w:rPr>
                    <w:t>1</w:t>
                  </w:r>
                </w:p>
              </w:tc>
              <w:tc>
                <w:tcPr>
                  <w:tcW w:w="2533" w:type="dxa"/>
                  <w:shd w:val="clear" w:color="auto" w:fill="auto"/>
                </w:tcPr>
                <w:p w:rsidR="00AD595C" w:rsidRDefault="00AD595C" w:rsidP="007743C7">
                  <w:pPr>
                    <w:spacing w:line="276" w:lineRule="auto"/>
                    <w:rPr>
                      <w:sz w:val="22"/>
                      <w:szCs w:val="22"/>
                      <w:lang w:eastAsia="en-US"/>
                    </w:rPr>
                  </w:pPr>
                  <w:r>
                    <w:rPr>
                      <w:sz w:val="22"/>
                      <w:szCs w:val="22"/>
                      <w:lang w:eastAsia="en-US"/>
                    </w:rPr>
                    <w:t>0 – 999 999,99</w:t>
                  </w:r>
                </w:p>
              </w:tc>
              <w:tc>
                <w:tcPr>
                  <w:tcW w:w="2410" w:type="dxa"/>
                  <w:shd w:val="clear" w:color="auto" w:fill="auto"/>
                </w:tcPr>
                <w:p w:rsidR="00AD595C" w:rsidRPr="00DE7010" w:rsidRDefault="00DE7010" w:rsidP="007743C7">
                  <w:pPr>
                    <w:spacing w:line="276" w:lineRule="auto"/>
                    <w:rPr>
                      <w:sz w:val="22"/>
                      <w:szCs w:val="22"/>
                      <w:lang w:eastAsia="en-US"/>
                    </w:rPr>
                  </w:pPr>
                  <w:r w:rsidRPr="00DE7010">
                    <w:rPr>
                      <w:sz w:val="22"/>
                      <w:szCs w:val="22"/>
                      <w:lang w:eastAsia="en-US"/>
                    </w:rPr>
                    <w:t xml:space="preserve">в, </w:t>
                  </w:r>
                  <w:proofErr w:type="gramStart"/>
                  <w:r w:rsidRPr="00DE7010">
                    <w:rPr>
                      <w:sz w:val="22"/>
                      <w:szCs w:val="22"/>
                      <w:lang w:eastAsia="en-US"/>
                    </w:rPr>
                    <w:t>г</w:t>
                  </w:r>
                  <w:proofErr w:type="gramEnd"/>
                  <w:r w:rsidRPr="00DE7010">
                    <w:rPr>
                      <w:sz w:val="22"/>
                      <w:szCs w:val="22"/>
                      <w:lang w:eastAsia="en-US"/>
                    </w:rPr>
                    <w:t>, к, л</w:t>
                  </w:r>
                </w:p>
              </w:tc>
            </w:tr>
            <w:tr w:rsidR="00AD595C" w:rsidRPr="00CB432A" w:rsidTr="007743C7">
              <w:tc>
                <w:tcPr>
                  <w:tcW w:w="614" w:type="dxa"/>
                  <w:shd w:val="clear" w:color="auto" w:fill="auto"/>
                </w:tcPr>
                <w:p w:rsidR="00AD595C" w:rsidRDefault="00AD595C" w:rsidP="007743C7">
                  <w:pPr>
                    <w:spacing w:line="276" w:lineRule="auto"/>
                    <w:rPr>
                      <w:sz w:val="22"/>
                      <w:szCs w:val="22"/>
                      <w:lang w:eastAsia="en-US"/>
                    </w:rPr>
                  </w:pPr>
                  <w:r>
                    <w:rPr>
                      <w:sz w:val="22"/>
                      <w:szCs w:val="22"/>
                      <w:lang w:eastAsia="en-US"/>
                    </w:rPr>
                    <w:t>2</w:t>
                  </w:r>
                </w:p>
              </w:tc>
              <w:tc>
                <w:tcPr>
                  <w:tcW w:w="2533" w:type="dxa"/>
                  <w:shd w:val="clear" w:color="auto" w:fill="auto"/>
                </w:tcPr>
                <w:p w:rsidR="00AD595C" w:rsidRDefault="00AD595C" w:rsidP="007743C7">
                  <w:pPr>
                    <w:spacing w:line="276" w:lineRule="auto"/>
                    <w:rPr>
                      <w:sz w:val="22"/>
                      <w:szCs w:val="22"/>
                      <w:lang w:eastAsia="en-US"/>
                    </w:rPr>
                  </w:pPr>
                  <w:r>
                    <w:rPr>
                      <w:sz w:val="22"/>
                      <w:szCs w:val="22"/>
                      <w:lang w:eastAsia="en-US"/>
                    </w:rPr>
                    <w:t>1 000 000 – 3 000 000</w:t>
                  </w:r>
                </w:p>
              </w:tc>
              <w:tc>
                <w:tcPr>
                  <w:tcW w:w="2410" w:type="dxa"/>
                  <w:shd w:val="clear" w:color="auto" w:fill="auto"/>
                </w:tcPr>
                <w:p w:rsidR="00AD595C" w:rsidRPr="00DE7010" w:rsidRDefault="00DE7010" w:rsidP="007743C7">
                  <w:pPr>
                    <w:spacing w:line="276" w:lineRule="auto"/>
                    <w:rPr>
                      <w:sz w:val="22"/>
                      <w:szCs w:val="22"/>
                      <w:lang w:eastAsia="en-US"/>
                    </w:rPr>
                  </w:pPr>
                  <w:r w:rsidRPr="00DE7010">
                    <w:rPr>
                      <w:sz w:val="22"/>
                      <w:szCs w:val="22"/>
                      <w:lang w:eastAsia="en-US"/>
                    </w:rPr>
                    <w:t xml:space="preserve">в, </w:t>
                  </w:r>
                  <w:proofErr w:type="gramStart"/>
                  <w:r w:rsidRPr="00DE7010">
                    <w:rPr>
                      <w:sz w:val="22"/>
                      <w:szCs w:val="22"/>
                      <w:lang w:eastAsia="en-US"/>
                    </w:rPr>
                    <w:t>г</w:t>
                  </w:r>
                  <w:proofErr w:type="gramEnd"/>
                  <w:r w:rsidRPr="00DE7010">
                    <w:rPr>
                      <w:sz w:val="22"/>
                      <w:szCs w:val="22"/>
                      <w:lang w:eastAsia="en-US"/>
                    </w:rPr>
                    <w:t>, и, к, л</w:t>
                  </w:r>
                </w:p>
              </w:tc>
            </w:tr>
            <w:tr w:rsidR="00AD595C" w:rsidRPr="00CB432A" w:rsidTr="007743C7">
              <w:tc>
                <w:tcPr>
                  <w:tcW w:w="614" w:type="dxa"/>
                  <w:shd w:val="clear" w:color="auto" w:fill="auto"/>
                </w:tcPr>
                <w:p w:rsidR="00AD595C" w:rsidRDefault="00AD595C" w:rsidP="007743C7">
                  <w:pPr>
                    <w:spacing w:line="276" w:lineRule="auto"/>
                    <w:rPr>
                      <w:sz w:val="22"/>
                      <w:szCs w:val="22"/>
                      <w:lang w:eastAsia="en-US"/>
                    </w:rPr>
                  </w:pPr>
                  <w:r>
                    <w:rPr>
                      <w:sz w:val="22"/>
                      <w:szCs w:val="22"/>
                      <w:lang w:eastAsia="en-US"/>
                    </w:rPr>
                    <w:t>3</w:t>
                  </w:r>
                </w:p>
              </w:tc>
              <w:tc>
                <w:tcPr>
                  <w:tcW w:w="2533" w:type="dxa"/>
                  <w:shd w:val="clear" w:color="auto" w:fill="auto"/>
                </w:tcPr>
                <w:p w:rsidR="00AD595C" w:rsidRDefault="00AD595C" w:rsidP="007743C7">
                  <w:pPr>
                    <w:spacing w:line="276" w:lineRule="auto"/>
                    <w:rPr>
                      <w:sz w:val="22"/>
                      <w:szCs w:val="22"/>
                      <w:lang w:eastAsia="en-US"/>
                    </w:rPr>
                  </w:pPr>
                  <w:r>
                    <w:rPr>
                      <w:sz w:val="22"/>
                      <w:szCs w:val="22"/>
                      <w:lang w:eastAsia="en-US"/>
                    </w:rPr>
                    <w:t>Свыше 3 000 000</w:t>
                  </w:r>
                </w:p>
              </w:tc>
              <w:tc>
                <w:tcPr>
                  <w:tcW w:w="2410" w:type="dxa"/>
                  <w:shd w:val="clear" w:color="auto" w:fill="auto"/>
                </w:tcPr>
                <w:p w:rsidR="00AD595C" w:rsidRDefault="00AD595C" w:rsidP="007743C7">
                  <w:pPr>
                    <w:spacing w:line="276" w:lineRule="auto"/>
                    <w:rPr>
                      <w:sz w:val="22"/>
                      <w:szCs w:val="22"/>
                      <w:lang w:eastAsia="en-US"/>
                    </w:rPr>
                  </w:pPr>
                  <w:r>
                    <w:rPr>
                      <w:sz w:val="22"/>
                      <w:szCs w:val="22"/>
                      <w:lang w:eastAsia="en-US"/>
                    </w:rPr>
                    <w:t>В полном объеме</w:t>
                  </w:r>
                </w:p>
              </w:tc>
            </w:tr>
          </w:tbl>
          <w:p w:rsidR="00C82BDF" w:rsidRPr="00CB432A" w:rsidRDefault="00C82BDF" w:rsidP="00E44D87">
            <w:pPr>
              <w:pStyle w:val="afff5"/>
              <w:ind w:left="720"/>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3.26</w:t>
            </w:r>
          </w:p>
          <w:p w:rsidR="00C82BDF" w:rsidRPr="00CB432A" w:rsidRDefault="00C82BDF" w:rsidP="00C82BDF">
            <w:pPr>
              <w:pStyle w:val="afff5"/>
            </w:pP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Требования к условиям </w:t>
            </w:r>
            <w:r>
              <w:t>выполнения работ</w:t>
            </w:r>
          </w:p>
        </w:tc>
        <w:tc>
          <w:tcPr>
            <w:tcW w:w="6486" w:type="dxa"/>
          </w:tcPr>
          <w:p w:rsidR="00C82BDF" w:rsidRPr="00C84A37" w:rsidRDefault="00C82BDF" w:rsidP="00C82BDF">
            <w:pPr>
              <w:rPr>
                <w:sz w:val="22"/>
                <w:szCs w:val="22"/>
              </w:rPr>
            </w:pPr>
            <w:r w:rsidRPr="00C84A37">
              <w:rPr>
                <w:sz w:val="22"/>
                <w:szCs w:val="22"/>
              </w:rPr>
              <w:t xml:space="preserve">В соответствии с </w:t>
            </w:r>
            <w:r>
              <w:rPr>
                <w:sz w:val="22"/>
                <w:szCs w:val="22"/>
              </w:rPr>
              <w:t>услови</w:t>
            </w:r>
            <w:r w:rsidR="00E44D87">
              <w:rPr>
                <w:sz w:val="22"/>
                <w:szCs w:val="22"/>
              </w:rPr>
              <w:t>я</w:t>
            </w:r>
            <w:r>
              <w:rPr>
                <w:sz w:val="22"/>
                <w:szCs w:val="22"/>
              </w:rPr>
              <w:t>ми договора и т</w:t>
            </w:r>
            <w:r w:rsidRPr="00C84A37">
              <w:rPr>
                <w:sz w:val="22"/>
                <w:szCs w:val="22"/>
              </w:rPr>
              <w:t xml:space="preserve">ехническим заданием </w:t>
            </w:r>
          </w:p>
          <w:p w:rsidR="00C82BDF" w:rsidRPr="00C84A37" w:rsidRDefault="00C82BDF" w:rsidP="00C82BDF">
            <w:pPr>
              <w:rPr>
                <w:sz w:val="22"/>
                <w:szCs w:val="22"/>
              </w:rPr>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3.27</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Условия оплаты</w:t>
            </w:r>
          </w:p>
        </w:tc>
        <w:tc>
          <w:tcPr>
            <w:tcW w:w="6486" w:type="dxa"/>
          </w:tcPr>
          <w:p w:rsidR="00C82BDF" w:rsidRPr="00C84A37" w:rsidRDefault="005C1160" w:rsidP="005C1160">
            <w:pPr>
              <w:rPr>
                <w:sz w:val="22"/>
                <w:szCs w:val="22"/>
              </w:rPr>
            </w:pPr>
            <w:r w:rsidRPr="005C1160">
              <w:rPr>
                <w:noProof/>
                <w:sz w:val="22"/>
                <w:szCs w:val="22"/>
              </w:rPr>
              <w:t>Товар оплачивается Заказчиком на условиях предоплаты. Заказчик самостоятельно контролирует остатки денежных средств на своем лицевом счете и своевременно подает заявку Поставщику для выставления счета на оплату. Отпуск Товара осуществляется только при положительном балансе лицевого счета</w:t>
            </w:r>
            <w:r>
              <w:rPr>
                <w:noProof/>
                <w:sz w:val="22"/>
                <w:szCs w:val="22"/>
              </w:rPr>
              <w:t xml:space="preserve"> </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3.28</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Валюта Заявки на участие в Запросе предложений</w:t>
            </w:r>
          </w:p>
        </w:tc>
        <w:tc>
          <w:tcPr>
            <w:tcW w:w="6486" w:type="dxa"/>
          </w:tcPr>
          <w:p w:rsidR="00C82BDF" w:rsidRPr="00CB432A" w:rsidRDefault="00C82BDF" w:rsidP="00C82BDF">
            <w:pPr>
              <w:pStyle w:val="afff5"/>
            </w:pPr>
            <w:r w:rsidRPr="00CB432A">
              <w:t>Рубли Российской Федерации</w:t>
            </w:r>
          </w:p>
          <w:p w:rsidR="00C82BDF" w:rsidRPr="00CB432A" w:rsidRDefault="00C82BDF" w:rsidP="00C82BDF">
            <w:pPr>
              <w:pStyle w:val="afff5"/>
            </w:pP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3.29</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Перечень критериев оценки Заявок на участие в Запросе предложений</w:t>
            </w:r>
          </w:p>
        </w:tc>
        <w:tc>
          <w:tcPr>
            <w:tcW w:w="6486" w:type="dxa"/>
          </w:tcPr>
          <w:p w:rsidR="00C82BDF" w:rsidRPr="004E0FCA" w:rsidRDefault="00C82BDF" w:rsidP="00C82BDF">
            <w:pPr>
              <w:pStyle w:val="afff5"/>
            </w:pPr>
            <w:r w:rsidRPr="004E0FCA">
              <w:t xml:space="preserve">- </w:t>
            </w:r>
            <w:r w:rsidR="00112A0D" w:rsidRPr="004E0FCA">
              <w:t xml:space="preserve">Размер скидки от розничной цены за единицу товара </w:t>
            </w:r>
          </w:p>
          <w:p w:rsidR="00C82BDF" w:rsidRPr="004E0FCA" w:rsidRDefault="00C82BDF" w:rsidP="00C82BDF">
            <w:pPr>
              <w:pStyle w:val="afff5"/>
            </w:pPr>
            <w:r w:rsidRPr="004E0FCA">
              <w:t xml:space="preserve">- </w:t>
            </w:r>
            <w:r w:rsidR="004E0FCA" w:rsidRPr="004E0FCA">
              <w:t xml:space="preserve">Количество заправочных станций в регионе Заказчика </w:t>
            </w:r>
          </w:p>
          <w:p w:rsidR="00C82BDF" w:rsidRPr="004E0FCA" w:rsidRDefault="00C82BDF" w:rsidP="004E0FCA">
            <w:pPr>
              <w:pStyle w:val="afff5"/>
            </w:pPr>
            <w:r w:rsidRPr="004E0FCA">
              <w:t xml:space="preserve">- </w:t>
            </w:r>
            <w:r w:rsidR="004E0FCA" w:rsidRPr="004E0FCA">
              <w:t>Опыт поставки аналогичного товара корпоративным клиентам за последние три года, предшествующие дате подачи заявки</w:t>
            </w:r>
          </w:p>
        </w:tc>
      </w:tr>
      <w:tr w:rsidR="00C82BDF" w:rsidRPr="00CB432A" w:rsidTr="003B27DD">
        <w:trPr>
          <w:gridAfter w:val="1"/>
          <w:wAfter w:w="35" w:type="dxa"/>
        </w:trPr>
        <w:tc>
          <w:tcPr>
            <w:tcW w:w="683" w:type="dxa"/>
            <w:gridSpan w:val="2"/>
          </w:tcPr>
          <w:p w:rsidR="00C82BDF" w:rsidRPr="00CB432A" w:rsidRDefault="00C82BDF" w:rsidP="00C82BDF">
            <w:pPr>
              <w:pStyle w:val="afff5"/>
            </w:pPr>
            <w:r>
              <w:t>3.30</w:t>
            </w:r>
          </w:p>
        </w:tc>
        <w:tc>
          <w:tcPr>
            <w:tcW w:w="276" w:type="dxa"/>
          </w:tcPr>
          <w:p w:rsidR="00C82BDF" w:rsidRPr="00CB432A" w:rsidRDefault="00C82BDF" w:rsidP="00C82BDF">
            <w:pPr>
              <w:pStyle w:val="afff5"/>
            </w:pPr>
          </w:p>
        </w:tc>
        <w:tc>
          <w:tcPr>
            <w:tcW w:w="2126" w:type="dxa"/>
          </w:tcPr>
          <w:p w:rsidR="00C82BDF" w:rsidRPr="00E74F24" w:rsidRDefault="00C82BDF" w:rsidP="00C82BDF">
            <w:pPr>
              <w:pStyle w:val="afff5"/>
              <w:jc w:val="left"/>
            </w:pPr>
            <w:r w:rsidRPr="00E74F24">
              <w:t xml:space="preserve">Требования к статусу Участника – Участник должен </w:t>
            </w:r>
            <w:r w:rsidRPr="00E74F24">
              <w:lastRenderedPageBreak/>
              <w:t xml:space="preserve">являться субъектом малого или среднего </w:t>
            </w:r>
            <w:proofErr w:type="spellStart"/>
            <w:proofErr w:type="gramStart"/>
            <w:r w:rsidRPr="00E74F24">
              <w:t>предпри</w:t>
            </w:r>
            <w:r w:rsidR="00AB56FC">
              <w:t>-</w:t>
            </w:r>
            <w:r w:rsidRPr="00E74F24">
              <w:t>нимательства</w:t>
            </w:r>
            <w:proofErr w:type="spellEnd"/>
            <w:proofErr w:type="gramEnd"/>
          </w:p>
        </w:tc>
        <w:tc>
          <w:tcPr>
            <w:tcW w:w="6486" w:type="dxa"/>
          </w:tcPr>
          <w:p w:rsidR="00C82BDF" w:rsidRPr="00CB432A" w:rsidRDefault="00C82BDF" w:rsidP="00C82BDF">
            <w:pPr>
              <w:pStyle w:val="afff5"/>
            </w:pPr>
            <w:r>
              <w:lastRenderedPageBreak/>
              <w:t>Не у</w:t>
            </w:r>
            <w:r w:rsidRPr="00CB432A">
              <w:t>станавлива</w:t>
            </w:r>
            <w:r>
              <w:t>е</w:t>
            </w:r>
            <w:r w:rsidRPr="00CB432A">
              <w:t>тся</w:t>
            </w:r>
          </w:p>
          <w:p w:rsidR="00C82BDF" w:rsidRPr="00CB432A" w:rsidRDefault="00C82BDF" w:rsidP="00C82BDF">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4848"/>
        <w:gridCol w:w="2552"/>
      </w:tblGrid>
      <w:tr w:rsidR="00BD1925" w:rsidRPr="00CB432A" w:rsidTr="00897908">
        <w:tc>
          <w:tcPr>
            <w:tcW w:w="959" w:type="dxa"/>
            <w:shd w:val="clear" w:color="auto" w:fill="D9D9D9"/>
            <w:vAlign w:val="center"/>
            <w:hideMark/>
          </w:tcPr>
          <w:p w:rsidR="00BD1925" w:rsidRPr="00CB432A" w:rsidRDefault="00BD1925" w:rsidP="003B27DD">
            <w:pPr>
              <w:pStyle w:val="afff5"/>
            </w:pPr>
            <w:r w:rsidRPr="00CB432A">
              <w:t xml:space="preserve">№ </w:t>
            </w:r>
            <w:proofErr w:type="gramStart"/>
            <w:r w:rsidRPr="00CB432A">
              <w:t>п</w:t>
            </w:r>
            <w:proofErr w:type="gramEnd"/>
            <w:r w:rsidRPr="00CB432A">
              <w:t>/п</w:t>
            </w:r>
          </w:p>
        </w:tc>
        <w:tc>
          <w:tcPr>
            <w:tcW w:w="4848" w:type="dxa"/>
            <w:shd w:val="clear" w:color="auto" w:fill="D9D9D9"/>
            <w:vAlign w:val="center"/>
            <w:hideMark/>
          </w:tcPr>
          <w:p w:rsidR="00BD1925" w:rsidRPr="00CB432A" w:rsidRDefault="00BD1925" w:rsidP="003B27DD">
            <w:pPr>
              <w:pStyle w:val="afff5"/>
            </w:pPr>
            <w:r w:rsidRPr="00CB432A">
              <w:t>Наименование критерия</w:t>
            </w:r>
          </w:p>
        </w:tc>
        <w:tc>
          <w:tcPr>
            <w:tcW w:w="2552" w:type="dxa"/>
            <w:shd w:val="clear" w:color="auto" w:fill="D9D9D9"/>
            <w:hideMark/>
          </w:tcPr>
          <w:p w:rsidR="00BD1925" w:rsidRPr="00CB432A" w:rsidRDefault="00BD1925" w:rsidP="003B27DD">
            <w:pPr>
              <w:pStyle w:val="afff5"/>
            </w:pPr>
            <w:r w:rsidRPr="00CB432A">
              <w:t xml:space="preserve">Весомость критерия </w:t>
            </w:r>
            <w:proofErr w:type="gramStart"/>
            <w:r w:rsidRPr="00CB432A">
              <w:t>в</w:t>
            </w:r>
            <w:proofErr w:type="gramEnd"/>
            <w:r w:rsidRPr="00CB432A">
              <w:t xml:space="preserve"> %</w:t>
            </w:r>
          </w:p>
        </w:tc>
      </w:tr>
      <w:tr w:rsidR="00112A0D" w:rsidRPr="00CB432A" w:rsidTr="00897908">
        <w:tc>
          <w:tcPr>
            <w:tcW w:w="959" w:type="dxa"/>
            <w:shd w:val="clear" w:color="auto" w:fill="D9D9D9"/>
          </w:tcPr>
          <w:p w:rsidR="00112A0D" w:rsidRDefault="00112A0D" w:rsidP="007E7809">
            <w:pPr>
              <w:pStyle w:val="afff5"/>
              <w:jc w:val="center"/>
            </w:pPr>
            <w:r>
              <w:t>1</w:t>
            </w:r>
          </w:p>
        </w:tc>
        <w:tc>
          <w:tcPr>
            <w:tcW w:w="4848" w:type="dxa"/>
            <w:shd w:val="clear" w:color="auto" w:fill="D9D9D9"/>
          </w:tcPr>
          <w:p w:rsidR="00112A0D" w:rsidRPr="00CB432A" w:rsidRDefault="00112A0D" w:rsidP="00112A0D">
            <w:pPr>
              <w:pStyle w:val="afff5"/>
            </w:pPr>
            <w:r>
              <w:t>Размер скидки от розничной цены за единицу товара</w:t>
            </w:r>
          </w:p>
        </w:tc>
        <w:tc>
          <w:tcPr>
            <w:tcW w:w="2552" w:type="dxa"/>
            <w:shd w:val="clear" w:color="auto" w:fill="D9D9D9"/>
          </w:tcPr>
          <w:p w:rsidR="00112A0D" w:rsidRPr="00057CF3" w:rsidRDefault="00F07889" w:rsidP="007E7809">
            <w:pPr>
              <w:pStyle w:val="afff5"/>
              <w:jc w:val="center"/>
            </w:pPr>
            <w:r>
              <w:t>60</w:t>
            </w:r>
            <w:r w:rsidR="00112A0D" w:rsidRPr="00057CF3">
              <w:t xml:space="preserve"> %</w:t>
            </w:r>
          </w:p>
        </w:tc>
      </w:tr>
      <w:tr w:rsidR="00112A0D" w:rsidRPr="00CB432A" w:rsidTr="00897908">
        <w:tc>
          <w:tcPr>
            <w:tcW w:w="959" w:type="dxa"/>
            <w:shd w:val="clear" w:color="auto" w:fill="D9D9D9"/>
          </w:tcPr>
          <w:p w:rsidR="00112A0D" w:rsidRDefault="00112A0D" w:rsidP="007E7809">
            <w:pPr>
              <w:pStyle w:val="afff5"/>
              <w:jc w:val="center"/>
            </w:pPr>
            <w:r>
              <w:t>2</w:t>
            </w:r>
          </w:p>
        </w:tc>
        <w:tc>
          <w:tcPr>
            <w:tcW w:w="4848" w:type="dxa"/>
            <w:shd w:val="clear" w:color="auto" w:fill="D9D9D9"/>
          </w:tcPr>
          <w:p w:rsidR="00112A0D" w:rsidRDefault="00F07889" w:rsidP="00112A0D">
            <w:pPr>
              <w:pStyle w:val="afff5"/>
            </w:pPr>
            <w:r w:rsidRPr="00F77BE7">
              <w:t>Количество заправочных станций в регионе Заказчика</w:t>
            </w:r>
          </w:p>
        </w:tc>
        <w:tc>
          <w:tcPr>
            <w:tcW w:w="2552" w:type="dxa"/>
            <w:shd w:val="clear" w:color="auto" w:fill="D9D9D9"/>
          </w:tcPr>
          <w:p w:rsidR="00112A0D" w:rsidRPr="00057CF3" w:rsidRDefault="00F07889" w:rsidP="007E7809">
            <w:pPr>
              <w:pStyle w:val="afff5"/>
              <w:jc w:val="center"/>
            </w:pPr>
            <w:r>
              <w:t>3</w:t>
            </w:r>
            <w:r w:rsidR="00112A0D">
              <w:t>0</w:t>
            </w:r>
            <w:r w:rsidR="00112A0D" w:rsidRPr="00057CF3">
              <w:t xml:space="preserve"> %</w:t>
            </w:r>
          </w:p>
        </w:tc>
      </w:tr>
      <w:tr w:rsidR="00112A0D" w:rsidRPr="00CB432A" w:rsidTr="00897908">
        <w:tc>
          <w:tcPr>
            <w:tcW w:w="959" w:type="dxa"/>
            <w:shd w:val="clear" w:color="auto" w:fill="D9D9D9"/>
          </w:tcPr>
          <w:p w:rsidR="00112A0D" w:rsidRDefault="00112A0D" w:rsidP="007E7809">
            <w:pPr>
              <w:pStyle w:val="afff5"/>
              <w:jc w:val="center"/>
            </w:pPr>
            <w:r>
              <w:t>3</w:t>
            </w:r>
          </w:p>
        </w:tc>
        <w:tc>
          <w:tcPr>
            <w:tcW w:w="4848" w:type="dxa"/>
            <w:shd w:val="clear" w:color="auto" w:fill="D9D9D9"/>
          </w:tcPr>
          <w:p w:rsidR="00112A0D" w:rsidRDefault="00F07889" w:rsidP="00112A0D">
            <w:pPr>
              <w:pStyle w:val="afff5"/>
            </w:pPr>
            <w:r w:rsidRPr="00F77BE7">
              <w:t>Опыт поставки аналогичного товара корпоративным клиентам за последние три года, предшествующие дате подачи заявки</w:t>
            </w:r>
          </w:p>
        </w:tc>
        <w:tc>
          <w:tcPr>
            <w:tcW w:w="2552" w:type="dxa"/>
            <w:shd w:val="clear" w:color="auto" w:fill="D9D9D9"/>
          </w:tcPr>
          <w:p w:rsidR="00112A0D" w:rsidRDefault="00F07889" w:rsidP="007E7809">
            <w:pPr>
              <w:pStyle w:val="afff5"/>
              <w:jc w:val="center"/>
            </w:pPr>
            <w:r>
              <w:t>1</w:t>
            </w:r>
            <w:r w:rsidR="00112A0D">
              <w:t>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BF7B18" w:rsidRPr="00CB432A" w:rsidRDefault="00BF7B18"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xml:space="preserve">№ </w:t>
            </w:r>
            <w:proofErr w:type="gramStart"/>
            <w:r w:rsidRPr="00CB432A">
              <w:t>п</w:t>
            </w:r>
            <w:proofErr w:type="gramEnd"/>
            <w:r w:rsidRPr="00CB432A">
              <w:t>/п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112A0D" w:rsidRPr="00CB432A" w:rsidTr="00AB56FC">
        <w:trPr>
          <w:trHeight w:val="225"/>
        </w:trPr>
        <w:tc>
          <w:tcPr>
            <w:tcW w:w="668" w:type="dxa"/>
          </w:tcPr>
          <w:p w:rsidR="00112A0D" w:rsidRPr="00CB432A" w:rsidRDefault="00112A0D" w:rsidP="00BA78F7">
            <w:pPr>
              <w:pStyle w:val="afff5"/>
            </w:pPr>
            <w:r w:rsidRPr="00CB432A">
              <w:t>3.3</w:t>
            </w:r>
            <w:r>
              <w:t>1</w:t>
            </w:r>
          </w:p>
        </w:tc>
        <w:tc>
          <w:tcPr>
            <w:tcW w:w="291" w:type="dxa"/>
          </w:tcPr>
          <w:p w:rsidR="00112A0D" w:rsidRPr="00CB432A" w:rsidRDefault="00112A0D" w:rsidP="00F176CD">
            <w:pPr>
              <w:pStyle w:val="afff5"/>
            </w:pPr>
          </w:p>
        </w:tc>
        <w:tc>
          <w:tcPr>
            <w:tcW w:w="2126" w:type="dxa"/>
          </w:tcPr>
          <w:p w:rsidR="00112A0D" w:rsidRPr="00CB432A" w:rsidRDefault="00112A0D" w:rsidP="00F176CD">
            <w:pPr>
              <w:pStyle w:val="afff5"/>
            </w:pPr>
            <w:r w:rsidRPr="00CB432A">
              <w:t>Порядок оценки Заявок в соответствии с заявленными Заказчиком критериями</w:t>
            </w:r>
          </w:p>
        </w:tc>
        <w:tc>
          <w:tcPr>
            <w:tcW w:w="6379" w:type="dxa"/>
          </w:tcPr>
          <w:p w:rsidR="00112A0D" w:rsidRPr="00F77BE7" w:rsidRDefault="00112A0D" w:rsidP="007743C7">
            <w:r w:rsidRPr="00F77BE7">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112A0D" w:rsidRPr="00F77BE7" w:rsidRDefault="00112A0D" w:rsidP="007743C7"/>
          <w:p w:rsidR="00112A0D" w:rsidRPr="00F77BE7" w:rsidRDefault="00112A0D" w:rsidP="007743C7">
            <w:r w:rsidRPr="00F77BE7">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F77BE7">
              <w:t>го</w:t>
            </w:r>
            <w:proofErr w:type="spellEnd"/>
            <w:r w:rsidRPr="00F77BE7">
              <w:t xml:space="preserve"> Участника Запроса предложений определяется по формуле:</w:t>
            </w:r>
          </w:p>
          <w:p w:rsidR="00112A0D" w:rsidRPr="00F77BE7" w:rsidRDefault="00112A0D" w:rsidP="007743C7">
            <w:proofErr w:type="spellStart"/>
            <w:r w:rsidRPr="00F77BE7">
              <w:rPr>
                <w:b/>
                <w:lang w:val="en-US"/>
              </w:rPr>
              <w:t>R</w:t>
            </w:r>
            <w:r w:rsidRPr="00F77BE7">
              <w:rPr>
                <w:b/>
                <w:vertAlign w:val="subscript"/>
                <w:lang w:val="en-US"/>
              </w:rPr>
              <w:t>i</w:t>
            </w:r>
            <w:proofErr w:type="spellEnd"/>
            <w:r w:rsidRPr="00F77BE7">
              <w:rPr>
                <w:b/>
              </w:rPr>
              <w:t xml:space="preserve"> =БЦ</w:t>
            </w:r>
            <w:proofErr w:type="spellStart"/>
            <w:r w:rsidRPr="00F77BE7">
              <w:rPr>
                <w:b/>
                <w:lang w:val="en-US"/>
              </w:rPr>
              <w:t>i</w:t>
            </w:r>
            <w:proofErr w:type="spellEnd"/>
            <w:r w:rsidRPr="00F77BE7">
              <w:rPr>
                <w:b/>
              </w:rPr>
              <w:t xml:space="preserve"> * </w:t>
            </w:r>
            <w:r w:rsidRPr="00F77BE7">
              <w:rPr>
                <w:b/>
                <w:lang w:val="en-US"/>
              </w:rPr>
              <w:t>V</w:t>
            </w:r>
            <w:r w:rsidRPr="00F77BE7">
              <w:rPr>
                <w:b/>
                <w:vertAlign w:val="subscript"/>
              </w:rPr>
              <w:t>Ц</w:t>
            </w:r>
            <w:r w:rsidRPr="00F77BE7">
              <w:rPr>
                <w:b/>
              </w:rPr>
              <w:t>+БС</w:t>
            </w:r>
            <w:proofErr w:type="spellStart"/>
            <w:r w:rsidRPr="00F77BE7">
              <w:rPr>
                <w:b/>
                <w:lang w:val="en-US"/>
              </w:rPr>
              <w:t>i</w:t>
            </w:r>
            <w:proofErr w:type="spellEnd"/>
            <w:r w:rsidRPr="00F77BE7">
              <w:rPr>
                <w:b/>
              </w:rPr>
              <w:t xml:space="preserve"> * </w:t>
            </w:r>
            <w:r w:rsidRPr="00F77BE7">
              <w:rPr>
                <w:b/>
                <w:lang w:val="en-US"/>
              </w:rPr>
              <w:t>V</w:t>
            </w:r>
            <w:r w:rsidRPr="00F77BE7">
              <w:rPr>
                <w:b/>
                <w:vertAlign w:val="subscript"/>
              </w:rPr>
              <w:t>С</w:t>
            </w:r>
            <w:r w:rsidRPr="00F77BE7">
              <w:rPr>
                <w:b/>
              </w:rPr>
              <w:t>+ БУ</w:t>
            </w:r>
            <w:proofErr w:type="spellStart"/>
            <w:r w:rsidRPr="00F77BE7">
              <w:rPr>
                <w:b/>
                <w:lang w:val="en-US"/>
              </w:rPr>
              <w:t>i</w:t>
            </w:r>
            <w:proofErr w:type="spellEnd"/>
            <w:r w:rsidRPr="00F77BE7">
              <w:rPr>
                <w:b/>
              </w:rPr>
              <w:t xml:space="preserve"> * </w:t>
            </w:r>
            <w:r w:rsidRPr="00F77BE7">
              <w:rPr>
                <w:b/>
                <w:lang w:val="en-US"/>
              </w:rPr>
              <w:t>V</w:t>
            </w:r>
            <w:r w:rsidRPr="00F77BE7">
              <w:rPr>
                <w:b/>
              </w:rPr>
              <w:t xml:space="preserve">у+ </w:t>
            </w:r>
            <w:proofErr w:type="spellStart"/>
            <w:r w:rsidRPr="00F77BE7">
              <w:rPr>
                <w:b/>
              </w:rPr>
              <w:t>БРi</w:t>
            </w:r>
            <w:proofErr w:type="spellEnd"/>
            <w:r w:rsidRPr="00F77BE7">
              <w:rPr>
                <w:b/>
              </w:rPr>
              <w:t>*</w:t>
            </w:r>
            <w:proofErr w:type="spellStart"/>
            <w:r w:rsidRPr="00F77BE7">
              <w:rPr>
                <w:b/>
              </w:rPr>
              <w:t>Vр</w:t>
            </w:r>
            <w:proofErr w:type="spellEnd"/>
            <w:r w:rsidRPr="00F77BE7">
              <w:rPr>
                <w:b/>
              </w:rPr>
              <w:t xml:space="preserve"> + </w:t>
            </w:r>
            <w:proofErr w:type="spellStart"/>
            <w:r w:rsidRPr="00F77BE7">
              <w:rPr>
                <w:b/>
              </w:rPr>
              <w:t>БКi</w:t>
            </w:r>
            <w:proofErr w:type="spellEnd"/>
            <w:r w:rsidRPr="00F77BE7">
              <w:rPr>
                <w:b/>
              </w:rPr>
              <w:t>*</w:t>
            </w:r>
            <w:proofErr w:type="spellStart"/>
            <w:r w:rsidRPr="00F77BE7">
              <w:rPr>
                <w:b/>
              </w:rPr>
              <w:t>Vк</w:t>
            </w:r>
            <w:proofErr w:type="spellEnd"/>
            <w:r w:rsidRPr="00F77BE7">
              <w:rPr>
                <w:b/>
              </w:rPr>
              <w:t xml:space="preserve"> + </w:t>
            </w:r>
            <w:proofErr w:type="spellStart"/>
            <w:r w:rsidRPr="00F77BE7">
              <w:rPr>
                <w:b/>
              </w:rPr>
              <w:t>БОi</w:t>
            </w:r>
            <w:proofErr w:type="spellEnd"/>
            <w:r w:rsidRPr="00F77BE7">
              <w:rPr>
                <w:b/>
              </w:rPr>
              <w:t>*</w:t>
            </w:r>
            <w:proofErr w:type="spellStart"/>
            <w:r w:rsidRPr="00F77BE7">
              <w:rPr>
                <w:b/>
              </w:rPr>
              <w:t>Vо</w:t>
            </w:r>
            <w:proofErr w:type="spellEnd"/>
            <w:r w:rsidRPr="00F77BE7">
              <w:rPr>
                <w:b/>
              </w:rPr>
              <w:t xml:space="preserve"> *,</w:t>
            </w:r>
          </w:p>
          <w:p w:rsidR="00112A0D" w:rsidRPr="00F77BE7" w:rsidRDefault="00112A0D" w:rsidP="007743C7">
            <w:r w:rsidRPr="00F77BE7">
              <w:t>i – порядковый номер Заявки Участника, допущенного к оценке и сопоставлению</w:t>
            </w:r>
          </w:p>
          <w:p w:rsidR="00112A0D" w:rsidRPr="00F77BE7" w:rsidRDefault="00112A0D" w:rsidP="007743C7">
            <w:proofErr w:type="spellStart"/>
            <w:r w:rsidRPr="00F77BE7">
              <w:rPr>
                <w:lang w:val="en-US"/>
              </w:rPr>
              <w:t>Ri</w:t>
            </w:r>
            <w:proofErr w:type="spellEnd"/>
            <w:r w:rsidRPr="00F77BE7">
              <w:t xml:space="preserve"> – рейтинг Заявки </w:t>
            </w:r>
            <w:proofErr w:type="spellStart"/>
            <w:r w:rsidRPr="00F77BE7">
              <w:rPr>
                <w:lang w:val="en-US"/>
              </w:rPr>
              <w:t>i</w:t>
            </w:r>
            <w:proofErr w:type="spellEnd"/>
            <w:r w:rsidRPr="00F77BE7">
              <w:t>-го Участника</w:t>
            </w:r>
          </w:p>
          <w:p w:rsidR="00112A0D" w:rsidRPr="00F77BE7" w:rsidRDefault="00112A0D" w:rsidP="007743C7">
            <w:proofErr w:type="spellStart"/>
            <w:r w:rsidRPr="00F77BE7">
              <w:t>БЦ</w:t>
            </w:r>
            <w:proofErr w:type="gramStart"/>
            <w:r w:rsidRPr="00F77BE7">
              <w:t>i</w:t>
            </w:r>
            <w:proofErr w:type="spellEnd"/>
            <w:proofErr w:type="gramEnd"/>
            <w:r w:rsidRPr="00F77BE7">
              <w:t xml:space="preserve"> – оценка (балл)  Заявки </w:t>
            </w:r>
            <w:proofErr w:type="spellStart"/>
            <w:r w:rsidRPr="00F77BE7">
              <w:rPr>
                <w:lang w:val="en-US"/>
              </w:rPr>
              <w:t>i</w:t>
            </w:r>
            <w:proofErr w:type="spellEnd"/>
            <w:r w:rsidRPr="00F77BE7">
              <w:t>-го Участника по критерию «Цена закупки»</w:t>
            </w:r>
          </w:p>
          <w:p w:rsidR="00112A0D" w:rsidRPr="00F77BE7" w:rsidRDefault="00112A0D" w:rsidP="007743C7">
            <w:proofErr w:type="spellStart"/>
            <w:r w:rsidRPr="00F77BE7">
              <w:t>БС</w:t>
            </w:r>
            <w:proofErr w:type="gramStart"/>
            <w:r w:rsidRPr="00F77BE7">
              <w:t>i</w:t>
            </w:r>
            <w:proofErr w:type="spellEnd"/>
            <w:proofErr w:type="gramEnd"/>
            <w:r w:rsidRPr="00F77BE7">
              <w:t xml:space="preserve"> – оценка (балл) Заявки </w:t>
            </w:r>
            <w:proofErr w:type="spellStart"/>
            <w:r w:rsidRPr="00F77BE7">
              <w:rPr>
                <w:lang w:val="en-US"/>
              </w:rPr>
              <w:t>i</w:t>
            </w:r>
            <w:proofErr w:type="spellEnd"/>
            <w:r w:rsidRPr="00F77BE7">
              <w:t xml:space="preserve">-го Участника по критерию «Срок поставки товара» </w:t>
            </w:r>
          </w:p>
          <w:p w:rsidR="00112A0D" w:rsidRPr="00F77BE7" w:rsidRDefault="00112A0D" w:rsidP="007743C7">
            <w:proofErr w:type="spellStart"/>
            <w:r w:rsidRPr="00F77BE7">
              <w:t>БУ</w:t>
            </w:r>
            <w:proofErr w:type="gramStart"/>
            <w:r w:rsidRPr="00F77BE7">
              <w:t>i</w:t>
            </w:r>
            <w:proofErr w:type="spellEnd"/>
            <w:proofErr w:type="gramEnd"/>
            <w:r w:rsidRPr="00F77BE7">
              <w:t xml:space="preserve"> – оценка (балл) Заявки </w:t>
            </w:r>
            <w:proofErr w:type="spellStart"/>
            <w:r w:rsidRPr="00F77BE7">
              <w:rPr>
                <w:lang w:val="en-US"/>
              </w:rPr>
              <w:t>i</w:t>
            </w:r>
            <w:proofErr w:type="spellEnd"/>
            <w:r w:rsidRPr="00F77BE7">
              <w:t xml:space="preserve">-го Участника по критерию «Условие оплаты» </w:t>
            </w:r>
          </w:p>
          <w:p w:rsidR="00112A0D" w:rsidRPr="00F77BE7" w:rsidRDefault="00112A0D" w:rsidP="007743C7">
            <w:proofErr w:type="spellStart"/>
            <w:r w:rsidRPr="00F77BE7">
              <w:t>БР</w:t>
            </w:r>
            <w:proofErr w:type="gramStart"/>
            <w:r w:rsidRPr="00F77BE7">
              <w:t>i</w:t>
            </w:r>
            <w:proofErr w:type="spellEnd"/>
            <w:proofErr w:type="gramEnd"/>
            <w:r w:rsidRPr="00F77BE7">
              <w:t xml:space="preserve"> – оценка (балл) Заявки i-</w:t>
            </w:r>
            <w:proofErr w:type="spellStart"/>
            <w:r w:rsidRPr="00F77BE7">
              <w:t>го</w:t>
            </w:r>
            <w:proofErr w:type="spellEnd"/>
            <w:r w:rsidRPr="00F77BE7">
              <w:t xml:space="preserve"> Участника по критерию «Размер скидки от розничной цены за единицу Товара»;</w:t>
            </w:r>
          </w:p>
          <w:p w:rsidR="00112A0D" w:rsidRPr="00F77BE7" w:rsidRDefault="00112A0D" w:rsidP="007743C7">
            <w:proofErr w:type="spellStart"/>
            <w:r w:rsidRPr="00F77BE7">
              <w:t>БК</w:t>
            </w:r>
            <w:proofErr w:type="gramStart"/>
            <w:r w:rsidRPr="00F77BE7">
              <w:t>i</w:t>
            </w:r>
            <w:proofErr w:type="spellEnd"/>
            <w:proofErr w:type="gramEnd"/>
            <w:r w:rsidRPr="00F77BE7">
              <w:t xml:space="preserve"> – оценка (балл) Заявки i-</w:t>
            </w:r>
            <w:proofErr w:type="spellStart"/>
            <w:r w:rsidRPr="00F77BE7">
              <w:t>го</w:t>
            </w:r>
            <w:proofErr w:type="spellEnd"/>
            <w:r w:rsidRPr="00F77BE7">
              <w:t xml:space="preserve"> Участника по критерию «Количество заправочных станций в регионе Заказчика»;</w:t>
            </w:r>
          </w:p>
          <w:p w:rsidR="00112A0D" w:rsidRPr="00F77BE7" w:rsidRDefault="00112A0D" w:rsidP="007743C7">
            <w:proofErr w:type="spellStart"/>
            <w:r w:rsidRPr="00F77BE7">
              <w:t>БО</w:t>
            </w:r>
            <w:proofErr w:type="gramStart"/>
            <w:r w:rsidRPr="00F77BE7">
              <w:t>i</w:t>
            </w:r>
            <w:proofErr w:type="spellEnd"/>
            <w:proofErr w:type="gramEnd"/>
            <w:r w:rsidRPr="00F77BE7">
              <w:t xml:space="preserve"> – оценка (балл) Заявки i-</w:t>
            </w:r>
            <w:proofErr w:type="spellStart"/>
            <w:r w:rsidRPr="00F77BE7">
              <w:t>го</w:t>
            </w:r>
            <w:proofErr w:type="spellEnd"/>
            <w:r w:rsidRPr="00F77BE7">
              <w:t xml:space="preserve"> Участника по критерию «Опыт поставки аналогичного товара корпоративным клиентам за последние три года, предшествующие дате подачи заявки»;</w:t>
            </w:r>
          </w:p>
          <w:p w:rsidR="00112A0D" w:rsidRPr="00F77BE7" w:rsidRDefault="00112A0D" w:rsidP="007743C7">
            <w:proofErr w:type="spellStart"/>
            <w:proofErr w:type="gramStart"/>
            <w:r w:rsidRPr="00F77BE7">
              <w:t>V</w:t>
            </w:r>
            <w:proofErr w:type="gramEnd"/>
            <w:r w:rsidRPr="00F77BE7">
              <w:t>ц</w:t>
            </w:r>
            <w:proofErr w:type="spellEnd"/>
            <w:r w:rsidRPr="00F77BE7">
              <w:t xml:space="preserve"> – значимость (вес)  критерия «Цена закупки»;</w:t>
            </w:r>
          </w:p>
          <w:p w:rsidR="00112A0D" w:rsidRPr="00F77BE7" w:rsidRDefault="00112A0D" w:rsidP="007743C7">
            <w:proofErr w:type="spellStart"/>
            <w:proofErr w:type="gramStart"/>
            <w:r w:rsidRPr="00F77BE7">
              <w:t>V</w:t>
            </w:r>
            <w:proofErr w:type="gramEnd"/>
            <w:r w:rsidRPr="00F77BE7">
              <w:t>с</w:t>
            </w:r>
            <w:proofErr w:type="spellEnd"/>
            <w:r w:rsidRPr="00F77BE7">
              <w:t xml:space="preserve"> – значимость (вес)  критерия «Срок поставки товара»;</w:t>
            </w:r>
          </w:p>
          <w:p w:rsidR="00112A0D" w:rsidRPr="00F77BE7" w:rsidRDefault="00112A0D" w:rsidP="007743C7">
            <w:proofErr w:type="spellStart"/>
            <w:proofErr w:type="gramStart"/>
            <w:r w:rsidRPr="00F77BE7">
              <w:t>V</w:t>
            </w:r>
            <w:proofErr w:type="gramEnd"/>
            <w:r w:rsidRPr="00F77BE7">
              <w:t>у</w:t>
            </w:r>
            <w:proofErr w:type="spellEnd"/>
            <w:r w:rsidRPr="00F77BE7">
              <w:t xml:space="preserve"> – значимость (вес)  критерия «Условие оплаты»;</w:t>
            </w:r>
          </w:p>
          <w:p w:rsidR="00112A0D" w:rsidRPr="00F77BE7" w:rsidRDefault="00112A0D" w:rsidP="007743C7">
            <w:proofErr w:type="spellStart"/>
            <w:r w:rsidRPr="00F77BE7">
              <w:t>V</w:t>
            </w:r>
            <w:proofErr w:type="gramStart"/>
            <w:r w:rsidRPr="00F77BE7">
              <w:t>р</w:t>
            </w:r>
            <w:proofErr w:type="gramEnd"/>
            <w:r w:rsidRPr="00F77BE7">
              <w:t>i</w:t>
            </w:r>
            <w:proofErr w:type="spellEnd"/>
            <w:r w:rsidRPr="00F77BE7">
              <w:t xml:space="preserve"> – значимость (вес) критерия «Размер скидки от розничной цены за единицу Товара»;</w:t>
            </w:r>
          </w:p>
          <w:p w:rsidR="00112A0D" w:rsidRPr="00F77BE7" w:rsidRDefault="00112A0D" w:rsidP="007743C7">
            <w:proofErr w:type="spellStart"/>
            <w:r w:rsidRPr="00F77BE7">
              <w:t>V</w:t>
            </w:r>
            <w:proofErr w:type="gramStart"/>
            <w:r w:rsidRPr="00F77BE7">
              <w:t>к</w:t>
            </w:r>
            <w:proofErr w:type="gramEnd"/>
            <w:r w:rsidRPr="00F77BE7">
              <w:t>i</w:t>
            </w:r>
            <w:proofErr w:type="spellEnd"/>
            <w:r w:rsidRPr="00F77BE7">
              <w:t xml:space="preserve"> – значимость (вес) критерия «Количество заправочных </w:t>
            </w:r>
            <w:r w:rsidRPr="00F77BE7">
              <w:lastRenderedPageBreak/>
              <w:t>станций в регионе Заказчика»;</w:t>
            </w:r>
          </w:p>
          <w:p w:rsidR="00112A0D" w:rsidRPr="00F77BE7" w:rsidRDefault="00112A0D" w:rsidP="007743C7">
            <w:proofErr w:type="spellStart"/>
            <w:r w:rsidRPr="00F77BE7">
              <w:t>V</w:t>
            </w:r>
            <w:proofErr w:type="gramStart"/>
            <w:r w:rsidRPr="00F77BE7">
              <w:t>о</w:t>
            </w:r>
            <w:proofErr w:type="gramEnd"/>
            <w:r w:rsidRPr="00F77BE7">
              <w:t>i</w:t>
            </w:r>
            <w:proofErr w:type="spellEnd"/>
            <w:r w:rsidRPr="00F77BE7">
              <w:t xml:space="preserve"> – значимость (вес) критерия «Опыт поставки аналогичного товара корпоративным клиентам за последние три года, предшествующие дате подачи заявки».</w:t>
            </w:r>
          </w:p>
          <w:p w:rsidR="00112A0D" w:rsidRPr="00F77BE7" w:rsidRDefault="00112A0D" w:rsidP="007743C7"/>
          <w:p w:rsidR="00112A0D" w:rsidRPr="00F77BE7" w:rsidRDefault="00112A0D" w:rsidP="007743C7">
            <w:r w:rsidRPr="00F77BE7">
              <w:rPr>
                <w:b/>
              </w:rPr>
              <w:t>*</w:t>
            </w:r>
            <w:r w:rsidRPr="00F77BE7">
              <w:t xml:space="preserve"> </w:t>
            </w:r>
            <w:r w:rsidRPr="009E2E9F">
              <w:t xml:space="preserve">Количество слагаемых в формуле определяется набором критериев, используемых для оценки заявок Участников и указанных в </w:t>
            </w:r>
            <w:proofErr w:type="gramStart"/>
            <w:r w:rsidRPr="009E2E9F">
              <w:t>п</w:t>
            </w:r>
            <w:proofErr w:type="gramEnd"/>
            <w:r w:rsidRPr="009E2E9F">
              <w:t xml:space="preserve"> 3.29. Документации о запросе предложений</w:t>
            </w:r>
            <w:r w:rsidRPr="00F77BE7">
              <w:t>.</w:t>
            </w:r>
          </w:p>
          <w:p w:rsidR="00112A0D" w:rsidRPr="00F77BE7" w:rsidRDefault="00112A0D" w:rsidP="007743C7"/>
          <w:p w:rsidR="00112A0D" w:rsidRPr="00F77BE7" w:rsidRDefault="00112A0D" w:rsidP="007743C7">
            <w:pPr>
              <w:rPr>
                <w:b/>
              </w:rPr>
            </w:pPr>
            <w:r w:rsidRPr="00F77BE7">
              <w:rPr>
                <w:b/>
              </w:rPr>
              <w:t xml:space="preserve">1.Оценка по критерию «Цена закупки» </w:t>
            </w:r>
          </w:p>
          <w:p w:rsidR="00112A0D" w:rsidRPr="00F77BE7" w:rsidRDefault="00112A0D" w:rsidP="007743C7">
            <w:pPr>
              <w:jc w:val="center"/>
              <w:rPr>
                <w:b/>
              </w:rPr>
            </w:pPr>
            <w:proofErr w:type="spellStart"/>
            <w:r w:rsidRPr="00F77BE7">
              <w:rPr>
                <w:b/>
              </w:rPr>
              <w:t>БЦi</w:t>
            </w:r>
            <w:proofErr w:type="spellEnd"/>
            <w:r w:rsidRPr="00F77BE7">
              <w:rPr>
                <w:b/>
              </w:rPr>
              <w:t xml:space="preserve"> = (</w:t>
            </w:r>
            <w:proofErr w:type="spellStart"/>
            <w:r w:rsidRPr="00F77BE7">
              <w:rPr>
                <w:b/>
              </w:rPr>
              <w:t>Цмах</w:t>
            </w:r>
            <w:proofErr w:type="spellEnd"/>
            <w:r w:rsidRPr="00F77BE7">
              <w:rPr>
                <w:b/>
              </w:rPr>
              <w:t xml:space="preserve"> - </w:t>
            </w:r>
            <w:proofErr w:type="spellStart"/>
            <w:r w:rsidRPr="00F77BE7">
              <w:rPr>
                <w:b/>
              </w:rPr>
              <w:t>Цi</w:t>
            </w:r>
            <w:proofErr w:type="spellEnd"/>
            <w:proofErr w:type="gramStart"/>
            <w:r w:rsidRPr="00F77BE7">
              <w:rPr>
                <w:b/>
              </w:rPr>
              <w:t xml:space="preserve"> )</w:t>
            </w:r>
            <w:proofErr w:type="gramEnd"/>
            <w:r w:rsidRPr="00F77BE7">
              <w:rPr>
                <w:b/>
              </w:rPr>
              <w:t xml:space="preserve">/ </w:t>
            </w:r>
            <w:proofErr w:type="spellStart"/>
            <w:r w:rsidRPr="00F77BE7">
              <w:rPr>
                <w:b/>
              </w:rPr>
              <w:t>Цмах</w:t>
            </w:r>
            <w:proofErr w:type="spellEnd"/>
            <w:r w:rsidRPr="00F77BE7">
              <w:rPr>
                <w:b/>
              </w:rPr>
              <w:t xml:space="preserve"> * 100,</w:t>
            </w:r>
          </w:p>
          <w:p w:rsidR="00112A0D" w:rsidRPr="00F77BE7" w:rsidRDefault="00112A0D" w:rsidP="007743C7">
            <w:r w:rsidRPr="00F77BE7">
              <w:t xml:space="preserve">где </w:t>
            </w:r>
            <w:proofErr w:type="spellStart"/>
            <w:r w:rsidRPr="00F77BE7">
              <w:t>БЦ</w:t>
            </w:r>
            <w:proofErr w:type="gramStart"/>
            <w:r w:rsidRPr="00F77BE7">
              <w:t>i</w:t>
            </w:r>
            <w:proofErr w:type="spellEnd"/>
            <w:proofErr w:type="gramEnd"/>
            <w:r w:rsidRPr="00F77BE7">
              <w:t xml:space="preserve"> – оценка (балл)  Заявки i-</w:t>
            </w:r>
            <w:proofErr w:type="spellStart"/>
            <w:r w:rsidRPr="00F77BE7">
              <w:t>го</w:t>
            </w:r>
            <w:proofErr w:type="spellEnd"/>
            <w:r w:rsidRPr="00F77BE7">
              <w:t xml:space="preserve"> Участника по критерию «Цена закупки»,</w:t>
            </w:r>
          </w:p>
          <w:p w:rsidR="00112A0D" w:rsidRPr="00F77BE7" w:rsidRDefault="00112A0D" w:rsidP="007743C7">
            <w:proofErr w:type="spellStart"/>
            <w:r w:rsidRPr="00F77BE7">
              <w:t>Ц</w:t>
            </w:r>
            <w:proofErr w:type="gramStart"/>
            <w:r w:rsidRPr="00F77BE7">
              <w:t>i</w:t>
            </w:r>
            <w:proofErr w:type="spellEnd"/>
            <w:proofErr w:type="gramEnd"/>
            <w:r w:rsidRPr="00F77BE7">
              <w:t xml:space="preserve"> – предложение  о цене закупки по заявке  i-</w:t>
            </w:r>
            <w:proofErr w:type="spellStart"/>
            <w:r w:rsidRPr="00F77BE7">
              <w:t>го</w:t>
            </w:r>
            <w:proofErr w:type="spellEnd"/>
            <w:r w:rsidRPr="00F77BE7">
              <w:t xml:space="preserve"> Участника Запроса предложений,</w:t>
            </w:r>
          </w:p>
          <w:p w:rsidR="00112A0D" w:rsidRPr="00F77BE7" w:rsidRDefault="00112A0D" w:rsidP="007743C7">
            <w:proofErr w:type="spellStart"/>
            <w:r w:rsidRPr="00F77BE7">
              <w:t>Цмах</w:t>
            </w:r>
            <w:proofErr w:type="spellEnd"/>
            <w:r w:rsidRPr="00F77BE7">
              <w:t xml:space="preserve"> – начальная (максимальная) цена предмета закупки;</w:t>
            </w:r>
          </w:p>
          <w:p w:rsidR="00112A0D" w:rsidRPr="00F77BE7" w:rsidRDefault="00112A0D" w:rsidP="007743C7"/>
          <w:p w:rsidR="00112A0D" w:rsidRPr="00F77BE7" w:rsidRDefault="00112A0D" w:rsidP="007743C7">
            <w:r w:rsidRPr="00F77BE7">
              <w:t>Оценка заявок Участников осуществляется по цене закупки, предложенной Участником.</w:t>
            </w:r>
          </w:p>
          <w:p w:rsidR="00112A0D" w:rsidRPr="00F77BE7" w:rsidRDefault="00112A0D" w:rsidP="007743C7">
            <w:r w:rsidRPr="00F77BE7">
              <w:t xml:space="preserve">Если Участник предложил цену договора с учетом НДС, за </w:t>
            </w:r>
            <w:proofErr w:type="spellStart"/>
            <w:r w:rsidRPr="00F77BE7">
              <w:t>Цмах</w:t>
            </w:r>
            <w:proofErr w:type="spellEnd"/>
            <w:r w:rsidRPr="00F77BE7">
              <w:t xml:space="preserve"> принимается начальная (максимальная) цена закупки с учетом НДС, а </w:t>
            </w:r>
            <w:proofErr w:type="spellStart"/>
            <w:r w:rsidRPr="00F77BE7">
              <w:t>заЦ</w:t>
            </w:r>
            <w:proofErr w:type="gramStart"/>
            <w:r w:rsidRPr="00F77BE7">
              <w:t>i</w:t>
            </w:r>
            <w:proofErr w:type="spellEnd"/>
            <w:proofErr w:type="gramEnd"/>
            <w:r w:rsidRPr="00F77BE7">
              <w:t xml:space="preserve"> - предложение Участника о цене договора с учетом НДС.</w:t>
            </w:r>
          </w:p>
          <w:p w:rsidR="00112A0D" w:rsidRPr="00F77BE7" w:rsidRDefault="00112A0D" w:rsidP="007743C7">
            <w:r w:rsidRPr="00F77BE7">
              <w:t xml:space="preserve">Если Участник предложил цену договора без учета НДС (НДС не облагается), за </w:t>
            </w:r>
            <w:proofErr w:type="spellStart"/>
            <w:r w:rsidRPr="00F77BE7">
              <w:t>Цмах</w:t>
            </w:r>
            <w:proofErr w:type="spellEnd"/>
            <w:r w:rsidRPr="00F77BE7">
              <w:t xml:space="preserve"> принимается начальная (максимальная) цена закупки без учета НДС, а за </w:t>
            </w:r>
            <w:proofErr w:type="spellStart"/>
            <w:r w:rsidRPr="00F77BE7">
              <w:t>Ц</w:t>
            </w:r>
            <w:proofErr w:type="gramStart"/>
            <w:r w:rsidRPr="00F77BE7">
              <w:t>i</w:t>
            </w:r>
            <w:proofErr w:type="spellEnd"/>
            <w:proofErr w:type="gramEnd"/>
            <w:r w:rsidRPr="00F77BE7">
              <w:t xml:space="preserve"> - предложение Участника о цене договора без учета НДС (НДС не облагается).</w:t>
            </w:r>
          </w:p>
          <w:p w:rsidR="00112A0D" w:rsidRPr="00F77BE7" w:rsidRDefault="00112A0D" w:rsidP="007743C7">
            <w:r w:rsidRPr="00F77BE7">
              <w:t>Договор по результатам закупки будет заключён с победителем закупки на условиях предложения о цене договора Участника.</w:t>
            </w:r>
          </w:p>
          <w:p w:rsidR="00112A0D" w:rsidRPr="00F77BE7" w:rsidRDefault="00112A0D" w:rsidP="007743C7"/>
          <w:p w:rsidR="00112A0D" w:rsidRPr="00A514AD" w:rsidRDefault="00112A0D" w:rsidP="007743C7">
            <w:pPr>
              <w:rPr>
                <w:b/>
              </w:rPr>
            </w:pPr>
            <w:r w:rsidRPr="00A514AD">
              <w:rPr>
                <w:b/>
              </w:rPr>
              <w:t>2.Оценка по критерию «Срок поставки товара»</w:t>
            </w:r>
          </w:p>
          <w:p w:rsidR="00112A0D" w:rsidRPr="00F77BE7" w:rsidRDefault="00112A0D" w:rsidP="007743C7">
            <w:pPr>
              <w:jc w:val="center"/>
              <w:rPr>
                <w:b/>
              </w:rPr>
            </w:pPr>
            <w:proofErr w:type="spellStart"/>
            <w:r w:rsidRPr="00F77BE7">
              <w:rPr>
                <w:b/>
              </w:rPr>
              <w:t>Бсi</w:t>
            </w:r>
            <w:proofErr w:type="spellEnd"/>
            <w:r w:rsidRPr="00F77BE7">
              <w:rPr>
                <w:b/>
              </w:rPr>
              <w:t>= (</w:t>
            </w:r>
            <w:proofErr w:type="spellStart"/>
            <w:proofErr w:type="gramStart"/>
            <w:r w:rsidRPr="00F77BE7">
              <w:rPr>
                <w:b/>
              </w:rPr>
              <w:t>C</w:t>
            </w:r>
            <w:proofErr w:type="gramEnd"/>
            <w:r w:rsidRPr="00F77BE7">
              <w:rPr>
                <w:b/>
              </w:rPr>
              <w:t>мах-Сi</w:t>
            </w:r>
            <w:proofErr w:type="spellEnd"/>
            <w:r w:rsidRPr="00F77BE7">
              <w:rPr>
                <w:b/>
              </w:rPr>
              <w:t>)/</w:t>
            </w:r>
            <w:proofErr w:type="spellStart"/>
            <w:r w:rsidRPr="00F77BE7">
              <w:rPr>
                <w:b/>
              </w:rPr>
              <w:t>Смах</w:t>
            </w:r>
            <w:proofErr w:type="spellEnd"/>
            <w:r w:rsidRPr="00F77BE7">
              <w:rPr>
                <w:b/>
              </w:rPr>
              <w:t>*100,</w:t>
            </w:r>
          </w:p>
          <w:p w:rsidR="00112A0D" w:rsidRPr="00F77BE7" w:rsidRDefault="00112A0D" w:rsidP="007743C7">
            <w:r w:rsidRPr="00F77BE7">
              <w:t xml:space="preserve">где </w:t>
            </w:r>
            <w:proofErr w:type="spellStart"/>
            <w:r w:rsidRPr="00F77BE7">
              <w:t>БС</w:t>
            </w:r>
            <w:proofErr w:type="gramStart"/>
            <w:r w:rsidRPr="00F77BE7">
              <w:t>i</w:t>
            </w:r>
            <w:proofErr w:type="spellEnd"/>
            <w:proofErr w:type="gramEnd"/>
            <w:r w:rsidRPr="00F77BE7">
              <w:t xml:space="preserve"> – оценка (балл) Заявки </w:t>
            </w:r>
            <w:proofErr w:type="spellStart"/>
            <w:r w:rsidRPr="00F77BE7">
              <w:rPr>
                <w:lang w:val="en-US"/>
              </w:rPr>
              <w:t>i</w:t>
            </w:r>
            <w:proofErr w:type="spellEnd"/>
            <w:r w:rsidRPr="00F77BE7">
              <w:t>-го Участника по критерию «Срок поставки товара»</w:t>
            </w:r>
          </w:p>
          <w:p w:rsidR="00112A0D" w:rsidRPr="00F77BE7" w:rsidRDefault="00112A0D" w:rsidP="007743C7">
            <w:proofErr w:type="spellStart"/>
            <w:r w:rsidRPr="00F77BE7">
              <w:t>Смах</w:t>
            </w:r>
            <w:proofErr w:type="spellEnd"/>
            <w:r w:rsidRPr="00F77BE7">
              <w:t xml:space="preserve"> – максимальный срок поставки товара, установленный  Документацией о запросе предложений</w:t>
            </w:r>
          </w:p>
          <w:p w:rsidR="00112A0D" w:rsidRPr="00F77BE7" w:rsidRDefault="00112A0D" w:rsidP="007743C7">
            <w:proofErr w:type="spellStart"/>
            <w:r w:rsidRPr="00F77BE7">
              <w:t>С</w:t>
            </w:r>
            <w:proofErr w:type="gramStart"/>
            <w:r w:rsidRPr="00F77BE7">
              <w:t>i</w:t>
            </w:r>
            <w:proofErr w:type="spellEnd"/>
            <w:proofErr w:type="gramEnd"/>
            <w:r w:rsidRPr="00F77BE7">
              <w:t xml:space="preserve"> - предложение по сроку поставки товара по заявке </w:t>
            </w:r>
            <w:proofErr w:type="spellStart"/>
            <w:r w:rsidRPr="00F77BE7">
              <w:rPr>
                <w:lang w:val="en-US"/>
              </w:rPr>
              <w:t>i</w:t>
            </w:r>
            <w:proofErr w:type="spellEnd"/>
            <w:r w:rsidRPr="00F77BE7">
              <w:t>-го Участника.</w:t>
            </w:r>
          </w:p>
          <w:p w:rsidR="00112A0D" w:rsidRPr="00F77BE7" w:rsidRDefault="00112A0D" w:rsidP="007743C7"/>
          <w:p w:rsidR="00112A0D" w:rsidRPr="00F77BE7" w:rsidRDefault="00112A0D" w:rsidP="007743C7">
            <w:r w:rsidRPr="00F77BE7">
              <w:t xml:space="preserve">Участник в заявке указывает срок поставки товара в календарных днях с момента заключения договора. </w:t>
            </w:r>
          </w:p>
          <w:p w:rsidR="00112A0D" w:rsidRPr="00F77BE7" w:rsidRDefault="00112A0D" w:rsidP="007743C7">
            <w:r w:rsidRPr="00F77BE7">
              <w:t>В случае</w:t>
            </w:r>
            <w:proofErr w:type="gramStart"/>
            <w:r w:rsidRPr="00F77BE7">
              <w:t>,</w:t>
            </w:r>
            <w:proofErr w:type="gramEnd"/>
            <w:r w:rsidRPr="00F77BE7">
              <w:t xml:space="preserve">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112A0D" w:rsidRPr="00F77BE7" w:rsidRDefault="00112A0D" w:rsidP="007743C7"/>
          <w:p w:rsidR="00112A0D" w:rsidRDefault="00112A0D" w:rsidP="007743C7">
            <w:r w:rsidRPr="00F77BE7">
              <w:rPr>
                <w:b/>
              </w:rPr>
              <w:t>3.Оценка по критерию «Условия оплаты»</w:t>
            </w:r>
            <w:r w:rsidRPr="00CB432A">
              <w:t xml:space="preserve"> </w:t>
            </w:r>
          </w:p>
          <w:p w:rsidR="00112A0D" w:rsidRDefault="00112A0D" w:rsidP="007743C7"/>
          <w:tbl>
            <w:tblPr>
              <w:tblW w:w="6408" w:type="dxa"/>
              <w:tblLayout w:type="fixed"/>
              <w:tblLook w:val="04A0" w:firstRow="1" w:lastRow="0" w:firstColumn="1" w:lastColumn="0" w:noHBand="0" w:noVBand="1"/>
            </w:tblPr>
            <w:tblGrid>
              <w:gridCol w:w="4990"/>
              <w:gridCol w:w="1418"/>
            </w:tblGrid>
            <w:tr w:rsidR="00112A0D" w:rsidTr="007743C7">
              <w:trPr>
                <w:trHeight w:val="243"/>
                <w:tblHeader/>
              </w:trPr>
              <w:tc>
                <w:tcPr>
                  <w:tcW w:w="4990"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b/>
                      <w:color w:val="000000"/>
                    </w:rPr>
                  </w:pPr>
                  <w:r>
                    <w:rPr>
                      <w:b/>
                      <w:color w:val="000000"/>
                    </w:rPr>
                    <w:t>Условия оплаты</w:t>
                  </w:r>
                </w:p>
              </w:tc>
              <w:tc>
                <w:tcPr>
                  <w:tcW w:w="1418" w:type="dxa"/>
                  <w:tcBorders>
                    <w:top w:val="single" w:sz="4" w:space="0" w:color="auto"/>
                    <w:left w:val="single" w:sz="4" w:space="0" w:color="auto"/>
                    <w:bottom w:val="single" w:sz="4" w:space="0" w:color="auto"/>
                    <w:right w:val="single" w:sz="4" w:space="0" w:color="auto"/>
                  </w:tcBorders>
                  <w:hideMark/>
                </w:tcPr>
                <w:p w:rsidR="00112A0D" w:rsidRDefault="00112A0D" w:rsidP="007743C7">
                  <w:pPr>
                    <w:pStyle w:val="afff5"/>
                    <w:rPr>
                      <w:b/>
                      <w:color w:val="000000"/>
                    </w:rPr>
                  </w:pPr>
                  <w:r>
                    <w:rPr>
                      <w:b/>
                      <w:color w:val="000000"/>
                    </w:rPr>
                    <w:t>Баллы</w:t>
                  </w:r>
                </w:p>
              </w:tc>
            </w:tr>
            <w:tr w:rsidR="00112A0D" w:rsidTr="007743C7">
              <w:trPr>
                <w:trHeight w:val="243"/>
              </w:trPr>
              <w:tc>
                <w:tcPr>
                  <w:tcW w:w="4990" w:type="dxa"/>
                  <w:tcBorders>
                    <w:top w:val="single" w:sz="4" w:space="0" w:color="auto"/>
                    <w:left w:val="single" w:sz="4" w:space="0" w:color="auto"/>
                    <w:bottom w:val="single" w:sz="4" w:space="0" w:color="auto"/>
                    <w:right w:val="single" w:sz="4" w:space="0" w:color="auto"/>
                  </w:tcBorders>
                  <w:hideMark/>
                </w:tcPr>
                <w:p w:rsidR="00112A0D" w:rsidRPr="001E130B" w:rsidRDefault="00112A0D" w:rsidP="007743C7">
                  <w:pPr>
                    <w:spacing w:after="200" w:line="276" w:lineRule="auto"/>
                    <w:jc w:val="both"/>
                    <w:rPr>
                      <w:sz w:val="22"/>
                      <w:szCs w:val="22"/>
                    </w:rPr>
                  </w:pPr>
                  <w:r w:rsidRPr="001E130B">
                    <w:rPr>
                      <w:sz w:val="22"/>
                      <w:szCs w:val="22"/>
                    </w:rPr>
                    <w:t xml:space="preserve">Оплата за поставленный Товар в размере 100% осуществляется Покупателем в срок от  10 (десяти) до 14 (четырнадцати)  календарных дней </w:t>
                  </w:r>
                  <w:proofErr w:type="gramStart"/>
                  <w:r w:rsidRPr="001E130B">
                    <w:rPr>
                      <w:sz w:val="22"/>
                      <w:szCs w:val="22"/>
                    </w:rPr>
                    <w:t>с даты подписания</w:t>
                  </w:r>
                  <w:proofErr w:type="gramEnd"/>
                  <w:r w:rsidRPr="001E130B">
                    <w:rPr>
                      <w:sz w:val="22"/>
                      <w:szCs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color w:val="000000"/>
                    </w:rPr>
                  </w:pPr>
                  <w:r>
                    <w:rPr>
                      <w:color w:val="000000"/>
                    </w:rPr>
                    <w:t>0</w:t>
                  </w:r>
                </w:p>
              </w:tc>
            </w:tr>
            <w:tr w:rsidR="00112A0D" w:rsidTr="007743C7">
              <w:tc>
                <w:tcPr>
                  <w:tcW w:w="4990" w:type="dxa"/>
                  <w:tcBorders>
                    <w:top w:val="single" w:sz="4" w:space="0" w:color="auto"/>
                    <w:left w:val="single" w:sz="4" w:space="0" w:color="auto"/>
                    <w:bottom w:val="single" w:sz="4" w:space="0" w:color="auto"/>
                    <w:right w:val="single" w:sz="4" w:space="0" w:color="auto"/>
                  </w:tcBorders>
                  <w:hideMark/>
                </w:tcPr>
                <w:p w:rsidR="00112A0D" w:rsidRPr="001E130B" w:rsidRDefault="00112A0D" w:rsidP="007743C7">
                  <w:pPr>
                    <w:spacing w:after="200" w:line="276" w:lineRule="auto"/>
                    <w:jc w:val="both"/>
                    <w:rPr>
                      <w:sz w:val="22"/>
                      <w:szCs w:val="22"/>
                    </w:rPr>
                  </w:pPr>
                  <w:r w:rsidRPr="001E130B">
                    <w:rPr>
                      <w:sz w:val="22"/>
                      <w:szCs w:val="22"/>
                    </w:rPr>
                    <w:t xml:space="preserve">Оплата за поставленный Товар в размере 100% осуществляется Покупателем в срок от 15 (пятнадцати) до  19 (девятнадцати)  календарных дней </w:t>
                  </w:r>
                  <w:proofErr w:type="gramStart"/>
                  <w:r w:rsidRPr="001E130B">
                    <w:rPr>
                      <w:sz w:val="22"/>
                      <w:szCs w:val="22"/>
                    </w:rPr>
                    <w:t>с даты подписания</w:t>
                  </w:r>
                  <w:proofErr w:type="gramEnd"/>
                  <w:r w:rsidRPr="001E130B">
                    <w:rPr>
                      <w:sz w:val="22"/>
                      <w:szCs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color w:val="000000"/>
                    </w:rPr>
                  </w:pPr>
                  <w:r>
                    <w:rPr>
                      <w:color w:val="000000"/>
                    </w:rPr>
                    <w:t>30</w:t>
                  </w:r>
                </w:p>
              </w:tc>
            </w:tr>
            <w:tr w:rsidR="00112A0D" w:rsidTr="007743C7">
              <w:tc>
                <w:tcPr>
                  <w:tcW w:w="4990" w:type="dxa"/>
                  <w:tcBorders>
                    <w:top w:val="single" w:sz="4" w:space="0" w:color="auto"/>
                    <w:left w:val="single" w:sz="4" w:space="0" w:color="auto"/>
                    <w:bottom w:val="single" w:sz="4" w:space="0" w:color="auto"/>
                    <w:right w:val="single" w:sz="4" w:space="0" w:color="auto"/>
                  </w:tcBorders>
                  <w:hideMark/>
                </w:tcPr>
                <w:p w:rsidR="00112A0D" w:rsidRPr="001E130B" w:rsidRDefault="00112A0D" w:rsidP="007743C7">
                  <w:pPr>
                    <w:spacing w:after="200" w:line="276" w:lineRule="auto"/>
                    <w:jc w:val="both"/>
                    <w:rPr>
                      <w:sz w:val="22"/>
                      <w:szCs w:val="22"/>
                    </w:rPr>
                  </w:pPr>
                  <w:r w:rsidRPr="001E130B">
                    <w:rPr>
                      <w:sz w:val="22"/>
                      <w:szCs w:val="22"/>
                    </w:rPr>
                    <w:t xml:space="preserve">Оплата за поставленный Товар в размере 100% осуществляется Покупателем в срок от 20 (двадцати) до 25 (двадцати пяти)  календарных дней </w:t>
                  </w:r>
                  <w:proofErr w:type="gramStart"/>
                  <w:r w:rsidRPr="001E130B">
                    <w:rPr>
                      <w:sz w:val="22"/>
                      <w:szCs w:val="22"/>
                    </w:rPr>
                    <w:t>с даты подписания</w:t>
                  </w:r>
                  <w:proofErr w:type="gramEnd"/>
                  <w:r w:rsidRPr="001E130B">
                    <w:rPr>
                      <w:sz w:val="22"/>
                      <w:szCs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color w:val="000000"/>
                    </w:rPr>
                  </w:pPr>
                  <w:r>
                    <w:rPr>
                      <w:color w:val="000000"/>
                    </w:rPr>
                    <w:t>60</w:t>
                  </w:r>
                </w:p>
              </w:tc>
            </w:tr>
            <w:tr w:rsidR="00112A0D" w:rsidTr="007743C7">
              <w:tc>
                <w:tcPr>
                  <w:tcW w:w="4990" w:type="dxa"/>
                  <w:tcBorders>
                    <w:top w:val="single" w:sz="4" w:space="0" w:color="auto"/>
                    <w:left w:val="single" w:sz="4" w:space="0" w:color="auto"/>
                    <w:bottom w:val="single" w:sz="4" w:space="0" w:color="auto"/>
                    <w:right w:val="single" w:sz="4" w:space="0" w:color="auto"/>
                  </w:tcBorders>
                  <w:hideMark/>
                </w:tcPr>
                <w:p w:rsidR="00112A0D" w:rsidRPr="001E130B" w:rsidRDefault="00112A0D" w:rsidP="007743C7">
                  <w:pPr>
                    <w:spacing w:after="200" w:line="276" w:lineRule="auto"/>
                    <w:jc w:val="both"/>
                    <w:rPr>
                      <w:sz w:val="22"/>
                      <w:szCs w:val="22"/>
                    </w:rPr>
                  </w:pPr>
                  <w:r w:rsidRPr="001E130B">
                    <w:rPr>
                      <w:sz w:val="22"/>
                      <w:szCs w:val="22"/>
                    </w:rPr>
                    <w:t xml:space="preserve">Оплата за поставленный Товар в размере 100% осуществляется Покупателем в срок от 26 (двадцати шести) до 30 (тридцати) календарных дней </w:t>
                  </w:r>
                  <w:proofErr w:type="gramStart"/>
                  <w:r w:rsidRPr="001E130B">
                    <w:rPr>
                      <w:sz w:val="22"/>
                      <w:szCs w:val="22"/>
                    </w:rPr>
                    <w:t>с даты подписания</w:t>
                  </w:r>
                  <w:proofErr w:type="gramEnd"/>
                  <w:r w:rsidRPr="001E130B">
                    <w:rPr>
                      <w:sz w:val="22"/>
                      <w:szCs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color w:val="000000"/>
                    </w:rPr>
                  </w:pPr>
                  <w:r>
                    <w:rPr>
                      <w:color w:val="000000"/>
                    </w:rPr>
                    <w:t>100</w:t>
                  </w:r>
                </w:p>
              </w:tc>
            </w:tr>
          </w:tbl>
          <w:p w:rsidR="00112A0D" w:rsidRDefault="00112A0D" w:rsidP="007743C7"/>
          <w:p w:rsidR="00112A0D" w:rsidRPr="00752F51" w:rsidRDefault="00C1685E" w:rsidP="007743C7">
            <w:pPr>
              <w:rPr>
                <w:b/>
              </w:rPr>
            </w:pPr>
            <w:r>
              <w:rPr>
                <w:b/>
              </w:rPr>
              <w:t>4</w:t>
            </w:r>
            <w:r w:rsidR="00112A0D" w:rsidRPr="00752F51">
              <w:rPr>
                <w:b/>
              </w:rPr>
              <w:t>.</w:t>
            </w:r>
            <w:r w:rsidR="00112A0D" w:rsidRPr="00752F51">
              <w:t xml:space="preserve"> </w:t>
            </w:r>
            <w:r w:rsidR="00112A0D" w:rsidRPr="00752F51">
              <w:rPr>
                <w:b/>
              </w:rPr>
              <w:t>Оценка по критерию «Размер скидки от розничной цены за единицу товара»</w:t>
            </w:r>
          </w:p>
          <w:p w:rsidR="00112A0D" w:rsidRPr="00752F51" w:rsidRDefault="00112A0D" w:rsidP="007743C7"/>
          <w:p w:rsidR="00112A0D" w:rsidRPr="00752F51" w:rsidRDefault="00112A0D" w:rsidP="007743C7">
            <w:pPr>
              <w:jc w:val="center"/>
              <w:rPr>
                <w:b/>
              </w:rPr>
            </w:pPr>
            <w:proofErr w:type="spellStart"/>
            <w:r w:rsidRPr="00752F51">
              <w:rPr>
                <w:b/>
              </w:rPr>
              <w:t>Р</w:t>
            </w:r>
            <w:proofErr w:type="gramStart"/>
            <w:r w:rsidRPr="00752F51">
              <w:rPr>
                <w:b/>
              </w:rPr>
              <w:t>i</w:t>
            </w:r>
            <w:proofErr w:type="spellEnd"/>
            <w:proofErr w:type="gramEnd"/>
          </w:p>
          <w:p w:rsidR="00112A0D" w:rsidRPr="00752F51" w:rsidRDefault="00112A0D" w:rsidP="007743C7">
            <w:pPr>
              <w:jc w:val="center"/>
              <w:rPr>
                <w:b/>
              </w:rPr>
            </w:pPr>
            <w:proofErr w:type="spellStart"/>
            <w:r w:rsidRPr="00752F51">
              <w:rPr>
                <w:b/>
              </w:rPr>
              <w:t>БР</w:t>
            </w:r>
            <w:proofErr w:type="gramStart"/>
            <w:r w:rsidRPr="00752F51">
              <w:rPr>
                <w:b/>
              </w:rPr>
              <w:t>i</w:t>
            </w:r>
            <w:proofErr w:type="spellEnd"/>
            <w:proofErr w:type="gramEnd"/>
            <w:r w:rsidRPr="00752F51">
              <w:rPr>
                <w:b/>
              </w:rPr>
              <w:t xml:space="preserve"> = __________ * 100</w:t>
            </w:r>
          </w:p>
          <w:p w:rsidR="00112A0D" w:rsidRPr="00752F51" w:rsidRDefault="00112A0D" w:rsidP="007743C7">
            <w:pPr>
              <w:jc w:val="center"/>
              <w:rPr>
                <w:b/>
              </w:rPr>
            </w:pPr>
            <w:proofErr w:type="spellStart"/>
            <w:proofErr w:type="gramStart"/>
            <w:r w:rsidRPr="00752F51">
              <w:rPr>
                <w:b/>
              </w:rPr>
              <w:t>Р</w:t>
            </w:r>
            <w:proofErr w:type="gramEnd"/>
            <w:r w:rsidRPr="00752F51">
              <w:rPr>
                <w:b/>
              </w:rPr>
              <w:t>max</w:t>
            </w:r>
            <w:proofErr w:type="spellEnd"/>
          </w:p>
          <w:p w:rsidR="00112A0D" w:rsidRPr="00752F51" w:rsidRDefault="00112A0D" w:rsidP="007743C7">
            <w:r w:rsidRPr="00752F51">
              <w:t xml:space="preserve">где </w:t>
            </w:r>
            <w:proofErr w:type="spellStart"/>
            <w:r w:rsidRPr="00752F51">
              <w:rPr>
                <w:b/>
              </w:rPr>
              <w:t>БР</w:t>
            </w:r>
            <w:proofErr w:type="gramStart"/>
            <w:r w:rsidRPr="00752F51">
              <w:rPr>
                <w:b/>
              </w:rPr>
              <w:t>i</w:t>
            </w:r>
            <w:proofErr w:type="spellEnd"/>
            <w:proofErr w:type="gramEnd"/>
            <w:r w:rsidRPr="00752F51">
              <w:t xml:space="preserve"> – оценка (балл)  Заявки i-</w:t>
            </w:r>
            <w:proofErr w:type="spellStart"/>
            <w:r w:rsidRPr="00752F51">
              <w:t>го</w:t>
            </w:r>
            <w:proofErr w:type="spellEnd"/>
            <w:r w:rsidRPr="00752F51">
              <w:t xml:space="preserve"> Участника по критерию «Размер скидки от розничной цены за единицу товара»</w:t>
            </w:r>
          </w:p>
          <w:p w:rsidR="00112A0D" w:rsidRPr="00752F51" w:rsidRDefault="00112A0D" w:rsidP="007743C7">
            <w:proofErr w:type="spellStart"/>
            <w:r w:rsidRPr="00752F51">
              <w:rPr>
                <w:b/>
              </w:rPr>
              <w:t>Рi</w:t>
            </w:r>
            <w:proofErr w:type="spellEnd"/>
            <w:r w:rsidRPr="00752F51">
              <w:t xml:space="preserve"> – предложение i-</w:t>
            </w:r>
            <w:proofErr w:type="spellStart"/>
            <w:r w:rsidRPr="00752F51">
              <w:t>го</w:t>
            </w:r>
            <w:proofErr w:type="spellEnd"/>
            <w:r w:rsidRPr="00752F51">
              <w:t xml:space="preserve"> Участника Запроса предложений по размеру скидки в процентах</w:t>
            </w:r>
            <w:proofErr w:type="gramStart"/>
            <w:r w:rsidRPr="00752F51">
              <w:t xml:space="preserve"> (%) </w:t>
            </w:r>
            <w:proofErr w:type="gramEnd"/>
            <w:r w:rsidRPr="00752F51">
              <w:t>от розничной цены за единицу товара;</w:t>
            </w:r>
          </w:p>
          <w:p w:rsidR="00112A0D" w:rsidRPr="00752F51" w:rsidRDefault="00112A0D" w:rsidP="007743C7">
            <w:proofErr w:type="spellStart"/>
            <w:r w:rsidRPr="00752F51">
              <w:rPr>
                <w:b/>
              </w:rPr>
              <w:t>Рмах</w:t>
            </w:r>
            <w:proofErr w:type="spellEnd"/>
            <w:r w:rsidRPr="00752F51">
              <w:t xml:space="preserve"> – максимальное предложение по размеру скидки в </w:t>
            </w:r>
            <w:r w:rsidRPr="00752F51">
              <w:lastRenderedPageBreak/>
              <w:t>процентах</w:t>
            </w:r>
            <w:proofErr w:type="gramStart"/>
            <w:r w:rsidRPr="00752F51">
              <w:t xml:space="preserve"> (%) </w:t>
            </w:r>
            <w:proofErr w:type="gramEnd"/>
            <w:r w:rsidRPr="00752F51">
              <w:t>от розничной цены за единицу товара среди участников Запроса предложений, допущенных к участию в закупке.</w:t>
            </w:r>
          </w:p>
          <w:p w:rsidR="00112A0D" w:rsidRPr="00752F51" w:rsidRDefault="00112A0D" w:rsidP="007743C7"/>
          <w:p w:rsidR="00112A0D" w:rsidRPr="00752F51" w:rsidRDefault="00C1685E" w:rsidP="007743C7">
            <w:pPr>
              <w:rPr>
                <w:b/>
              </w:rPr>
            </w:pPr>
            <w:r>
              <w:rPr>
                <w:b/>
              </w:rPr>
              <w:t>5</w:t>
            </w:r>
            <w:r w:rsidR="00112A0D" w:rsidRPr="00752F51">
              <w:rPr>
                <w:b/>
              </w:rPr>
              <w:t>.</w:t>
            </w:r>
            <w:r w:rsidR="00112A0D" w:rsidRPr="00752F51">
              <w:t xml:space="preserve"> </w:t>
            </w:r>
            <w:r w:rsidR="00112A0D" w:rsidRPr="00752F51">
              <w:rPr>
                <w:b/>
              </w:rPr>
              <w:t>Оценка по критерию «Количество заправочных станций в регионе Заказчика»</w:t>
            </w:r>
          </w:p>
          <w:p w:rsidR="00112A0D" w:rsidRPr="00752F51" w:rsidRDefault="00112A0D" w:rsidP="007743C7"/>
          <w:p w:rsidR="00112A0D" w:rsidRPr="00752F51" w:rsidRDefault="00112A0D" w:rsidP="007743C7">
            <w:pPr>
              <w:jc w:val="center"/>
              <w:rPr>
                <w:b/>
              </w:rPr>
            </w:pPr>
            <w:proofErr w:type="spellStart"/>
            <w:r w:rsidRPr="00752F51">
              <w:rPr>
                <w:b/>
              </w:rPr>
              <w:t>К</w:t>
            </w:r>
            <w:proofErr w:type="gramStart"/>
            <w:r w:rsidRPr="00752F51">
              <w:rPr>
                <w:b/>
              </w:rPr>
              <w:t>i</w:t>
            </w:r>
            <w:proofErr w:type="spellEnd"/>
            <w:proofErr w:type="gramEnd"/>
          </w:p>
          <w:p w:rsidR="00112A0D" w:rsidRPr="00752F51" w:rsidRDefault="00112A0D" w:rsidP="007743C7">
            <w:pPr>
              <w:jc w:val="center"/>
              <w:rPr>
                <w:b/>
              </w:rPr>
            </w:pPr>
            <w:proofErr w:type="spellStart"/>
            <w:r w:rsidRPr="00752F51">
              <w:rPr>
                <w:b/>
              </w:rPr>
              <w:t>БК</w:t>
            </w:r>
            <w:proofErr w:type="gramStart"/>
            <w:r w:rsidRPr="00752F51">
              <w:rPr>
                <w:b/>
              </w:rPr>
              <w:t>i</w:t>
            </w:r>
            <w:proofErr w:type="spellEnd"/>
            <w:proofErr w:type="gramEnd"/>
            <w:r w:rsidRPr="00752F51">
              <w:rPr>
                <w:b/>
              </w:rPr>
              <w:t xml:space="preserve"> = __________ * 100</w:t>
            </w:r>
          </w:p>
          <w:p w:rsidR="00112A0D" w:rsidRPr="00752F51" w:rsidRDefault="00112A0D" w:rsidP="007743C7">
            <w:pPr>
              <w:jc w:val="center"/>
              <w:rPr>
                <w:b/>
              </w:rPr>
            </w:pPr>
            <w:proofErr w:type="spellStart"/>
            <w:proofErr w:type="gramStart"/>
            <w:r w:rsidRPr="00752F51">
              <w:rPr>
                <w:b/>
              </w:rPr>
              <w:t>К</w:t>
            </w:r>
            <w:proofErr w:type="gramEnd"/>
            <w:r w:rsidRPr="00752F51">
              <w:rPr>
                <w:b/>
              </w:rPr>
              <w:t>max</w:t>
            </w:r>
            <w:proofErr w:type="spellEnd"/>
          </w:p>
          <w:p w:rsidR="00112A0D" w:rsidRDefault="00112A0D" w:rsidP="007743C7">
            <w:r>
              <w:t xml:space="preserve">где </w:t>
            </w:r>
            <w:proofErr w:type="spellStart"/>
            <w:r>
              <w:t>БК</w:t>
            </w:r>
            <w:proofErr w:type="gramStart"/>
            <w:r>
              <w:t>i</w:t>
            </w:r>
            <w:proofErr w:type="spellEnd"/>
            <w:proofErr w:type="gramEnd"/>
            <w:r>
              <w:t xml:space="preserve"> – оценка (балл)  Заявки i-</w:t>
            </w:r>
            <w:proofErr w:type="spellStart"/>
            <w:r>
              <w:t>го</w:t>
            </w:r>
            <w:proofErr w:type="spellEnd"/>
            <w:r>
              <w:t xml:space="preserve"> Участника по критерию «Количество заправочных станций в регионе Заказчика»</w:t>
            </w:r>
          </w:p>
          <w:p w:rsidR="00112A0D" w:rsidRDefault="00112A0D" w:rsidP="007743C7">
            <w:proofErr w:type="spellStart"/>
            <w:r>
              <w:t>К</w:t>
            </w:r>
            <w:proofErr w:type="gramStart"/>
            <w:r>
              <w:t>i</w:t>
            </w:r>
            <w:proofErr w:type="spellEnd"/>
            <w:proofErr w:type="gramEnd"/>
            <w:r>
              <w:t xml:space="preserve"> – предложение i-</w:t>
            </w:r>
            <w:proofErr w:type="spellStart"/>
            <w:r>
              <w:t>го</w:t>
            </w:r>
            <w:proofErr w:type="spellEnd"/>
            <w:r>
              <w:t xml:space="preserve"> Участника Запроса предложений по количеству заправочных станций, расположенных в регионе Заказчика;</w:t>
            </w:r>
          </w:p>
          <w:p w:rsidR="00112A0D" w:rsidRDefault="00112A0D" w:rsidP="007743C7">
            <w:proofErr w:type="spellStart"/>
            <w:r>
              <w:t>Кмах</w:t>
            </w:r>
            <w:proofErr w:type="spellEnd"/>
            <w:r>
              <w:t xml:space="preserve"> – максимальное предложение по количеству заправочных станций, расположенных в регионе Заказчика, среди участников Запроса предложений, допущенных к участию в закупке.</w:t>
            </w:r>
          </w:p>
          <w:p w:rsidR="00112A0D" w:rsidRPr="00752F51" w:rsidRDefault="00112A0D" w:rsidP="007743C7">
            <w:r>
              <w:t xml:space="preserve">Участник предоставляет сведения о количестве заправочных станций в регионе Заказчика по Форме </w:t>
            </w:r>
            <w:r w:rsidR="00A514AD">
              <w:t>2</w:t>
            </w:r>
            <w:r>
              <w:t xml:space="preserve"> (Коммерческое предложение)</w:t>
            </w:r>
            <w:r w:rsidRPr="00752F51">
              <w:t>.</w:t>
            </w:r>
          </w:p>
          <w:p w:rsidR="00112A0D" w:rsidRPr="00752F51" w:rsidRDefault="00112A0D" w:rsidP="007743C7"/>
          <w:p w:rsidR="00112A0D" w:rsidRPr="00752F51" w:rsidRDefault="00C1685E" w:rsidP="007743C7">
            <w:pPr>
              <w:rPr>
                <w:b/>
              </w:rPr>
            </w:pPr>
            <w:r>
              <w:rPr>
                <w:b/>
              </w:rPr>
              <w:t>6</w:t>
            </w:r>
            <w:r w:rsidR="00112A0D" w:rsidRPr="00752F51">
              <w:rPr>
                <w:b/>
              </w:rPr>
              <w:t>.</w:t>
            </w:r>
            <w:r w:rsidR="00112A0D" w:rsidRPr="00752F51">
              <w:t xml:space="preserve"> </w:t>
            </w:r>
            <w:r w:rsidR="00112A0D" w:rsidRPr="00752F51">
              <w:rPr>
                <w:b/>
              </w:rPr>
              <w:t>Оценка по критерию «Опыт поставки аналогичного товара корпоративным клиентам за последние три года, предшествующие дате подачи заявки»</w:t>
            </w:r>
          </w:p>
          <w:p w:rsidR="00112A0D" w:rsidRPr="00752F51" w:rsidRDefault="00112A0D" w:rsidP="007743C7"/>
          <w:p w:rsidR="00112A0D" w:rsidRPr="00752F51" w:rsidRDefault="00112A0D" w:rsidP="007743C7">
            <w:pPr>
              <w:jc w:val="center"/>
              <w:rPr>
                <w:b/>
              </w:rPr>
            </w:pPr>
            <w:proofErr w:type="spellStart"/>
            <w:r w:rsidRPr="00752F51">
              <w:rPr>
                <w:b/>
              </w:rPr>
              <w:t>О</w:t>
            </w:r>
            <w:proofErr w:type="gramStart"/>
            <w:r w:rsidRPr="00752F51">
              <w:rPr>
                <w:b/>
              </w:rPr>
              <w:t>i</w:t>
            </w:r>
            <w:proofErr w:type="spellEnd"/>
            <w:proofErr w:type="gramEnd"/>
          </w:p>
          <w:p w:rsidR="00112A0D" w:rsidRPr="00752F51" w:rsidRDefault="00112A0D" w:rsidP="007743C7">
            <w:pPr>
              <w:jc w:val="center"/>
              <w:rPr>
                <w:b/>
              </w:rPr>
            </w:pPr>
            <w:proofErr w:type="spellStart"/>
            <w:r w:rsidRPr="00752F51">
              <w:rPr>
                <w:b/>
              </w:rPr>
              <w:t>БО</w:t>
            </w:r>
            <w:proofErr w:type="gramStart"/>
            <w:r w:rsidRPr="00752F51">
              <w:rPr>
                <w:b/>
              </w:rPr>
              <w:t>i</w:t>
            </w:r>
            <w:proofErr w:type="spellEnd"/>
            <w:proofErr w:type="gramEnd"/>
            <w:r w:rsidRPr="00752F51">
              <w:rPr>
                <w:b/>
              </w:rPr>
              <w:t xml:space="preserve"> = __________ * 100</w:t>
            </w:r>
          </w:p>
          <w:p w:rsidR="00112A0D" w:rsidRPr="00752F51" w:rsidRDefault="00112A0D" w:rsidP="007743C7">
            <w:pPr>
              <w:jc w:val="center"/>
              <w:rPr>
                <w:b/>
              </w:rPr>
            </w:pPr>
            <w:proofErr w:type="spellStart"/>
            <w:proofErr w:type="gramStart"/>
            <w:r w:rsidRPr="00752F51">
              <w:rPr>
                <w:b/>
              </w:rPr>
              <w:t>О</w:t>
            </w:r>
            <w:proofErr w:type="gramEnd"/>
            <w:r w:rsidRPr="00752F51">
              <w:rPr>
                <w:b/>
              </w:rPr>
              <w:t>max</w:t>
            </w:r>
            <w:proofErr w:type="spellEnd"/>
          </w:p>
          <w:p w:rsidR="00112A0D" w:rsidRPr="00752F51" w:rsidRDefault="00112A0D" w:rsidP="007743C7">
            <w:r w:rsidRPr="00752F51">
              <w:t xml:space="preserve">где </w:t>
            </w:r>
            <w:proofErr w:type="spellStart"/>
            <w:r w:rsidRPr="00752F51">
              <w:rPr>
                <w:b/>
              </w:rPr>
              <w:t>БО</w:t>
            </w:r>
            <w:proofErr w:type="gramStart"/>
            <w:r w:rsidRPr="00752F51">
              <w:rPr>
                <w:b/>
              </w:rPr>
              <w:t>i</w:t>
            </w:r>
            <w:proofErr w:type="spellEnd"/>
            <w:proofErr w:type="gramEnd"/>
            <w:r w:rsidRPr="00752F51">
              <w:t xml:space="preserve"> – оценка (балл)  Заявки i-</w:t>
            </w:r>
            <w:proofErr w:type="spellStart"/>
            <w:r w:rsidRPr="00752F51">
              <w:t>го</w:t>
            </w:r>
            <w:proofErr w:type="spellEnd"/>
            <w:r w:rsidRPr="00752F51">
              <w:t xml:space="preserve"> Участника по критерию «Опыт поставки аналогичного товара корпоративным клиентам за последние три года, предшествующие дате подачи заявки»</w:t>
            </w:r>
          </w:p>
          <w:p w:rsidR="00112A0D" w:rsidRPr="00752F51" w:rsidRDefault="00112A0D" w:rsidP="007743C7">
            <w:proofErr w:type="spellStart"/>
            <w:r w:rsidRPr="00752F51">
              <w:rPr>
                <w:b/>
              </w:rPr>
              <w:t>О</w:t>
            </w:r>
            <w:proofErr w:type="gramStart"/>
            <w:r w:rsidRPr="00752F51">
              <w:rPr>
                <w:b/>
              </w:rPr>
              <w:t>i</w:t>
            </w:r>
            <w:proofErr w:type="spellEnd"/>
            <w:proofErr w:type="gramEnd"/>
            <w:r w:rsidRPr="00752F51">
              <w:t xml:space="preserve"> – предложение i-</w:t>
            </w:r>
            <w:proofErr w:type="spellStart"/>
            <w:r w:rsidRPr="00752F51">
              <w:t>го</w:t>
            </w:r>
            <w:proofErr w:type="spellEnd"/>
            <w:r w:rsidRPr="00752F51">
              <w:t xml:space="preserve"> Участника Запроса предложений по количеству исполненных договоров по поставке товара, аналогичного предмету закупки, за последние три года, предшествующие дате подачи заявки</w:t>
            </w:r>
          </w:p>
          <w:p w:rsidR="00112A0D" w:rsidRPr="00752F51" w:rsidRDefault="00112A0D" w:rsidP="007743C7">
            <w:proofErr w:type="gramStart"/>
            <w:r w:rsidRPr="00752F51">
              <w:rPr>
                <w:b/>
              </w:rPr>
              <w:t>Омах</w:t>
            </w:r>
            <w:r w:rsidRPr="00752F51">
              <w:t xml:space="preserve"> – максимальное предложение по количеству исполненных договоров по поставке товара, аналогичного предмету закупки, за последние три года, предшествующие дате подачи заявки, среди участников Запроса предложений, допущенных к участию в закупке.</w:t>
            </w:r>
            <w:proofErr w:type="gramEnd"/>
          </w:p>
          <w:p w:rsidR="00112A0D" w:rsidRPr="00CB432A" w:rsidRDefault="00112A0D" w:rsidP="00A514AD">
            <w:r w:rsidRPr="00752F51">
              <w:t xml:space="preserve">Участник предоставляет сведения о количестве и стоимости исполненных договоров за установленный период по Форме </w:t>
            </w:r>
            <w:r w:rsidR="00A514AD">
              <w:t xml:space="preserve">12 </w:t>
            </w:r>
            <w:r w:rsidRPr="00752F51">
              <w:t>(Сведения об опыте выполнения аналогичных договоров)</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w:t>
      </w:r>
      <w:proofErr w:type="gramStart"/>
      <w:r w:rsidRPr="00CB432A">
        <w:t>обязательны к исполнению</w:t>
      </w:r>
      <w:proofErr w:type="gramEnd"/>
      <w:r w:rsidRPr="00CB432A">
        <w:t>.</w:t>
      </w:r>
    </w:p>
    <w:p w:rsidR="00194F97" w:rsidRDefault="00194F97" w:rsidP="00194F97">
      <w:pPr>
        <w:pStyle w:val="23"/>
      </w:pPr>
    </w:p>
    <w:p w:rsidR="00807BA2" w:rsidRPr="00194F97" w:rsidRDefault="00352601" w:rsidP="00194F97">
      <w:pPr>
        <w:pStyle w:val="23"/>
        <w:rPr>
          <w:b/>
          <w:sz w:val="28"/>
          <w:szCs w:val="28"/>
        </w:rPr>
      </w:pPr>
      <w:r>
        <w:rPr>
          <w:b/>
          <w:sz w:val="28"/>
          <w:szCs w:val="28"/>
        </w:rPr>
        <w:t xml:space="preserve">   </w:t>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proofErr w:type="gramStart"/>
      <w:r w:rsidRPr="00B510B6">
        <w:t xml:space="preserve">Изучив Извещение о проведении открытого Запроса предложений № ________, опубликованное </w:t>
      </w:r>
      <w:r w:rsidR="00A861FA">
        <w:t xml:space="preserve">в Единой информационной системе </w:t>
      </w:r>
      <w:r>
        <w:t xml:space="preserve">на </w:t>
      </w:r>
      <w:r w:rsidRPr="00CB432A">
        <w:t>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w:t>
      </w:r>
      <w:r w:rsidR="00A861FA">
        <w:t xml:space="preserve">проекта </w:t>
      </w:r>
      <w:r w:rsidRPr="00B510B6">
        <w:t xml:space="preserve">Договора, включенного в Документацию о Запросе предложений, </w:t>
      </w:r>
      <w:proofErr w:type="gramEnd"/>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D37C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D37C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D37CE" w:rsidP="00BC77D8">
      <w:pPr>
        <w:ind w:firstLine="420"/>
        <w:jc w:val="both"/>
      </w:pPr>
      <w:r>
        <w:lastRenderedPageBreak/>
        <w:t>5</w:t>
      </w:r>
      <w:r w:rsidR="00BC77D8" w:rsidRPr="00F12BC1">
        <w:t xml:space="preserve">.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w:t>
      </w:r>
      <w:proofErr w:type="gramStart"/>
      <w:r w:rsidR="00BC77D8" w:rsidRPr="00F12BC1">
        <w:t>подписания Протокола подведения итогов запроса предложений</w:t>
      </w:r>
      <w:proofErr w:type="gramEnd"/>
      <w:r w:rsidR="00BC77D8" w:rsidRPr="00F12BC1">
        <w:t>.</w:t>
      </w:r>
    </w:p>
    <w:p w:rsidR="00BC77D8" w:rsidRPr="00F12BC1" w:rsidRDefault="00ED37CE" w:rsidP="00BC77D8">
      <w:pPr>
        <w:ind w:firstLine="420"/>
        <w:jc w:val="both"/>
      </w:pPr>
      <w:r>
        <w:t>6</w:t>
      </w:r>
      <w:r w:rsidR="00BC77D8" w:rsidRPr="00F12BC1">
        <w:t xml:space="preserve">. </w:t>
      </w:r>
      <w:proofErr w:type="gramStart"/>
      <w:r w:rsidR="00BC77D8" w:rsidRPr="00F12BC1">
        <w:t>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roofErr w:type="gramEnd"/>
    </w:p>
    <w:p w:rsidR="00BC77D8" w:rsidRPr="00F12BC1" w:rsidRDefault="00ED37C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D37C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D37C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461"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10064"/>
        <w:gridCol w:w="1985"/>
      </w:tblGrid>
      <w:tr w:rsidR="00BC77D8" w:rsidRPr="00F12BC1" w:rsidTr="00A72CAD">
        <w:trPr>
          <w:jc w:val="center"/>
        </w:trPr>
        <w:tc>
          <w:tcPr>
            <w:tcW w:w="2412" w:type="dxa"/>
            <w:vAlign w:val="center"/>
          </w:tcPr>
          <w:p w:rsidR="00BC77D8" w:rsidRPr="00F12BC1" w:rsidRDefault="00BC77D8" w:rsidP="008A42D6">
            <w:pPr>
              <w:rPr>
                <w:i/>
              </w:rPr>
            </w:pPr>
            <w:r w:rsidRPr="00F12BC1">
              <w:rPr>
                <w:i/>
              </w:rPr>
              <w:t>Приложение №_</w:t>
            </w:r>
          </w:p>
        </w:tc>
        <w:tc>
          <w:tcPr>
            <w:tcW w:w="10064" w:type="dxa"/>
            <w:vAlign w:val="center"/>
          </w:tcPr>
          <w:p w:rsidR="00BC77D8" w:rsidRPr="00F12BC1" w:rsidRDefault="00BC77D8" w:rsidP="00D171F9">
            <w:pPr>
              <w:rPr>
                <w:i/>
              </w:rPr>
            </w:pPr>
            <w:r>
              <w:rPr>
                <w:i/>
              </w:rPr>
              <w:t>Коммерческое предложение (</w:t>
            </w:r>
            <w:r w:rsidR="00D171F9">
              <w:rPr>
                <w:i/>
              </w:rPr>
              <w:t>Ф</w:t>
            </w:r>
            <w:r>
              <w:rPr>
                <w:i/>
              </w:rPr>
              <w:t>орма №2)</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A72CAD">
        <w:trPr>
          <w:trHeight w:val="365"/>
          <w:jc w:val="center"/>
        </w:trPr>
        <w:tc>
          <w:tcPr>
            <w:tcW w:w="2412" w:type="dxa"/>
            <w:vAlign w:val="center"/>
          </w:tcPr>
          <w:p w:rsidR="00BC77D8" w:rsidRPr="00F12BC1" w:rsidRDefault="00BC77D8" w:rsidP="008A42D6">
            <w:pPr>
              <w:rPr>
                <w:i/>
              </w:rPr>
            </w:pPr>
            <w:r w:rsidRPr="00F12BC1">
              <w:rPr>
                <w:i/>
              </w:rPr>
              <w:t>Приложение №_</w:t>
            </w:r>
          </w:p>
        </w:tc>
        <w:tc>
          <w:tcPr>
            <w:tcW w:w="10064"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A72CAD">
        <w:trPr>
          <w:jc w:val="center"/>
        </w:trPr>
        <w:tc>
          <w:tcPr>
            <w:tcW w:w="2412" w:type="dxa"/>
            <w:vAlign w:val="center"/>
          </w:tcPr>
          <w:p w:rsidR="00BC77D8" w:rsidRPr="00F12BC1" w:rsidRDefault="00BC77D8" w:rsidP="008A42D6">
            <w:pPr>
              <w:rPr>
                <w:i/>
              </w:rPr>
            </w:pPr>
            <w:r w:rsidRPr="00F12BC1">
              <w:rPr>
                <w:i/>
              </w:rPr>
              <w:t>Приложение №_</w:t>
            </w:r>
          </w:p>
        </w:tc>
        <w:tc>
          <w:tcPr>
            <w:tcW w:w="10064"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A72CAD">
        <w:trPr>
          <w:jc w:val="center"/>
        </w:trPr>
        <w:tc>
          <w:tcPr>
            <w:tcW w:w="2412" w:type="dxa"/>
            <w:vAlign w:val="center"/>
          </w:tcPr>
          <w:p w:rsidR="00BC77D8" w:rsidRPr="00F12BC1" w:rsidRDefault="00BC77D8" w:rsidP="008A42D6">
            <w:pPr>
              <w:rPr>
                <w:i/>
              </w:rPr>
            </w:pPr>
            <w:r w:rsidRPr="00F12BC1">
              <w:rPr>
                <w:i/>
              </w:rPr>
              <w:t>Приложение №_</w:t>
            </w:r>
          </w:p>
        </w:tc>
        <w:tc>
          <w:tcPr>
            <w:tcW w:w="10064"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A72CAD">
        <w:trPr>
          <w:jc w:val="center"/>
        </w:trPr>
        <w:tc>
          <w:tcPr>
            <w:tcW w:w="2412" w:type="dxa"/>
            <w:vAlign w:val="center"/>
          </w:tcPr>
          <w:p w:rsidR="00BC77D8" w:rsidRPr="00F12BC1" w:rsidRDefault="00BC77D8" w:rsidP="008A42D6">
            <w:pPr>
              <w:rPr>
                <w:i/>
              </w:rPr>
            </w:pPr>
            <w:r w:rsidRPr="00F12BC1">
              <w:rPr>
                <w:i/>
              </w:rPr>
              <w:t>Приложение №_</w:t>
            </w:r>
          </w:p>
        </w:tc>
        <w:tc>
          <w:tcPr>
            <w:tcW w:w="10064" w:type="dxa"/>
            <w:vAlign w:val="center"/>
          </w:tcPr>
          <w:p w:rsidR="00BC77D8" w:rsidRPr="00F12BC1" w:rsidRDefault="00BC77D8" w:rsidP="008A42D6">
            <w:pPr>
              <w:rPr>
                <w:i/>
              </w:rPr>
            </w:pPr>
            <w:r w:rsidRPr="00C96099">
              <w:rPr>
                <w:i/>
              </w:rPr>
              <w:t>Сведения о кадровых ресурсах</w:t>
            </w:r>
            <w:r>
              <w:rPr>
                <w:i/>
              </w:rPr>
              <w:t xml:space="preserve"> (Форма </w:t>
            </w:r>
            <w:r w:rsidR="00D516DC">
              <w:rPr>
                <w:i/>
              </w:rPr>
              <w:t>№</w:t>
            </w:r>
            <w:r>
              <w:rPr>
                <w:i/>
              </w:rPr>
              <w:t>6)</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A72CAD">
        <w:trPr>
          <w:jc w:val="center"/>
        </w:trPr>
        <w:tc>
          <w:tcPr>
            <w:tcW w:w="2412" w:type="dxa"/>
            <w:vAlign w:val="center"/>
          </w:tcPr>
          <w:p w:rsidR="00BC77D8" w:rsidRPr="00F12BC1" w:rsidRDefault="00BC77D8" w:rsidP="008A42D6">
            <w:pPr>
              <w:rPr>
                <w:i/>
              </w:rPr>
            </w:pPr>
            <w:r w:rsidRPr="00F12BC1">
              <w:rPr>
                <w:i/>
              </w:rPr>
              <w:t>Приложение №_</w:t>
            </w:r>
          </w:p>
        </w:tc>
        <w:tc>
          <w:tcPr>
            <w:tcW w:w="10064"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w:t>
            </w:r>
            <w:r w:rsidR="00D516DC">
              <w:rPr>
                <w:i/>
              </w:rPr>
              <w:t>№</w:t>
            </w:r>
            <w:r>
              <w:rPr>
                <w:i/>
              </w:rPr>
              <w:t>7)</w:t>
            </w:r>
          </w:p>
        </w:tc>
        <w:tc>
          <w:tcPr>
            <w:tcW w:w="1985" w:type="dxa"/>
          </w:tcPr>
          <w:p w:rsidR="00BC77D8" w:rsidRPr="00F12BC1" w:rsidRDefault="00BC77D8" w:rsidP="008A42D6">
            <w:pPr>
              <w:rPr>
                <w:i/>
              </w:rPr>
            </w:pPr>
            <w:r w:rsidRPr="00F12BC1">
              <w:rPr>
                <w:i/>
              </w:rPr>
              <w:t>на __ листах</w:t>
            </w:r>
          </w:p>
        </w:tc>
      </w:tr>
      <w:tr w:rsidR="00BC77D8" w:rsidRPr="00F12BC1" w:rsidTr="00A72CAD">
        <w:trPr>
          <w:jc w:val="center"/>
        </w:trPr>
        <w:tc>
          <w:tcPr>
            <w:tcW w:w="2412" w:type="dxa"/>
            <w:vAlign w:val="center"/>
          </w:tcPr>
          <w:p w:rsidR="00BC77D8" w:rsidRPr="00F12BC1" w:rsidRDefault="00BC77D8" w:rsidP="008A42D6">
            <w:pPr>
              <w:rPr>
                <w:i/>
              </w:rPr>
            </w:pPr>
            <w:r w:rsidRPr="00F12BC1">
              <w:rPr>
                <w:i/>
              </w:rPr>
              <w:t>Приложение №_</w:t>
            </w:r>
          </w:p>
        </w:tc>
        <w:tc>
          <w:tcPr>
            <w:tcW w:w="10064"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w:t>
            </w:r>
            <w:r w:rsidR="00D516DC">
              <w:rPr>
                <w:i/>
              </w:rPr>
              <w:t>№</w:t>
            </w:r>
            <w:r>
              <w:rPr>
                <w:i/>
              </w:rPr>
              <w:t>8)</w:t>
            </w:r>
          </w:p>
        </w:tc>
        <w:tc>
          <w:tcPr>
            <w:tcW w:w="1985" w:type="dxa"/>
          </w:tcPr>
          <w:p w:rsidR="00BC77D8" w:rsidRPr="00F12BC1" w:rsidRDefault="00BC77D8" w:rsidP="008A42D6">
            <w:pPr>
              <w:rPr>
                <w:i/>
              </w:rPr>
            </w:pPr>
            <w:r w:rsidRPr="00F12BC1">
              <w:rPr>
                <w:i/>
              </w:rPr>
              <w:t>на __ листах</w:t>
            </w:r>
          </w:p>
        </w:tc>
      </w:tr>
      <w:tr w:rsidR="00BC77D8" w:rsidRPr="00F12BC1" w:rsidTr="00A72CAD">
        <w:trPr>
          <w:jc w:val="center"/>
        </w:trPr>
        <w:tc>
          <w:tcPr>
            <w:tcW w:w="2412" w:type="dxa"/>
            <w:vAlign w:val="center"/>
          </w:tcPr>
          <w:p w:rsidR="00BC77D8" w:rsidRPr="00F12BC1" w:rsidRDefault="00BC77D8" w:rsidP="008A42D6">
            <w:pPr>
              <w:rPr>
                <w:i/>
              </w:rPr>
            </w:pPr>
            <w:r w:rsidRPr="00F12BC1">
              <w:rPr>
                <w:i/>
              </w:rPr>
              <w:t>Приложение №_</w:t>
            </w:r>
          </w:p>
        </w:tc>
        <w:tc>
          <w:tcPr>
            <w:tcW w:w="10064" w:type="dxa"/>
            <w:vAlign w:val="center"/>
          </w:tcPr>
          <w:p w:rsidR="00BC77D8" w:rsidRPr="00C96099" w:rsidRDefault="00BC77D8" w:rsidP="008A42D6">
            <w:pPr>
              <w:rPr>
                <w:i/>
              </w:rPr>
            </w:pPr>
            <w:r>
              <w:rPr>
                <w:i/>
              </w:rPr>
              <w:t>Справка о деловой репутации Участника (Форма</w:t>
            </w:r>
            <w:r w:rsidR="00D516DC">
              <w:rPr>
                <w:i/>
              </w:rPr>
              <w:t>№</w:t>
            </w:r>
            <w:r>
              <w:rPr>
                <w:i/>
              </w:rPr>
              <w:t xml:space="preserve"> 9)</w:t>
            </w:r>
          </w:p>
        </w:tc>
        <w:tc>
          <w:tcPr>
            <w:tcW w:w="1985" w:type="dxa"/>
          </w:tcPr>
          <w:p w:rsidR="00BC77D8" w:rsidRPr="00F12BC1" w:rsidRDefault="00BC77D8" w:rsidP="008A42D6">
            <w:pPr>
              <w:rPr>
                <w:i/>
              </w:rPr>
            </w:pPr>
            <w:r w:rsidRPr="00F12BC1">
              <w:rPr>
                <w:i/>
              </w:rPr>
              <w:t>на __ листах</w:t>
            </w:r>
          </w:p>
        </w:tc>
      </w:tr>
      <w:tr w:rsidR="00BC77D8" w:rsidRPr="00F12BC1" w:rsidTr="00A72CAD">
        <w:trPr>
          <w:jc w:val="center"/>
        </w:trPr>
        <w:tc>
          <w:tcPr>
            <w:tcW w:w="2412" w:type="dxa"/>
            <w:vAlign w:val="center"/>
          </w:tcPr>
          <w:p w:rsidR="00BC77D8" w:rsidRPr="00F12BC1" w:rsidRDefault="00BC77D8" w:rsidP="008A42D6">
            <w:pPr>
              <w:rPr>
                <w:i/>
              </w:rPr>
            </w:pPr>
            <w:r w:rsidRPr="00F12BC1">
              <w:rPr>
                <w:i/>
              </w:rPr>
              <w:t>Приложение №_</w:t>
            </w:r>
          </w:p>
        </w:tc>
        <w:tc>
          <w:tcPr>
            <w:tcW w:w="10064"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sidR="00D171F9">
              <w:rPr>
                <w:i/>
              </w:rPr>
              <w:t xml:space="preserve"> (Ф</w:t>
            </w:r>
            <w:r>
              <w:rPr>
                <w:i/>
              </w:rPr>
              <w:t xml:space="preserve">орма </w:t>
            </w:r>
            <w:r w:rsidR="00D516DC">
              <w:rPr>
                <w:i/>
              </w:rPr>
              <w:t>№</w:t>
            </w:r>
            <w:r>
              <w:rPr>
                <w:i/>
              </w:rPr>
              <w:t>10)</w:t>
            </w:r>
          </w:p>
        </w:tc>
        <w:tc>
          <w:tcPr>
            <w:tcW w:w="1985" w:type="dxa"/>
            <w:vAlign w:val="center"/>
          </w:tcPr>
          <w:p w:rsidR="00BC77D8" w:rsidRPr="00F12BC1" w:rsidRDefault="00BC77D8" w:rsidP="008A42D6">
            <w:pPr>
              <w:rPr>
                <w:i/>
              </w:rPr>
            </w:pPr>
            <w:r w:rsidRPr="00F12BC1">
              <w:rPr>
                <w:i/>
              </w:rPr>
              <w:t>на __ листах.</w:t>
            </w:r>
          </w:p>
        </w:tc>
      </w:tr>
      <w:tr w:rsidR="00D171F9" w:rsidRPr="00F12BC1" w:rsidTr="00A72CAD">
        <w:trPr>
          <w:jc w:val="center"/>
        </w:trPr>
        <w:tc>
          <w:tcPr>
            <w:tcW w:w="2412" w:type="dxa"/>
            <w:vAlign w:val="center"/>
          </w:tcPr>
          <w:p w:rsidR="00D171F9" w:rsidRPr="00F12BC1" w:rsidRDefault="00D171F9" w:rsidP="008A42D6">
            <w:pPr>
              <w:rPr>
                <w:i/>
              </w:rPr>
            </w:pPr>
            <w:r w:rsidRPr="00D171F9">
              <w:rPr>
                <w:i/>
              </w:rPr>
              <w:t>Приложение №_</w:t>
            </w:r>
          </w:p>
        </w:tc>
        <w:tc>
          <w:tcPr>
            <w:tcW w:w="10064" w:type="dxa"/>
            <w:vAlign w:val="center"/>
          </w:tcPr>
          <w:p w:rsidR="00D171F9" w:rsidRPr="00140152" w:rsidRDefault="00D171F9" w:rsidP="00A72CAD">
            <w:pPr>
              <w:rPr>
                <w:i/>
              </w:rPr>
            </w:pPr>
            <w:r>
              <w:rPr>
                <w:i/>
              </w:rPr>
              <w:t>Согласие физического лица на обработку персональных данных (Форма 11)</w:t>
            </w:r>
          </w:p>
        </w:tc>
        <w:tc>
          <w:tcPr>
            <w:tcW w:w="1985" w:type="dxa"/>
            <w:vAlign w:val="center"/>
          </w:tcPr>
          <w:p w:rsidR="00D171F9" w:rsidRPr="00F12BC1" w:rsidRDefault="00D171F9" w:rsidP="008A42D6">
            <w:pPr>
              <w:rPr>
                <w:i/>
              </w:rPr>
            </w:pPr>
            <w:r w:rsidRPr="00D171F9">
              <w:rPr>
                <w:i/>
              </w:rPr>
              <w:t>на __ листах.</w:t>
            </w:r>
          </w:p>
        </w:tc>
      </w:tr>
      <w:tr w:rsidR="00A72CAD" w:rsidRPr="00F12BC1" w:rsidTr="00A72CAD">
        <w:trPr>
          <w:jc w:val="center"/>
        </w:trPr>
        <w:tc>
          <w:tcPr>
            <w:tcW w:w="2412" w:type="dxa"/>
            <w:vAlign w:val="center"/>
          </w:tcPr>
          <w:p w:rsidR="00A72CAD" w:rsidRPr="00F12BC1" w:rsidRDefault="00A72CAD" w:rsidP="00CF16C5">
            <w:pPr>
              <w:rPr>
                <w:i/>
              </w:rPr>
            </w:pPr>
            <w:r w:rsidRPr="00D171F9">
              <w:rPr>
                <w:i/>
              </w:rPr>
              <w:t>Приложение №_</w:t>
            </w:r>
          </w:p>
        </w:tc>
        <w:tc>
          <w:tcPr>
            <w:tcW w:w="10064" w:type="dxa"/>
            <w:vAlign w:val="center"/>
          </w:tcPr>
          <w:p w:rsidR="00A72CAD" w:rsidRDefault="00A72CAD" w:rsidP="00A72CAD">
            <w:pPr>
              <w:rPr>
                <w:i/>
              </w:rPr>
            </w:pPr>
            <w:r>
              <w:rPr>
                <w:i/>
              </w:rPr>
              <w:t>Сведения об опыте выполнения аналогичных договоров (Форма 12)</w:t>
            </w:r>
          </w:p>
        </w:tc>
        <w:tc>
          <w:tcPr>
            <w:tcW w:w="1985" w:type="dxa"/>
            <w:vAlign w:val="center"/>
          </w:tcPr>
          <w:p w:rsidR="00A72CAD" w:rsidRPr="00F12BC1" w:rsidRDefault="00A72CAD" w:rsidP="00CF16C5">
            <w:pPr>
              <w:rPr>
                <w:i/>
              </w:rPr>
            </w:pPr>
            <w:r w:rsidRPr="00D171F9">
              <w:rPr>
                <w:i/>
              </w:rPr>
              <w:t>на __ листах.</w:t>
            </w:r>
          </w:p>
        </w:tc>
      </w:tr>
      <w:tr w:rsidR="00A72CAD" w:rsidRPr="00F12BC1" w:rsidTr="00A72CAD">
        <w:trPr>
          <w:jc w:val="center"/>
        </w:trPr>
        <w:tc>
          <w:tcPr>
            <w:tcW w:w="2412" w:type="dxa"/>
            <w:vAlign w:val="center"/>
          </w:tcPr>
          <w:p w:rsidR="00A72CAD" w:rsidRPr="00F12BC1" w:rsidRDefault="00A72CAD" w:rsidP="00CF16C5">
            <w:pPr>
              <w:rPr>
                <w:i/>
              </w:rPr>
            </w:pPr>
            <w:r w:rsidRPr="00D171F9">
              <w:rPr>
                <w:i/>
              </w:rPr>
              <w:t>Приложение №_</w:t>
            </w:r>
          </w:p>
        </w:tc>
        <w:tc>
          <w:tcPr>
            <w:tcW w:w="10064" w:type="dxa"/>
            <w:vAlign w:val="center"/>
          </w:tcPr>
          <w:p w:rsidR="00A72CAD" w:rsidRDefault="00A72CAD" w:rsidP="00A72CAD">
            <w:pPr>
              <w:rPr>
                <w:i/>
              </w:rPr>
            </w:pPr>
            <w:r>
              <w:rPr>
                <w:i/>
              </w:rPr>
              <w:t>Свидетельство предприятия-изготовителя (дилера) (Форма 13)</w:t>
            </w:r>
          </w:p>
        </w:tc>
        <w:tc>
          <w:tcPr>
            <w:tcW w:w="1985" w:type="dxa"/>
            <w:vAlign w:val="center"/>
          </w:tcPr>
          <w:p w:rsidR="00A72CAD" w:rsidRPr="00F12BC1" w:rsidRDefault="00A72CAD" w:rsidP="00CF16C5">
            <w:pPr>
              <w:rPr>
                <w:i/>
              </w:rPr>
            </w:pPr>
            <w:r w:rsidRPr="00D171F9">
              <w:rPr>
                <w:i/>
              </w:rPr>
              <w:t>на __ листах.</w:t>
            </w:r>
          </w:p>
        </w:tc>
      </w:tr>
      <w:tr w:rsidR="00A72CAD" w:rsidRPr="00F12BC1" w:rsidTr="00A72CAD">
        <w:trPr>
          <w:jc w:val="center"/>
        </w:trPr>
        <w:tc>
          <w:tcPr>
            <w:tcW w:w="2412" w:type="dxa"/>
            <w:vAlign w:val="center"/>
          </w:tcPr>
          <w:p w:rsidR="00A72CAD" w:rsidRPr="00F12BC1" w:rsidRDefault="00A72CAD" w:rsidP="00CF16C5">
            <w:pPr>
              <w:rPr>
                <w:i/>
              </w:rPr>
            </w:pPr>
            <w:r w:rsidRPr="00D171F9">
              <w:rPr>
                <w:i/>
              </w:rPr>
              <w:t>Приложение №_</w:t>
            </w:r>
          </w:p>
        </w:tc>
        <w:tc>
          <w:tcPr>
            <w:tcW w:w="10064" w:type="dxa"/>
            <w:vAlign w:val="center"/>
          </w:tcPr>
          <w:p w:rsidR="00A72CAD" w:rsidRDefault="00A72CAD" w:rsidP="00A72CAD">
            <w:pPr>
              <w:rPr>
                <w:i/>
              </w:rPr>
            </w:pPr>
            <w:r>
              <w:rPr>
                <w:i/>
              </w:rPr>
              <w:t>Согласие субподрядчика (соисполнителя) (Форма 14)</w:t>
            </w:r>
          </w:p>
        </w:tc>
        <w:tc>
          <w:tcPr>
            <w:tcW w:w="1985" w:type="dxa"/>
            <w:vAlign w:val="center"/>
          </w:tcPr>
          <w:p w:rsidR="00A72CAD" w:rsidRPr="00F12BC1" w:rsidRDefault="00A72CAD" w:rsidP="00CF16C5">
            <w:pPr>
              <w:rPr>
                <w:i/>
              </w:rPr>
            </w:pPr>
            <w:r w:rsidRPr="00D171F9">
              <w:rPr>
                <w:i/>
              </w:rPr>
              <w:t>на __ листах.</w:t>
            </w:r>
          </w:p>
        </w:tc>
      </w:tr>
    </w:tbl>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6.1.1.2.1. В случае</w:t>
      </w:r>
      <w:proofErr w:type="gramStart"/>
      <w:r w:rsidRPr="00322BEB">
        <w:rPr>
          <w:bCs/>
        </w:rPr>
        <w:t>,</w:t>
      </w:r>
      <w:proofErr w:type="gramEnd"/>
      <w:r w:rsidRPr="00322BEB">
        <w:rPr>
          <w:bCs/>
        </w:rPr>
        <w:t xml:space="preserve">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D84C09" w:rsidRDefault="00D84C09" w:rsidP="00D84C09">
      <w:pPr>
        <w:jc w:val="center"/>
        <w:rPr>
          <w:b/>
          <w:color w:val="000000"/>
          <w:sz w:val="22"/>
          <w:szCs w:val="22"/>
        </w:rPr>
      </w:pPr>
    </w:p>
    <w:p w:rsidR="00D84C09" w:rsidRDefault="00D84C09" w:rsidP="00D84C09">
      <w:pPr>
        <w:jc w:val="center"/>
        <w:rPr>
          <w:b/>
          <w:color w:val="000000"/>
          <w:sz w:val="22"/>
          <w:szCs w:val="22"/>
        </w:rPr>
      </w:pPr>
      <w:r>
        <w:rPr>
          <w:b/>
          <w:color w:val="000000"/>
          <w:sz w:val="22"/>
          <w:szCs w:val="22"/>
        </w:rPr>
        <w:t>КОММЕРЧЕСКОЕ ПРЕДЛОЖЕНИЕ</w:t>
      </w:r>
    </w:p>
    <w:p w:rsidR="00A861FA" w:rsidRDefault="00A861FA" w:rsidP="00D84C09">
      <w:pPr>
        <w:jc w:val="center"/>
        <w:rPr>
          <w:b/>
          <w:color w:val="000000"/>
          <w:sz w:val="22"/>
          <w:szCs w:val="22"/>
        </w:rPr>
      </w:pPr>
    </w:p>
    <w:p w:rsidR="00A861FA" w:rsidRDefault="00A861FA" w:rsidP="00D84C09">
      <w:pPr>
        <w:jc w:val="center"/>
        <w:rPr>
          <w:b/>
          <w:color w:val="000000"/>
          <w:sz w:val="22"/>
          <w:szCs w:val="22"/>
        </w:rPr>
      </w:pPr>
      <w:r w:rsidRPr="00A861FA">
        <w:rPr>
          <w:color w:val="000000"/>
          <w:sz w:val="22"/>
          <w:szCs w:val="22"/>
        </w:rPr>
        <w:t>Таблица 1.</w:t>
      </w:r>
      <w:r>
        <w:rPr>
          <w:color w:val="000000"/>
          <w:sz w:val="22"/>
          <w:szCs w:val="22"/>
        </w:rPr>
        <w:t xml:space="preserve"> Предложение Участника</w:t>
      </w:r>
    </w:p>
    <w:tbl>
      <w:tblPr>
        <w:tblStyle w:val="afffb"/>
        <w:tblW w:w="15840" w:type="dxa"/>
        <w:tblLayout w:type="fixed"/>
        <w:tblLook w:val="04A0" w:firstRow="1" w:lastRow="0" w:firstColumn="1" w:lastColumn="0" w:noHBand="0" w:noVBand="1"/>
      </w:tblPr>
      <w:tblGrid>
        <w:gridCol w:w="7053"/>
        <w:gridCol w:w="8787"/>
      </w:tblGrid>
      <w:tr w:rsidR="00A861FA" w:rsidRPr="00A861FA" w:rsidTr="00A861FA">
        <w:tc>
          <w:tcPr>
            <w:tcW w:w="7054" w:type="dxa"/>
            <w:tcBorders>
              <w:top w:val="single" w:sz="4" w:space="0" w:color="auto"/>
              <w:left w:val="single" w:sz="4" w:space="0" w:color="auto"/>
              <w:bottom w:val="single" w:sz="4" w:space="0" w:color="auto"/>
              <w:right w:val="single" w:sz="4" w:space="0" w:color="auto"/>
            </w:tcBorders>
            <w:hideMark/>
          </w:tcPr>
          <w:p w:rsidR="00A861FA" w:rsidRPr="00A861FA" w:rsidRDefault="00A861FA">
            <w:pPr>
              <w:tabs>
                <w:tab w:val="center" w:pos="4677"/>
                <w:tab w:val="right" w:pos="9355"/>
              </w:tabs>
              <w:jc w:val="both"/>
              <w:rPr>
                <w:i/>
                <w:color w:val="000000" w:themeColor="text1"/>
                <w:sz w:val="22"/>
              </w:rPr>
            </w:pPr>
            <w:r w:rsidRPr="00A861FA">
              <w:rPr>
                <w:color w:val="000000" w:themeColor="text1"/>
                <w:sz w:val="22"/>
                <w:szCs w:val="22"/>
              </w:rPr>
              <w:t>Номер и</w:t>
            </w:r>
            <w:r w:rsidRPr="00A861FA">
              <w:rPr>
                <w:color w:val="000000" w:themeColor="text1"/>
                <w:sz w:val="22"/>
              </w:rPr>
              <w:t xml:space="preserve"> наименование </w:t>
            </w:r>
            <w:r w:rsidRPr="00A861FA">
              <w:rPr>
                <w:color w:val="000000" w:themeColor="text1"/>
                <w:sz w:val="22"/>
                <w:szCs w:val="22"/>
              </w:rPr>
              <w:t>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4677"/>
                <w:tab w:val="right" w:pos="9355"/>
              </w:tabs>
              <w:jc w:val="both"/>
              <w:rPr>
                <w:i/>
                <w:color w:val="000000" w:themeColor="text1"/>
                <w:sz w:val="22"/>
                <w:szCs w:val="22"/>
              </w:rPr>
            </w:pPr>
          </w:p>
        </w:tc>
      </w:tr>
      <w:tr w:rsidR="00A861FA" w:rsidRPr="00A861FA" w:rsidTr="00A861FA">
        <w:tc>
          <w:tcPr>
            <w:tcW w:w="7054" w:type="dxa"/>
            <w:tcBorders>
              <w:top w:val="single" w:sz="4" w:space="0" w:color="auto"/>
              <w:left w:val="single" w:sz="4" w:space="0" w:color="auto"/>
              <w:bottom w:val="single" w:sz="4" w:space="0" w:color="auto"/>
              <w:right w:val="single" w:sz="4" w:space="0" w:color="auto"/>
            </w:tcBorders>
            <w:hideMark/>
          </w:tcPr>
          <w:p w:rsidR="00A861FA" w:rsidRPr="00A861FA" w:rsidRDefault="00A861FA">
            <w:pPr>
              <w:jc w:val="both"/>
              <w:rPr>
                <w:color w:val="000000" w:themeColor="text1"/>
                <w:sz w:val="22"/>
                <w:szCs w:val="22"/>
              </w:rPr>
            </w:pPr>
            <w:r w:rsidRPr="00A861FA">
              <w:rPr>
                <w:color w:val="000000" w:themeColor="text1"/>
                <w:sz w:val="22"/>
                <w:szCs w:val="22"/>
              </w:rPr>
              <w:t xml:space="preserve">Предложение о цене договора </w:t>
            </w:r>
          </w:p>
          <w:p w:rsidR="00A861FA" w:rsidRPr="00A861FA" w:rsidRDefault="00A861FA">
            <w:pPr>
              <w:jc w:val="both"/>
              <w:rPr>
                <w:i/>
                <w:color w:val="000000" w:themeColor="text1"/>
                <w:sz w:val="22"/>
              </w:rPr>
            </w:pPr>
            <w:r w:rsidRPr="00A861FA">
              <w:rPr>
                <w:color w:val="000000" w:themeColor="text1"/>
                <w:sz w:val="22"/>
              </w:rPr>
              <w:t xml:space="preserve">(с указанием «в </w:t>
            </w:r>
            <w:proofErr w:type="spellStart"/>
            <w:r w:rsidRPr="00A861FA">
              <w:rPr>
                <w:color w:val="000000" w:themeColor="text1"/>
                <w:sz w:val="22"/>
              </w:rPr>
              <w:t>т.ч</w:t>
            </w:r>
            <w:proofErr w:type="spellEnd"/>
            <w:r w:rsidRPr="00A861FA">
              <w:rPr>
                <w:color w:val="000000" w:themeColor="text1"/>
                <w:sz w:val="22"/>
              </w:rPr>
              <w:t>.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4677"/>
                <w:tab w:val="right" w:pos="9355"/>
              </w:tabs>
              <w:jc w:val="both"/>
              <w:rPr>
                <w:i/>
                <w:color w:val="000000" w:themeColor="text1"/>
                <w:sz w:val="22"/>
              </w:rPr>
            </w:pPr>
          </w:p>
        </w:tc>
      </w:tr>
      <w:tr w:rsidR="00A861FA" w:rsidRPr="00A861FA" w:rsidTr="00A861FA">
        <w:tc>
          <w:tcPr>
            <w:tcW w:w="7054" w:type="dxa"/>
            <w:tcBorders>
              <w:top w:val="single" w:sz="4" w:space="0" w:color="auto"/>
              <w:left w:val="single" w:sz="4" w:space="0" w:color="auto"/>
              <w:bottom w:val="single" w:sz="4" w:space="0" w:color="auto"/>
              <w:right w:val="single" w:sz="4" w:space="0" w:color="auto"/>
            </w:tcBorders>
            <w:hideMark/>
          </w:tcPr>
          <w:p w:rsidR="00A861FA" w:rsidRPr="00A861FA" w:rsidRDefault="00A861FA">
            <w:pPr>
              <w:autoSpaceDE w:val="0"/>
              <w:autoSpaceDN w:val="0"/>
              <w:adjustRightInd w:val="0"/>
              <w:ind w:right="24"/>
              <w:jc w:val="both"/>
              <w:rPr>
                <w:color w:val="000000" w:themeColor="text1"/>
                <w:sz w:val="22"/>
              </w:rPr>
            </w:pPr>
            <w:r w:rsidRPr="00A861FA">
              <w:rPr>
                <w:color w:val="000000" w:themeColor="text1"/>
                <w:sz w:val="22"/>
              </w:rPr>
              <w:t>Размер скидки от розничной цены за единицу товара</w:t>
            </w:r>
            <w:proofErr w:type="gramStart"/>
            <w:r w:rsidRPr="00A861FA">
              <w:rPr>
                <w:color w:val="000000" w:themeColor="text1"/>
                <w:sz w:val="22"/>
              </w:rPr>
              <w:t xml:space="preserve"> (%)</w:t>
            </w:r>
            <w:proofErr w:type="gramEnd"/>
          </w:p>
        </w:tc>
        <w:tc>
          <w:tcPr>
            <w:tcW w:w="8789"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4677"/>
                <w:tab w:val="right" w:pos="9355"/>
              </w:tabs>
              <w:jc w:val="both"/>
              <w:rPr>
                <w:i/>
                <w:color w:val="000000" w:themeColor="text1"/>
                <w:sz w:val="22"/>
              </w:rPr>
            </w:pPr>
          </w:p>
        </w:tc>
      </w:tr>
      <w:tr w:rsidR="00E50D05" w:rsidRPr="00A861FA" w:rsidTr="00A861FA">
        <w:tc>
          <w:tcPr>
            <w:tcW w:w="7054" w:type="dxa"/>
            <w:tcBorders>
              <w:top w:val="single" w:sz="4" w:space="0" w:color="auto"/>
              <w:left w:val="single" w:sz="4" w:space="0" w:color="auto"/>
              <w:bottom w:val="single" w:sz="4" w:space="0" w:color="auto"/>
              <w:right w:val="single" w:sz="4" w:space="0" w:color="auto"/>
            </w:tcBorders>
          </w:tcPr>
          <w:p w:rsidR="00E50D05" w:rsidRPr="00A861FA" w:rsidRDefault="00E50D05">
            <w:pPr>
              <w:autoSpaceDE w:val="0"/>
              <w:autoSpaceDN w:val="0"/>
              <w:adjustRightInd w:val="0"/>
              <w:ind w:right="24"/>
              <w:jc w:val="both"/>
              <w:rPr>
                <w:color w:val="000000" w:themeColor="text1"/>
                <w:sz w:val="22"/>
              </w:rPr>
            </w:pPr>
            <w:r>
              <w:rPr>
                <w:color w:val="000000" w:themeColor="text1"/>
                <w:sz w:val="22"/>
              </w:rPr>
              <w:t xml:space="preserve">Цена за </w:t>
            </w:r>
            <w:proofErr w:type="spellStart"/>
            <w:r>
              <w:rPr>
                <w:color w:val="000000" w:themeColor="text1"/>
                <w:sz w:val="22"/>
              </w:rPr>
              <w:t>перевыпуск</w:t>
            </w:r>
            <w:proofErr w:type="spellEnd"/>
            <w:r>
              <w:rPr>
                <w:color w:val="000000" w:themeColor="text1"/>
                <w:sz w:val="22"/>
              </w:rPr>
              <w:t xml:space="preserve"> топливной карты (рублей/штука)</w:t>
            </w:r>
          </w:p>
        </w:tc>
        <w:tc>
          <w:tcPr>
            <w:tcW w:w="8789" w:type="dxa"/>
            <w:tcBorders>
              <w:top w:val="single" w:sz="4" w:space="0" w:color="auto"/>
              <w:left w:val="single" w:sz="4" w:space="0" w:color="auto"/>
              <w:bottom w:val="single" w:sz="4" w:space="0" w:color="auto"/>
              <w:right w:val="single" w:sz="4" w:space="0" w:color="auto"/>
            </w:tcBorders>
          </w:tcPr>
          <w:p w:rsidR="00E50D05" w:rsidRPr="00A861FA" w:rsidRDefault="00E50D05">
            <w:pPr>
              <w:tabs>
                <w:tab w:val="center" w:pos="4677"/>
                <w:tab w:val="right" w:pos="9355"/>
              </w:tabs>
              <w:jc w:val="both"/>
              <w:rPr>
                <w:i/>
                <w:color w:val="000000" w:themeColor="text1"/>
                <w:sz w:val="22"/>
              </w:rPr>
            </w:pPr>
          </w:p>
        </w:tc>
      </w:tr>
      <w:tr w:rsidR="00A861FA" w:rsidRPr="00A861FA" w:rsidTr="00A861FA">
        <w:tc>
          <w:tcPr>
            <w:tcW w:w="7054" w:type="dxa"/>
            <w:tcBorders>
              <w:top w:val="single" w:sz="4" w:space="0" w:color="auto"/>
              <w:left w:val="single" w:sz="4" w:space="0" w:color="auto"/>
              <w:bottom w:val="single" w:sz="4" w:space="0" w:color="auto"/>
              <w:right w:val="single" w:sz="4" w:space="0" w:color="auto"/>
            </w:tcBorders>
            <w:hideMark/>
          </w:tcPr>
          <w:p w:rsidR="00A861FA" w:rsidRPr="00A861FA" w:rsidRDefault="00A861FA">
            <w:pPr>
              <w:autoSpaceDE w:val="0"/>
              <w:autoSpaceDN w:val="0"/>
              <w:adjustRightInd w:val="0"/>
              <w:ind w:right="24"/>
              <w:jc w:val="both"/>
              <w:rPr>
                <w:color w:val="000000" w:themeColor="text1"/>
                <w:sz w:val="22"/>
              </w:rPr>
            </w:pPr>
            <w:r w:rsidRPr="00A861FA">
              <w:rPr>
                <w:color w:val="000000" w:themeColor="text1"/>
                <w:sz w:val="22"/>
              </w:rPr>
              <w:t>Количество заправочных станций в регионе Заказчика (шт.)</w:t>
            </w:r>
          </w:p>
        </w:tc>
        <w:tc>
          <w:tcPr>
            <w:tcW w:w="8789"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4677"/>
                <w:tab w:val="right" w:pos="9355"/>
              </w:tabs>
              <w:jc w:val="both"/>
              <w:rPr>
                <w:i/>
                <w:color w:val="000000" w:themeColor="text1"/>
                <w:sz w:val="22"/>
              </w:rPr>
            </w:pPr>
          </w:p>
        </w:tc>
      </w:tr>
      <w:tr w:rsidR="00A861FA" w:rsidRPr="00A861FA" w:rsidTr="00A861FA">
        <w:tc>
          <w:tcPr>
            <w:tcW w:w="7054" w:type="dxa"/>
            <w:tcBorders>
              <w:top w:val="single" w:sz="4" w:space="0" w:color="auto"/>
              <w:left w:val="single" w:sz="4" w:space="0" w:color="auto"/>
              <w:bottom w:val="single" w:sz="4" w:space="0" w:color="auto"/>
              <w:right w:val="single" w:sz="4" w:space="0" w:color="auto"/>
            </w:tcBorders>
            <w:hideMark/>
          </w:tcPr>
          <w:p w:rsidR="00A861FA" w:rsidRPr="00A861FA" w:rsidRDefault="00A861FA">
            <w:pPr>
              <w:autoSpaceDE w:val="0"/>
              <w:autoSpaceDN w:val="0"/>
              <w:adjustRightInd w:val="0"/>
              <w:ind w:right="24"/>
              <w:jc w:val="both"/>
              <w:rPr>
                <w:color w:val="000000" w:themeColor="text1"/>
                <w:sz w:val="22"/>
              </w:rPr>
            </w:pPr>
            <w:r w:rsidRPr="00A861FA">
              <w:rPr>
                <w:color w:val="000000" w:themeColor="text1"/>
                <w:sz w:val="22"/>
              </w:rPr>
              <w:t>Опыт поставки аналогичного товара корпоративным клиентам за последние три года, предшествующие дате подачи заявки (количество исполненных договоров)</w:t>
            </w:r>
          </w:p>
        </w:tc>
        <w:tc>
          <w:tcPr>
            <w:tcW w:w="8789"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4677"/>
                <w:tab w:val="right" w:pos="9355"/>
              </w:tabs>
              <w:jc w:val="both"/>
              <w:rPr>
                <w:i/>
                <w:color w:val="000000" w:themeColor="text1"/>
                <w:sz w:val="22"/>
              </w:rPr>
            </w:pPr>
          </w:p>
        </w:tc>
      </w:tr>
      <w:tr w:rsidR="00A861FA" w:rsidRPr="00A861FA" w:rsidTr="00A861FA">
        <w:tc>
          <w:tcPr>
            <w:tcW w:w="7054" w:type="dxa"/>
            <w:tcBorders>
              <w:top w:val="single" w:sz="4" w:space="0" w:color="auto"/>
              <w:left w:val="single" w:sz="4" w:space="0" w:color="auto"/>
              <w:bottom w:val="single" w:sz="4" w:space="0" w:color="auto"/>
              <w:right w:val="single" w:sz="4" w:space="0" w:color="auto"/>
            </w:tcBorders>
            <w:hideMark/>
          </w:tcPr>
          <w:p w:rsidR="00A861FA" w:rsidRPr="00A861FA" w:rsidRDefault="00A861FA">
            <w:pPr>
              <w:autoSpaceDE w:val="0"/>
              <w:autoSpaceDN w:val="0"/>
              <w:adjustRightInd w:val="0"/>
              <w:ind w:right="24"/>
              <w:jc w:val="both"/>
              <w:rPr>
                <w:i/>
                <w:color w:val="000000" w:themeColor="text1"/>
                <w:sz w:val="22"/>
              </w:rPr>
            </w:pPr>
            <w:r w:rsidRPr="00A861FA">
              <w:rPr>
                <w:color w:val="000000" w:themeColor="text1"/>
                <w:sz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4677"/>
                <w:tab w:val="right" w:pos="9355"/>
              </w:tabs>
              <w:jc w:val="both"/>
              <w:rPr>
                <w:i/>
                <w:color w:val="000000" w:themeColor="text1"/>
                <w:sz w:val="22"/>
              </w:rPr>
            </w:pPr>
          </w:p>
        </w:tc>
      </w:tr>
      <w:tr w:rsidR="00A861FA" w:rsidRPr="00A861FA" w:rsidTr="00A861FA">
        <w:tc>
          <w:tcPr>
            <w:tcW w:w="7054" w:type="dxa"/>
            <w:tcBorders>
              <w:top w:val="single" w:sz="4" w:space="0" w:color="auto"/>
              <w:left w:val="single" w:sz="4" w:space="0" w:color="auto"/>
              <w:bottom w:val="single" w:sz="4" w:space="0" w:color="auto"/>
              <w:right w:val="single" w:sz="4" w:space="0" w:color="auto"/>
            </w:tcBorders>
            <w:hideMark/>
          </w:tcPr>
          <w:p w:rsidR="00A861FA" w:rsidRPr="00A861FA" w:rsidRDefault="00A861FA">
            <w:pPr>
              <w:jc w:val="both"/>
              <w:rPr>
                <w:i/>
                <w:color w:val="000000" w:themeColor="text1"/>
                <w:sz w:val="22"/>
                <w:szCs w:val="22"/>
              </w:rPr>
            </w:pPr>
            <w:r w:rsidRPr="00A861FA">
              <w:rPr>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4677"/>
                <w:tab w:val="right" w:pos="9355"/>
              </w:tabs>
              <w:jc w:val="both"/>
              <w:rPr>
                <w:i/>
                <w:color w:val="000000" w:themeColor="text1"/>
                <w:sz w:val="22"/>
                <w:szCs w:val="22"/>
              </w:rPr>
            </w:pPr>
          </w:p>
        </w:tc>
      </w:tr>
    </w:tbl>
    <w:p w:rsidR="00A861FA" w:rsidRPr="00A861FA" w:rsidRDefault="00A861FA" w:rsidP="00D84C09">
      <w:pPr>
        <w:jc w:val="center"/>
        <w:rPr>
          <w:color w:val="000000"/>
          <w:sz w:val="22"/>
          <w:szCs w:val="22"/>
        </w:rPr>
      </w:pPr>
    </w:p>
    <w:p w:rsidR="00A861FA" w:rsidRPr="00A861FA" w:rsidRDefault="00A861FA" w:rsidP="00D84C09">
      <w:pPr>
        <w:jc w:val="center"/>
        <w:rPr>
          <w:color w:val="000000"/>
          <w:sz w:val="22"/>
          <w:szCs w:val="22"/>
        </w:rPr>
      </w:pPr>
      <w:r>
        <w:rPr>
          <w:color w:val="000000"/>
          <w:sz w:val="22"/>
          <w:szCs w:val="22"/>
        </w:rPr>
        <w:t>Таблица 2</w:t>
      </w:r>
      <w:r w:rsidRPr="00A861FA">
        <w:rPr>
          <w:color w:val="000000"/>
          <w:sz w:val="22"/>
          <w:szCs w:val="22"/>
        </w:rPr>
        <w:t>.</w:t>
      </w:r>
      <w:r>
        <w:rPr>
          <w:color w:val="000000"/>
          <w:sz w:val="22"/>
          <w:szCs w:val="22"/>
        </w:rPr>
        <w:t xml:space="preserve"> Сведения о Товаре и изготовителе</w:t>
      </w:r>
    </w:p>
    <w:tbl>
      <w:tblPr>
        <w:tblStyle w:val="afffb"/>
        <w:tblW w:w="0" w:type="auto"/>
        <w:jc w:val="center"/>
        <w:tblLook w:val="04A0" w:firstRow="1" w:lastRow="0" w:firstColumn="1" w:lastColumn="0" w:noHBand="0" w:noVBand="1"/>
      </w:tblPr>
      <w:tblGrid>
        <w:gridCol w:w="959"/>
        <w:gridCol w:w="6144"/>
        <w:gridCol w:w="6978"/>
      </w:tblGrid>
      <w:tr w:rsidR="00D84C09" w:rsidRPr="00A861FA" w:rsidTr="00D84C09">
        <w:trPr>
          <w:jc w:val="center"/>
        </w:trPr>
        <w:tc>
          <w:tcPr>
            <w:tcW w:w="959" w:type="dxa"/>
            <w:tcBorders>
              <w:top w:val="single" w:sz="4" w:space="0" w:color="auto"/>
              <w:left w:val="single" w:sz="4" w:space="0" w:color="auto"/>
              <w:bottom w:val="single" w:sz="4" w:space="0" w:color="auto"/>
              <w:right w:val="single" w:sz="4" w:space="0" w:color="auto"/>
            </w:tcBorders>
            <w:hideMark/>
          </w:tcPr>
          <w:p w:rsidR="00D84C09" w:rsidRPr="00A861FA" w:rsidRDefault="00D84C09">
            <w:pPr>
              <w:jc w:val="center"/>
              <w:rPr>
                <w:color w:val="000000"/>
                <w:sz w:val="22"/>
                <w:szCs w:val="22"/>
              </w:rPr>
            </w:pPr>
            <w:r w:rsidRPr="00A861FA">
              <w:rPr>
                <w:color w:val="000000"/>
                <w:sz w:val="22"/>
                <w:szCs w:val="22"/>
              </w:rPr>
              <w:t xml:space="preserve">№ </w:t>
            </w:r>
            <w:proofErr w:type="gramStart"/>
            <w:r w:rsidRPr="00A861FA">
              <w:rPr>
                <w:color w:val="000000"/>
                <w:sz w:val="22"/>
                <w:szCs w:val="22"/>
              </w:rPr>
              <w:t>п</w:t>
            </w:r>
            <w:proofErr w:type="gramEnd"/>
            <w:r w:rsidRPr="00A861FA">
              <w:rPr>
                <w:color w:val="000000"/>
                <w:sz w:val="22"/>
                <w:szCs w:val="22"/>
              </w:rPr>
              <w:t>/п</w:t>
            </w:r>
          </w:p>
        </w:tc>
        <w:tc>
          <w:tcPr>
            <w:tcW w:w="6144" w:type="dxa"/>
            <w:tcBorders>
              <w:top w:val="single" w:sz="4" w:space="0" w:color="auto"/>
              <w:left w:val="single" w:sz="4" w:space="0" w:color="auto"/>
              <w:bottom w:val="single" w:sz="4" w:space="0" w:color="auto"/>
              <w:right w:val="single" w:sz="4" w:space="0" w:color="auto"/>
            </w:tcBorders>
            <w:hideMark/>
          </w:tcPr>
          <w:p w:rsidR="00D84C09" w:rsidRPr="00A861FA" w:rsidRDefault="00D84C09">
            <w:pPr>
              <w:jc w:val="center"/>
              <w:rPr>
                <w:color w:val="000000"/>
                <w:sz w:val="22"/>
                <w:szCs w:val="22"/>
              </w:rPr>
            </w:pPr>
            <w:r w:rsidRPr="00A861FA">
              <w:rPr>
                <w:color w:val="000000"/>
                <w:sz w:val="22"/>
                <w:szCs w:val="22"/>
              </w:rPr>
              <w:t>Наименование и марка Товара</w:t>
            </w:r>
          </w:p>
        </w:tc>
        <w:tc>
          <w:tcPr>
            <w:tcW w:w="6978" w:type="dxa"/>
            <w:tcBorders>
              <w:top w:val="single" w:sz="4" w:space="0" w:color="auto"/>
              <w:left w:val="single" w:sz="4" w:space="0" w:color="auto"/>
              <w:bottom w:val="single" w:sz="4" w:space="0" w:color="auto"/>
              <w:right w:val="single" w:sz="4" w:space="0" w:color="auto"/>
            </w:tcBorders>
            <w:hideMark/>
          </w:tcPr>
          <w:p w:rsidR="00D84C09" w:rsidRPr="00A861FA" w:rsidRDefault="00D84C09">
            <w:pPr>
              <w:jc w:val="center"/>
              <w:rPr>
                <w:color w:val="000000"/>
                <w:sz w:val="22"/>
                <w:szCs w:val="22"/>
              </w:rPr>
            </w:pPr>
            <w:r w:rsidRPr="00A861FA">
              <w:rPr>
                <w:color w:val="000000"/>
                <w:sz w:val="22"/>
                <w:szCs w:val="22"/>
              </w:rPr>
              <w:t>Наименование Изготовителя Товара</w:t>
            </w:r>
          </w:p>
        </w:tc>
      </w:tr>
      <w:tr w:rsidR="00D84C09" w:rsidRPr="00A861FA" w:rsidTr="00D84C09">
        <w:trPr>
          <w:jc w:val="center"/>
        </w:trPr>
        <w:tc>
          <w:tcPr>
            <w:tcW w:w="959"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c>
          <w:tcPr>
            <w:tcW w:w="6144"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c>
          <w:tcPr>
            <w:tcW w:w="6978"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r>
      <w:tr w:rsidR="00D84C09" w:rsidRPr="00A861FA" w:rsidTr="00D84C09">
        <w:trPr>
          <w:jc w:val="center"/>
        </w:trPr>
        <w:tc>
          <w:tcPr>
            <w:tcW w:w="959"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c>
          <w:tcPr>
            <w:tcW w:w="6144"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c>
          <w:tcPr>
            <w:tcW w:w="6978"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r>
    </w:tbl>
    <w:p w:rsidR="00D84C09" w:rsidRPr="00A861FA" w:rsidRDefault="00D84C09" w:rsidP="00D84C09">
      <w:pPr>
        <w:jc w:val="center"/>
        <w:rPr>
          <w:color w:val="000000"/>
          <w:sz w:val="22"/>
          <w:szCs w:val="22"/>
        </w:rPr>
      </w:pPr>
    </w:p>
    <w:p w:rsidR="00D84C09" w:rsidRPr="00A861FA" w:rsidRDefault="00D84C09" w:rsidP="00D84C09">
      <w:pPr>
        <w:jc w:val="center"/>
        <w:rPr>
          <w:color w:val="000000"/>
          <w:sz w:val="22"/>
          <w:szCs w:val="22"/>
        </w:rPr>
      </w:pPr>
      <w:r w:rsidRPr="00A861FA">
        <w:rPr>
          <w:color w:val="000000"/>
          <w:sz w:val="22"/>
          <w:szCs w:val="22"/>
        </w:rPr>
        <w:t xml:space="preserve">Таблица </w:t>
      </w:r>
      <w:r w:rsidR="00A861FA">
        <w:rPr>
          <w:color w:val="000000"/>
          <w:sz w:val="22"/>
          <w:szCs w:val="22"/>
        </w:rPr>
        <w:t>3</w:t>
      </w:r>
      <w:r w:rsidRPr="00A861FA">
        <w:rPr>
          <w:color w:val="000000"/>
          <w:sz w:val="22"/>
          <w:szCs w:val="22"/>
        </w:rPr>
        <w:t>. Список заправочных станций в регионе Заказчика</w:t>
      </w:r>
    </w:p>
    <w:tbl>
      <w:tblPr>
        <w:tblW w:w="14010"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4343"/>
        <w:gridCol w:w="4343"/>
        <w:gridCol w:w="4343"/>
      </w:tblGrid>
      <w:tr w:rsidR="00D84C09" w:rsidRPr="00A861FA" w:rsidTr="00D84C09">
        <w:trPr>
          <w:jc w:val="center"/>
        </w:trPr>
        <w:tc>
          <w:tcPr>
            <w:tcW w:w="981" w:type="dxa"/>
            <w:tcBorders>
              <w:top w:val="single" w:sz="4" w:space="0" w:color="auto"/>
              <w:left w:val="single" w:sz="4" w:space="0" w:color="auto"/>
              <w:bottom w:val="single" w:sz="4" w:space="0" w:color="auto"/>
              <w:right w:val="single" w:sz="4" w:space="0" w:color="auto"/>
            </w:tcBorders>
            <w:vAlign w:val="center"/>
            <w:hideMark/>
          </w:tcPr>
          <w:p w:rsidR="00D84C09" w:rsidRPr="00A861FA" w:rsidRDefault="00D84C09">
            <w:pPr>
              <w:pStyle w:val="aff9"/>
              <w:rPr>
                <w:b w:val="0"/>
                <w:color w:val="000000"/>
              </w:rPr>
            </w:pPr>
            <w:r w:rsidRPr="00A861FA">
              <w:rPr>
                <w:b w:val="0"/>
                <w:color w:val="000000"/>
              </w:rPr>
              <w:t xml:space="preserve">№ </w:t>
            </w:r>
            <w:proofErr w:type="gramStart"/>
            <w:r w:rsidRPr="00A861FA">
              <w:rPr>
                <w:b w:val="0"/>
                <w:color w:val="000000"/>
              </w:rPr>
              <w:t>п</w:t>
            </w:r>
            <w:proofErr w:type="gramEnd"/>
            <w:r w:rsidRPr="00A861FA">
              <w:rPr>
                <w:b w:val="0"/>
                <w:color w:val="000000"/>
              </w:rPr>
              <w:t>/п</w:t>
            </w:r>
          </w:p>
        </w:tc>
        <w:tc>
          <w:tcPr>
            <w:tcW w:w="4341" w:type="dxa"/>
            <w:tcBorders>
              <w:top w:val="single" w:sz="4" w:space="0" w:color="auto"/>
              <w:left w:val="single" w:sz="4" w:space="0" w:color="auto"/>
              <w:bottom w:val="single" w:sz="4" w:space="0" w:color="auto"/>
              <w:right w:val="single" w:sz="4" w:space="0" w:color="auto"/>
            </w:tcBorders>
            <w:vAlign w:val="center"/>
            <w:hideMark/>
          </w:tcPr>
          <w:p w:rsidR="00D84C09" w:rsidRPr="00A861FA" w:rsidRDefault="00D84C09">
            <w:pPr>
              <w:pStyle w:val="aff9"/>
              <w:rPr>
                <w:b w:val="0"/>
                <w:color w:val="000000"/>
              </w:rPr>
            </w:pPr>
            <w:r w:rsidRPr="00A861FA">
              <w:rPr>
                <w:b w:val="0"/>
                <w:color w:val="000000"/>
              </w:rPr>
              <w:t>Наименование заправочной станции</w:t>
            </w:r>
          </w:p>
        </w:tc>
        <w:tc>
          <w:tcPr>
            <w:tcW w:w="4341" w:type="dxa"/>
            <w:tcBorders>
              <w:top w:val="single" w:sz="4" w:space="0" w:color="auto"/>
              <w:left w:val="single" w:sz="4" w:space="0" w:color="auto"/>
              <w:bottom w:val="single" w:sz="4" w:space="0" w:color="auto"/>
              <w:right w:val="single" w:sz="4" w:space="0" w:color="auto"/>
            </w:tcBorders>
            <w:vAlign w:val="center"/>
            <w:hideMark/>
          </w:tcPr>
          <w:p w:rsidR="00D84C09" w:rsidRPr="00A861FA" w:rsidRDefault="00D84C09">
            <w:pPr>
              <w:pStyle w:val="aff9"/>
              <w:rPr>
                <w:b w:val="0"/>
                <w:color w:val="000000"/>
              </w:rPr>
            </w:pPr>
            <w:r w:rsidRPr="00A861FA">
              <w:rPr>
                <w:b w:val="0"/>
                <w:color w:val="000000"/>
              </w:rPr>
              <w:t>Адрес места нахождения</w:t>
            </w:r>
          </w:p>
        </w:tc>
        <w:tc>
          <w:tcPr>
            <w:tcW w:w="4341" w:type="dxa"/>
            <w:tcBorders>
              <w:top w:val="single" w:sz="4" w:space="0" w:color="auto"/>
              <w:left w:val="single" w:sz="4" w:space="0" w:color="auto"/>
              <w:bottom w:val="single" w:sz="4" w:space="0" w:color="auto"/>
              <w:right w:val="single" w:sz="4" w:space="0" w:color="auto"/>
            </w:tcBorders>
            <w:hideMark/>
          </w:tcPr>
          <w:p w:rsidR="00D84C09" w:rsidRPr="00A861FA" w:rsidRDefault="00D84C09">
            <w:pPr>
              <w:pStyle w:val="aff9"/>
              <w:rPr>
                <w:b w:val="0"/>
                <w:color w:val="000000"/>
              </w:rPr>
            </w:pPr>
            <w:r w:rsidRPr="00A861FA">
              <w:rPr>
                <w:b w:val="0"/>
                <w:color w:val="000000"/>
              </w:rPr>
              <w:t>Вид топлива</w:t>
            </w:r>
          </w:p>
        </w:tc>
      </w:tr>
      <w:tr w:rsidR="00D84C09" w:rsidRPr="00A861FA" w:rsidTr="00D84C09">
        <w:trPr>
          <w:jc w:val="center"/>
        </w:trPr>
        <w:tc>
          <w:tcPr>
            <w:tcW w:w="981" w:type="dxa"/>
            <w:tcBorders>
              <w:top w:val="single" w:sz="4" w:space="0" w:color="auto"/>
              <w:left w:val="single" w:sz="4" w:space="0" w:color="auto"/>
              <w:bottom w:val="single" w:sz="4" w:space="0" w:color="auto"/>
              <w:right w:val="single" w:sz="4" w:space="0" w:color="auto"/>
            </w:tcBorders>
            <w:vAlign w:val="center"/>
          </w:tcPr>
          <w:p w:rsidR="00D84C09" w:rsidRPr="00A861FA" w:rsidRDefault="00D84C09">
            <w:pPr>
              <w:pStyle w:val="a"/>
              <w:numPr>
                <w:ilvl w:val="0"/>
                <w:numId w:val="0"/>
              </w:numPr>
              <w:tabs>
                <w:tab w:val="left" w:pos="708"/>
              </w:tabs>
              <w:jc w:val="center"/>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Pr="00A861FA" w:rsidRDefault="00D84C09">
            <w:pPr>
              <w:pStyle w:val="afff5"/>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Pr="00A861FA" w:rsidRDefault="00D84C09">
            <w:pPr>
              <w:pStyle w:val="afff5"/>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Pr="00A861FA" w:rsidRDefault="00D84C09">
            <w:pPr>
              <w:pStyle w:val="afff5"/>
              <w:rPr>
                <w:color w:val="000000"/>
              </w:rPr>
            </w:pPr>
          </w:p>
        </w:tc>
      </w:tr>
      <w:tr w:rsidR="00D84C09" w:rsidTr="00D84C09">
        <w:trPr>
          <w:jc w:val="center"/>
        </w:trPr>
        <w:tc>
          <w:tcPr>
            <w:tcW w:w="981" w:type="dxa"/>
            <w:tcBorders>
              <w:top w:val="single" w:sz="4" w:space="0" w:color="auto"/>
              <w:left w:val="single" w:sz="4" w:space="0" w:color="auto"/>
              <w:bottom w:val="single" w:sz="4" w:space="0" w:color="auto"/>
              <w:right w:val="single" w:sz="4" w:space="0" w:color="auto"/>
            </w:tcBorders>
            <w:vAlign w:val="center"/>
          </w:tcPr>
          <w:p w:rsidR="00D84C09" w:rsidRDefault="00D84C09">
            <w:pPr>
              <w:pStyle w:val="a"/>
              <w:numPr>
                <w:ilvl w:val="0"/>
                <w:numId w:val="0"/>
              </w:numPr>
              <w:tabs>
                <w:tab w:val="left" w:pos="708"/>
              </w:tabs>
              <w:jc w:val="center"/>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r>
      <w:tr w:rsidR="00D84C09" w:rsidTr="00D84C09">
        <w:trPr>
          <w:jc w:val="center"/>
        </w:trPr>
        <w:tc>
          <w:tcPr>
            <w:tcW w:w="981" w:type="dxa"/>
            <w:tcBorders>
              <w:top w:val="single" w:sz="4" w:space="0" w:color="auto"/>
              <w:left w:val="single" w:sz="4" w:space="0" w:color="auto"/>
              <w:bottom w:val="single" w:sz="4" w:space="0" w:color="auto"/>
              <w:right w:val="single" w:sz="4" w:space="0" w:color="auto"/>
            </w:tcBorders>
            <w:vAlign w:val="center"/>
          </w:tcPr>
          <w:p w:rsidR="00D84C09" w:rsidRDefault="00D84C09">
            <w:pPr>
              <w:pStyle w:val="a"/>
              <w:numPr>
                <w:ilvl w:val="0"/>
                <w:numId w:val="0"/>
              </w:numPr>
              <w:tabs>
                <w:tab w:val="left" w:pos="708"/>
              </w:tabs>
              <w:jc w:val="center"/>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r>
      <w:tr w:rsidR="00D84C09" w:rsidTr="00D84C09">
        <w:trPr>
          <w:jc w:val="center"/>
        </w:trPr>
        <w:tc>
          <w:tcPr>
            <w:tcW w:w="981" w:type="dxa"/>
            <w:tcBorders>
              <w:top w:val="single" w:sz="4" w:space="0" w:color="auto"/>
              <w:left w:val="single" w:sz="4" w:space="0" w:color="auto"/>
              <w:bottom w:val="single" w:sz="4" w:space="0" w:color="auto"/>
              <w:right w:val="single" w:sz="4" w:space="0" w:color="auto"/>
            </w:tcBorders>
            <w:vAlign w:val="center"/>
          </w:tcPr>
          <w:p w:rsidR="00D84C09" w:rsidRDefault="00D84C09">
            <w:pPr>
              <w:pStyle w:val="a"/>
              <w:numPr>
                <w:ilvl w:val="0"/>
                <w:numId w:val="0"/>
              </w:numPr>
              <w:tabs>
                <w:tab w:val="left" w:pos="708"/>
              </w:tabs>
              <w:jc w:val="center"/>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r>
      <w:tr w:rsidR="00D84C09" w:rsidTr="00D84C09">
        <w:trPr>
          <w:jc w:val="center"/>
        </w:trPr>
        <w:tc>
          <w:tcPr>
            <w:tcW w:w="14004" w:type="dxa"/>
            <w:gridSpan w:val="4"/>
            <w:tcBorders>
              <w:top w:val="single" w:sz="4" w:space="0" w:color="auto"/>
              <w:left w:val="single" w:sz="4" w:space="0" w:color="auto"/>
              <w:bottom w:val="single" w:sz="4" w:space="0" w:color="auto"/>
              <w:right w:val="single" w:sz="4" w:space="0" w:color="auto"/>
            </w:tcBorders>
            <w:vAlign w:val="center"/>
            <w:hideMark/>
          </w:tcPr>
          <w:p w:rsidR="00D84C09" w:rsidRDefault="00D84C09">
            <w:pPr>
              <w:pStyle w:val="afff5"/>
              <w:rPr>
                <w:color w:val="000000"/>
              </w:rPr>
            </w:pPr>
            <w:r>
              <w:rPr>
                <w:color w:val="000000"/>
              </w:rPr>
              <w:t>ИТОГО ___________ (количество) заправочных станций в регионе Заказчика.</w:t>
            </w:r>
          </w:p>
        </w:tc>
      </w:tr>
    </w:tbl>
    <w:p w:rsidR="00D84C09" w:rsidRDefault="00D84C09" w:rsidP="00D84C09">
      <w:pPr>
        <w:rPr>
          <w:color w:val="000000"/>
          <w:sz w:val="22"/>
          <w:szCs w:val="22"/>
        </w:rPr>
      </w:pPr>
    </w:p>
    <w:p w:rsidR="00D84C09" w:rsidRPr="00A861FA" w:rsidRDefault="00D84C09" w:rsidP="00D84C09">
      <w:pPr>
        <w:jc w:val="center"/>
        <w:rPr>
          <w:sz w:val="22"/>
          <w:szCs w:val="22"/>
        </w:rPr>
      </w:pPr>
      <w:r w:rsidRPr="00A861FA">
        <w:rPr>
          <w:sz w:val="22"/>
          <w:szCs w:val="22"/>
        </w:rPr>
        <w:lastRenderedPageBreak/>
        <w:t xml:space="preserve">Таблица </w:t>
      </w:r>
      <w:r w:rsidR="00A861FA">
        <w:rPr>
          <w:sz w:val="22"/>
          <w:szCs w:val="22"/>
        </w:rPr>
        <w:t>4</w:t>
      </w:r>
      <w:r w:rsidRPr="00A861FA">
        <w:rPr>
          <w:sz w:val="22"/>
          <w:szCs w:val="22"/>
        </w:rPr>
        <w:t>. Справка о наличии АЗС в населенных пунктах</w:t>
      </w:r>
    </w:p>
    <w:tbl>
      <w:tblPr>
        <w:tblW w:w="143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09"/>
        <w:gridCol w:w="2550"/>
        <w:gridCol w:w="3967"/>
        <w:gridCol w:w="2551"/>
        <w:gridCol w:w="2125"/>
      </w:tblGrid>
      <w:tr w:rsidR="00D84C09" w:rsidRPr="00A861FA" w:rsidTr="00D84C09">
        <w:trPr>
          <w:jc w:val="center"/>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D84C09" w:rsidRPr="00A861FA" w:rsidRDefault="00D84C09">
            <w:pPr>
              <w:pStyle w:val="aff9"/>
              <w:rPr>
                <w:b w:val="0"/>
              </w:rPr>
            </w:pPr>
            <w:r w:rsidRPr="00A861FA">
              <w:rPr>
                <w:b w:val="0"/>
              </w:rPr>
              <w:t xml:space="preserve">№ </w:t>
            </w:r>
            <w:proofErr w:type="gramStart"/>
            <w:r w:rsidRPr="00A861FA">
              <w:rPr>
                <w:b w:val="0"/>
              </w:rPr>
              <w:t>п</w:t>
            </w:r>
            <w:proofErr w:type="gramEnd"/>
            <w:r w:rsidRPr="00A861FA">
              <w:rPr>
                <w:b w:val="0"/>
              </w:rPr>
              <w:t>/п</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84C09" w:rsidRPr="00A861FA" w:rsidRDefault="00D84C09">
            <w:pPr>
              <w:pStyle w:val="aff9"/>
              <w:rPr>
                <w:b w:val="0"/>
              </w:rPr>
            </w:pPr>
            <w:r w:rsidRPr="00A861FA">
              <w:rPr>
                <w:b w:val="0"/>
              </w:rPr>
              <w:t>Населенный пункт</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D84C09" w:rsidRPr="00A861FA" w:rsidRDefault="00D84C09">
            <w:pPr>
              <w:pStyle w:val="aff9"/>
              <w:rPr>
                <w:b w:val="0"/>
              </w:rPr>
            </w:pPr>
            <w:r w:rsidRPr="00A861FA">
              <w:rPr>
                <w:b w:val="0"/>
              </w:rPr>
              <w:t>Адрес места нахождения АЗС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84C09" w:rsidRPr="00A861FA" w:rsidRDefault="00D84C09">
            <w:pPr>
              <w:jc w:val="center"/>
              <w:rPr>
                <w:sz w:val="22"/>
                <w:szCs w:val="22"/>
              </w:rPr>
            </w:pPr>
            <w:r w:rsidRPr="00A861FA">
              <w:rPr>
                <w:sz w:val="22"/>
                <w:szCs w:val="22"/>
              </w:rPr>
              <w:t xml:space="preserve">Расстояние от АЗС до адреса, указанного Заказчиком, </w:t>
            </w:r>
            <w:proofErr w:type="gramStart"/>
            <w:r w:rsidRPr="00A861FA">
              <w:rPr>
                <w:sz w:val="22"/>
                <w:szCs w:val="22"/>
              </w:rPr>
              <w:t>км</w:t>
            </w:r>
            <w:proofErr w:type="gramEnd"/>
          </w:p>
          <w:p w:rsidR="00D84C09" w:rsidRPr="00A861FA" w:rsidRDefault="00D84C09">
            <w:pPr>
              <w:autoSpaceDN w:val="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D84C09" w:rsidRPr="00A861FA" w:rsidRDefault="00D84C09">
            <w:pPr>
              <w:autoSpaceDN w:val="0"/>
              <w:jc w:val="center"/>
              <w:rPr>
                <w:sz w:val="22"/>
                <w:szCs w:val="22"/>
              </w:rPr>
            </w:pPr>
            <w:r w:rsidRPr="00A861FA">
              <w:rPr>
                <w:sz w:val="22"/>
                <w:szCs w:val="22"/>
              </w:rPr>
              <w:t xml:space="preserve">Вид, марка топлива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84C09" w:rsidRPr="00A861FA" w:rsidRDefault="00D84C09">
            <w:pPr>
              <w:autoSpaceDN w:val="0"/>
              <w:jc w:val="center"/>
              <w:rPr>
                <w:sz w:val="22"/>
                <w:szCs w:val="22"/>
              </w:rPr>
            </w:pPr>
            <w:r w:rsidRPr="00A861FA">
              <w:rPr>
                <w:sz w:val="22"/>
                <w:szCs w:val="22"/>
              </w:rPr>
              <w:t>Общее количество АЗС в населенном пункте</w:t>
            </w:r>
          </w:p>
        </w:tc>
      </w:tr>
      <w:tr w:rsidR="00D84C09" w:rsidTr="00D84C09">
        <w:trPr>
          <w:jc w:val="center"/>
        </w:trPr>
        <w:tc>
          <w:tcPr>
            <w:tcW w:w="708" w:type="dxa"/>
            <w:tcBorders>
              <w:top w:val="single" w:sz="4" w:space="0" w:color="auto"/>
              <w:left w:val="single" w:sz="4" w:space="0" w:color="auto"/>
              <w:bottom w:val="single" w:sz="4" w:space="0" w:color="auto"/>
              <w:right w:val="single" w:sz="4" w:space="0" w:color="auto"/>
            </w:tcBorders>
            <w:hideMark/>
          </w:tcPr>
          <w:p w:rsidR="00D84C09" w:rsidRDefault="00D84C09">
            <w:pPr>
              <w:pStyle w:val="afff5"/>
            </w:pPr>
            <w:r>
              <w:t>1</w:t>
            </w:r>
          </w:p>
        </w:tc>
        <w:tc>
          <w:tcPr>
            <w:tcW w:w="2410" w:type="dxa"/>
            <w:tcBorders>
              <w:top w:val="single" w:sz="4" w:space="0" w:color="auto"/>
              <w:left w:val="single" w:sz="4" w:space="0" w:color="auto"/>
              <w:bottom w:val="single" w:sz="4" w:space="0" w:color="auto"/>
              <w:right w:val="single" w:sz="4" w:space="0" w:color="auto"/>
            </w:tcBorders>
          </w:tcPr>
          <w:p w:rsidR="00D84C09" w:rsidRPr="00D84C09" w:rsidRDefault="00D84C09">
            <w:pPr>
              <w:pStyle w:val="afff5"/>
            </w:pPr>
          </w:p>
        </w:tc>
        <w:tc>
          <w:tcPr>
            <w:tcW w:w="2551"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3969"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2552"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2126"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r>
      <w:tr w:rsidR="00D84C09" w:rsidTr="00D84C09">
        <w:trPr>
          <w:jc w:val="center"/>
        </w:trPr>
        <w:tc>
          <w:tcPr>
            <w:tcW w:w="708" w:type="dxa"/>
            <w:tcBorders>
              <w:top w:val="single" w:sz="4" w:space="0" w:color="auto"/>
              <w:left w:val="single" w:sz="4" w:space="0" w:color="auto"/>
              <w:bottom w:val="single" w:sz="4" w:space="0" w:color="auto"/>
              <w:right w:val="single" w:sz="4" w:space="0" w:color="auto"/>
            </w:tcBorders>
            <w:hideMark/>
          </w:tcPr>
          <w:p w:rsidR="00D84C09" w:rsidRDefault="00D84C09">
            <w:pPr>
              <w:pStyle w:val="afff5"/>
            </w:pPr>
            <w:r>
              <w:t>2</w:t>
            </w:r>
          </w:p>
        </w:tc>
        <w:tc>
          <w:tcPr>
            <w:tcW w:w="2410"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2551"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3969"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2552"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2126"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r>
      <w:tr w:rsidR="00D84C09" w:rsidTr="00D84C09">
        <w:trPr>
          <w:jc w:val="center"/>
        </w:trPr>
        <w:tc>
          <w:tcPr>
            <w:tcW w:w="708" w:type="dxa"/>
            <w:tcBorders>
              <w:top w:val="single" w:sz="4" w:space="0" w:color="auto"/>
              <w:left w:val="single" w:sz="4" w:space="0" w:color="auto"/>
              <w:bottom w:val="single" w:sz="4" w:space="0" w:color="auto"/>
              <w:right w:val="single" w:sz="4" w:space="0" w:color="auto"/>
            </w:tcBorders>
            <w:hideMark/>
          </w:tcPr>
          <w:p w:rsidR="00D84C09" w:rsidRDefault="00D84C09">
            <w:pPr>
              <w:pStyle w:val="afff5"/>
            </w:pPr>
            <w:r>
              <w:t>…</w:t>
            </w:r>
          </w:p>
        </w:tc>
        <w:tc>
          <w:tcPr>
            <w:tcW w:w="2410"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2551"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3969"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2552"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2126"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r>
    </w:tbl>
    <w:p w:rsidR="00D84C09" w:rsidRDefault="00D84C09" w:rsidP="00D84C09">
      <w:pPr>
        <w:rPr>
          <w:sz w:val="22"/>
          <w:szCs w:val="22"/>
        </w:rPr>
      </w:pPr>
    </w:p>
    <w:p w:rsidR="00D84C09" w:rsidRDefault="00D84C09" w:rsidP="00D84C09">
      <w:pPr>
        <w:rPr>
          <w:sz w:val="22"/>
          <w:szCs w:val="22"/>
        </w:rPr>
      </w:pPr>
      <w:r>
        <w:rPr>
          <w:sz w:val="22"/>
          <w:szCs w:val="22"/>
        </w:rPr>
        <w:t>_______________/_______________(ФИО, должность)</w:t>
      </w:r>
      <w:r w:rsidR="00A60B8D">
        <w:rPr>
          <w:sz w:val="22"/>
          <w:szCs w:val="22"/>
        </w:rPr>
        <w:t xml:space="preserve">                        </w:t>
      </w:r>
      <w:proofErr w:type="spellStart"/>
      <w:r w:rsidR="00A60B8D">
        <w:rPr>
          <w:sz w:val="22"/>
          <w:szCs w:val="22"/>
        </w:rPr>
        <w:t>м.п</w:t>
      </w:r>
      <w:proofErr w:type="spellEnd"/>
      <w:r w:rsidR="00A60B8D">
        <w:rPr>
          <w:sz w:val="22"/>
          <w:szCs w:val="22"/>
        </w:rPr>
        <w:t>.</w:t>
      </w:r>
    </w:p>
    <w:p w:rsidR="00D84C09" w:rsidRDefault="00D84C09" w:rsidP="00D84C09">
      <w:pPr>
        <w:rPr>
          <w:sz w:val="22"/>
          <w:szCs w:val="22"/>
        </w:rPr>
      </w:pPr>
    </w:p>
    <w:p w:rsidR="00D84C09" w:rsidRDefault="00D84C09" w:rsidP="00D84C0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bCs/>
          <w:spacing w:val="36"/>
          <w:sz w:val="22"/>
          <w:szCs w:val="22"/>
        </w:rPr>
      </w:pPr>
      <w:r>
        <w:rPr>
          <w:b/>
          <w:bCs/>
          <w:spacing w:val="36"/>
          <w:sz w:val="22"/>
          <w:szCs w:val="22"/>
        </w:rPr>
        <w:t>конец формы</w:t>
      </w:r>
    </w:p>
    <w:p w:rsidR="00D84C09" w:rsidRDefault="00D84C09" w:rsidP="00D84C09">
      <w:pPr>
        <w:rPr>
          <w:sz w:val="22"/>
          <w:szCs w:val="22"/>
        </w:rPr>
      </w:pPr>
    </w:p>
    <w:p w:rsidR="00D84C09" w:rsidRDefault="00D84C09" w:rsidP="00D84C09">
      <w:pPr>
        <w:pStyle w:val="31"/>
        <w:spacing w:before="0" w:after="0"/>
        <w:ind w:left="0"/>
        <w:rPr>
          <w:sz w:val="22"/>
        </w:rPr>
      </w:pPr>
      <w:bookmarkStart w:id="1" w:name="_Toc468114106"/>
      <w:r>
        <w:rPr>
          <w:b w:val="0"/>
          <w:sz w:val="22"/>
        </w:rPr>
        <w:t>6.2.2</w:t>
      </w:r>
      <w:r>
        <w:rPr>
          <w:sz w:val="22"/>
          <w:szCs w:val="24"/>
        </w:rPr>
        <w:t xml:space="preserve"> Инструкции по </w:t>
      </w:r>
      <w:r>
        <w:rPr>
          <w:sz w:val="22"/>
          <w:szCs w:val="22"/>
        </w:rPr>
        <w:t>заполнению</w:t>
      </w:r>
      <w:bookmarkEnd w:id="1"/>
    </w:p>
    <w:p w:rsidR="00D84C09" w:rsidRDefault="00D84C09" w:rsidP="00D84C09">
      <w:pPr>
        <w:jc w:val="both"/>
        <w:rPr>
          <w:sz w:val="22"/>
        </w:rPr>
      </w:pPr>
      <w:r>
        <w:rPr>
          <w:sz w:val="22"/>
        </w:rPr>
        <w:t>6.2.2.1. Форма 2 должна быть заполнена Участником и приложена к Заявке на участие в закупке в бумажной форме</w:t>
      </w:r>
      <w:r w:rsidR="004E5F18">
        <w:rPr>
          <w:sz w:val="22"/>
        </w:rPr>
        <w:t>, подписан</w:t>
      </w:r>
      <w:r w:rsidR="009F3EB4">
        <w:rPr>
          <w:sz w:val="22"/>
        </w:rPr>
        <w:t>а</w:t>
      </w:r>
      <w:r>
        <w:rPr>
          <w:sz w:val="22"/>
        </w:rPr>
        <w:t xml:space="preserve"> уполномоченным лицом и заверена печатью организации.</w:t>
      </w:r>
    </w:p>
    <w:p w:rsidR="00D84C09" w:rsidRDefault="00D84C09" w:rsidP="00D84C09">
      <w:pPr>
        <w:jc w:val="both"/>
        <w:rPr>
          <w:sz w:val="22"/>
        </w:rPr>
      </w:pPr>
      <w:r>
        <w:rPr>
          <w:sz w:val="22"/>
        </w:rPr>
        <w:t>6.2.2.2.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D84C09" w:rsidRDefault="00D84C09" w:rsidP="00D84C09">
      <w:pPr>
        <w:jc w:val="both"/>
        <w:rPr>
          <w:sz w:val="22"/>
        </w:rPr>
      </w:pPr>
      <w:r>
        <w:rPr>
          <w:sz w:val="22"/>
        </w:rPr>
        <w:t xml:space="preserve">-  Форма </w:t>
      </w:r>
      <w:r w:rsidR="009F3EB4">
        <w:rPr>
          <w:sz w:val="22"/>
        </w:rPr>
        <w:t>2</w:t>
      </w:r>
      <w:r>
        <w:rPr>
          <w:sz w:val="22"/>
        </w:rPr>
        <w:t xml:space="preserve"> не была приложена Участником к Заявке на участие в закупке;</w:t>
      </w:r>
    </w:p>
    <w:p w:rsidR="00D84C09" w:rsidRDefault="00D84C09" w:rsidP="00D84C09">
      <w:pPr>
        <w:jc w:val="both"/>
        <w:rPr>
          <w:sz w:val="22"/>
        </w:rPr>
      </w:pPr>
      <w:r>
        <w:rPr>
          <w:sz w:val="22"/>
        </w:rPr>
        <w:t xml:space="preserve">-  Форма </w:t>
      </w:r>
      <w:r w:rsidR="009F3EB4">
        <w:rPr>
          <w:sz w:val="22"/>
        </w:rPr>
        <w:t>2</w:t>
      </w:r>
      <w:r>
        <w:rPr>
          <w:sz w:val="22"/>
        </w:rPr>
        <w:t xml:space="preserve"> не была подписана Участником </w:t>
      </w:r>
      <w:r w:rsidR="009F3EB4">
        <w:rPr>
          <w:sz w:val="22"/>
        </w:rPr>
        <w:t>и заверена печатью</w:t>
      </w:r>
      <w:r>
        <w:rPr>
          <w:sz w:val="22"/>
        </w:rPr>
        <w:t>.</w:t>
      </w:r>
    </w:p>
    <w:p w:rsidR="00376214" w:rsidRDefault="00376214" w:rsidP="00376214">
      <w:pPr>
        <w:jc w:val="both"/>
        <w:rPr>
          <w:sz w:val="22"/>
          <w:szCs w:val="22"/>
        </w:rPr>
      </w:pPr>
      <w:r>
        <w:rPr>
          <w:sz w:val="22"/>
          <w:szCs w:val="22"/>
        </w:rPr>
        <w:t>6.</w:t>
      </w:r>
      <w:r w:rsidR="00E27BD5">
        <w:rPr>
          <w:sz w:val="22"/>
          <w:szCs w:val="22"/>
        </w:rPr>
        <w:t>2</w:t>
      </w:r>
      <w:r>
        <w:rPr>
          <w:sz w:val="22"/>
          <w:szCs w:val="22"/>
        </w:rPr>
        <w:t>.2.3. В графе «Предложение о цене договора» участник должен указать только одно значение:</w:t>
      </w:r>
    </w:p>
    <w:p w:rsidR="00376214" w:rsidRDefault="00376214" w:rsidP="00376214">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376214" w:rsidRDefault="00376214" w:rsidP="00376214">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76214" w:rsidRDefault="00376214" w:rsidP="00376214">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376214" w:rsidRDefault="00376214" w:rsidP="00376214">
      <w:pPr>
        <w:jc w:val="both"/>
        <w:rPr>
          <w:sz w:val="22"/>
          <w:szCs w:val="22"/>
        </w:rPr>
      </w:pPr>
      <w:r>
        <w:rPr>
          <w:sz w:val="22"/>
          <w:szCs w:val="22"/>
        </w:rPr>
        <w:t>6.</w:t>
      </w:r>
      <w:r w:rsidR="00E27BD5">
        <w:rPr>
          <w:sz w:val="22"/>
          <w:szCs w:val="22"/>
        </w:rPr>
        <w:t>2</w:t>
      </w:r>
      <w:r>
        <w:rPr>
          <w:sz w:val="22"/>
          <w:szCs w:val="22"/>
        </w:rPr>
        <w:t>.2.4. Срок поставки товара должен быть указан в соответствии с требованиями настоящей Документации.</w:t>
      </w:r>
    </w:p>
    <w:p w:rsidR="00376214" w:rsidRDefault="00376214" w:rsidP="00D84C09">
      <w:pPr>
        <w:jc w:val="both"/>
        <w:rPr>
          <w:sz w:val="22"/>
        </w:rPr>
      </w:pPr>
      <w:r w:rsidRPr="00A861FA">
        <w:rPr>
          <w:color w:val="000000" w:themeColor="text1"/>
          <w:sz w:val="22"/>
          <w:szCs w:val="22"/>
        </w:rPr>
        <w:t>Условия оплаты товара</w:t>
      </w:r>
      <w:r>
        <w:rPr>
          <w:color w:val="000000" w:themeColor="text1"/>
          <w:sz w:val="22"/>
          <w:szCs w:val="22"/>
        </w:rPr>
        <w:t xml:space="preserve"> должны быть указаны в соответствии с пунктом 5.5 Проекта Договора.</w:t>
      </w:r>
    </w:p>
    <w:p w:rsidR="00D84C09" w:rsidRDefault="00D84C09" w:rsidP="00D84C09">
      <w:pPr>
        <w:jc w:val="both"/>
        <w:rPr>
          <w:sz w:val="22"/>
        </w:rPr>
      </w:pPr>
      <w:r>
        <w:rPr>
          <w:sz w:val="22"/>
        </w:rPr>
        <w:t>6.2.2.</w:t>
      </w:r>
      <w:r w:rsidR="00E27BD5">
        <w:rPr>
          <w:sz w:val="22"/>
        </w:rPr>
        <w:t>5</w:t>
      </w:r>
      <w:r>
        <w:rPr>
          <w:sz w:val="22"/>
        </w:rPr>
        <w:t>. Участник в таблице «</w:t>
      </w:r>
      <w:r w:rsidR="00376214">
        <w:rPr>
          <w:sz w:val="22"/>
        </w:rPr>
        <w:t>Сведения о Товаре и изготовителе</w:t>
      </w:r>
      <w:r>
        <w:rPr>
          <w:sz w:val="22"/>
        </w:rPr>
        <w:t>» указывает наименование и марку предлагаемого им Товара и наименование изготовителя Товара, включая его организационно-правовую форму.</w:t>
      </w:r>
    </w:p>
    <w:p w:rsidR="00D84C09" w:rsidRDefault="00D84C09" w:rsidP="00D84C09">
      <w:pPr>
        <w:jc w:val="both"/>
        <w:rPr>
          <w:sz w:val="22"/>
        </w:rPr>
      </w:pPr>
      <w:r>
        <w:rPr>
          <w:sz w:val="22"/>
        </w:rPr>
        <w:t>6.2.2.</w:t>
      </w:r>
      <w:r w:rsidR="00E27BD5">
        <w:rPr>
          <w:sz w:val="22"/>
        </w:rPr>
        <w:t>6</w:t>
      </w:r>
      <w:r>
        <w:rPr>
          <w:sz w:val="22"/>
        </w:rPr>
        <w:t xml:space="preserve">. Участник указывает в </w:t>
      </w:r>
      <w:r w:rsidR="00376214">
        <w:rPr>
          <w:sz w:val="22"/>
        </w:rPr>
        <w:t>таблице «</w:t>
      </w:r>
      <w:r w:rsidR="00376214" w:rsidRPr="00A861FA">
        <w:rPr>
          <w:color w:val="000000"/>
          <w:sz w:val="22"/>
          <w:szCs w:val="22"/>
        </w:rPr>
        <w:t>Список заправочных станций в регионе Заказчика</w:t>
      </w:r>
      <w:r w:rsidR="00376214">
        <w:rPr>
          <w:color w:val="000000"/>
          <w:sz w:val="22"/>
          <w:szCs w:val="22"/>
        </w:rPr>
        <w:t>»</w:t>
      </w:r>
      <w:r>
        <w:rPr>
          <w:sz w:val="22"/>
        </w:rPr>
        <w:t xml:space="preserve"> сведения о заправочных станциях, находящихся в </w:t>
      </w:r>
      <w:r w:rsidR="009F3EB4">
        <w:rPr>
          <w:sz w:val="22"/>
        </w:rPr>
        <w:t>указанном Заказчиком регионе,</w:t>
      </w:r>
      <w:r w:rsidR="00073875" w:rsidRPr="00073875">
        <w:rPr>
          <w:sz w:val="22"/>
        </w:rPr>
        <w:t xml:space="preserve"> </w:t>
      </w:r>
      <w:r w:rsidR="00073875">
        <w:rPr>
          <w:sz w:val="22"/>
        </w:rPr>
        <w:t>установленном в пункте 4 Технического задания, являющегося неотъемлемой частью настоящей Документации.</w:t>
      </w:r>
    </w:p>
    <w:p w:rsidR="00D84C09" w:rsidRPr="00D84C09" w:rsidRDefault="00D84C09" w:rsidP="00D84C09">
      <w:pPr>
        <w:jc w:val="both"/>
        <w:rPr>
          <w:sz w:val="22"/>
        </w:rPr>
      </w:pPr>
      <w:r>
        <w:rPr>
          <w:sz w:val="22"/>
        </w:rPr>
        <w:t>6.2.2.</w:t>
      </w:r>
      <w:r w:rsidR="00E27BD5">
        <w:rPr>
          <w:sz w:val="22"/>
        </w:rPr>
        <w:t>7</w:t>
      </w:r>
      <w:r>
        <w:rPr>
          <w:sz w:val="22"/>
        </w:rPr>
        <w:t>. Участник заполняет таблицу «Справка о наличии АЗС в населенных пунктах» в случае, если данное требование установлено в пункте 4 Технического задания, являющегося неотъемлемой частью настоящей Документации.</w:t>
      </w:r>
    </w:p>
    <w:p w:rsidR="00D516DC" w:rsidRDefault="00D516DC" w:rsidP="00BC77D8">
      <w:pPr>
        <w:ind w:left="567" w:firstLine="426"/>
        <w:jc w:val="both"/>
        <w:rPr>
          <w:bCs/>
          <w:iCs/>
        </w:rPr>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 xml:space="preserve">2 не проведение </w:t>
      </w:r>
      <w:proofErr w:type="gramStart"/>
      <w:r w:rsidRPr="00B510B6">
        <w:t>ликвидаци</w:t>
      </w:r>
      <w:r>
        <w:t xml:space="preserve">и Участника Запроса предложений </w:t>
      </w:r>
      <w:r w:rsidRPr="00B510B6">
        <w:t>юридического лица</w:t>
      </w:r>
      <w:proofErr w:type="gramEnd"/>
      <w:r w:rsidRPr="00B510B6">
        <w:t xml:space="preserve">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xml:space="preserve">№ </w:t>
            </w:r>
            <w:proofErr w:type="gramStart"/>
            <w:r w:rsidRPr="00B510B6">
              <w:t>п</w:t>
            </w:r>
            <w:proofErr w:type="gramEnd"/>
            <w:r w:rsidRPr="00B510B6">
              <w:t>/п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580B22" w:rsidRPr="00B510B6" w:rsidTr="008A42D6">
        <w:trPr>
          <w:jc w:val="right"/>
        </w:trPr>
        <w:tc>
          <w:tcPr>
            <w:tcW w:w="816" w:type="dxa"/>
            <w:vAlign w:val="center"/>
          </w:tcPr>
          <w:p w:rsidR="00580B22" w:rsidRPr="00B510B6" w:rsidRDefault="00580B22" w:rsidP="00580B22">
            <w:pPr>
              <w:pStyle w:val="a"/>
            </w:pPr>
          </w:p>
        </w:tc>
        <w:tc>
          <w:tcPr>
            <w:tcW w:w="8363" w:type="dxa"/>
          </w:tcPr>
          <w:p w:rsidR="00580B22" w:rsidRPr="00B510B6" w:rsidRDefault="00580B22" w:rsidP="00580B22">
            <w:pPr>
              <w:pStyle w:val="afff5"/>
            </w:pPr>
            <w:r>
              <w:t>ОКПО/ОКТМО/ОКОПФ Участника</w:t>
            </w:r>
          </w:p>
        </w:tc>
        <w:tc>
          <w:tcPr>
            <w:tcW w:w="4932" w:type="dxa"/>
          </w:tcPr>
          <w:p w:rsidR="00580B22" w:rsidRPr="00B510B6" w:rsidRDefault="00580B22" w:rsidP="00580B22">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w:t>
            </w:r>
            <w:proofErr w:type="gramStart"/>
            <w:r w:rsidRPr="00B510B6">
              <w:t>/Н</w:t>
            </w:r>
            <w:proofErr w:type="gramEnd"/>
            <w:r w:rsidRPr="00B510B6">
              <w:t>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xml:space="preserve">№ </w:t>
            </w:r>
            <w:proofErr w:type="gramStart"/>
            <w:r w:rsidRPr="00194D62">
              <w:rPr>
                <w:b w:val="0"/>
              </w:rPr>
              <w:t>п</w:t>
            </w:r>
            <w:proofErr w:type="gramEnd"/>
            <w:r w:rsidRPr="00194D62">
              <w:rPr>
                <w:b w:val="0"/>
              </w:rPr>
              <w:t>/п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 xml:space="preserve">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CB432A">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BC77D8" w:rsidRPr="00CB432A" w:rsidRDefault="00BC77D8" w:rsidP="00BC77D8">
      <w:pPr>
        <w:pStyle w:val="43"/>
      </w:pPr>
      <w:r w:rsidRPr="00CB432A">
        <w:t>6.5.2.3</w:t>
      </w:r>
      <w:proofErr w:type="gramStart"/>
      <w:r w:rsidRPr="00CB432A">
        <w:t xml:space="preserve"> В</w:t>
      </w:r>
      <w:proofErr w:type="gramEnd"/>
      <w:r w:rsidRPr="00CB432A">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w:t>
      </w:r>
      <w:proofErr w:type="gramStart"/>
      <w:r w:rsidRPr="00CB432A">
        <w:t xml:space="preserve"> Д</w:t>
      </w:r>
      <w:proofErr w:type="gramEnd"/>
      <w:r w:rsidRPr="00CB432A">
        <w:t>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E542E2">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proofErr w:type="gramStart"/>
      <w:r>
        <w:rPr>
          <w:b/>
        </w:rPr>
        <w:t>привлекаемых</w:t>
      </w:r>
      <w:proofErr w:type="gramEnd"/>
      <w:r>
        <w:rPr>
          <w:b/>
        </w:rPr>
        <w:t xml:space="preserve"> к исполнению договора</w:t>
      </w:r>
    </w:p>
    <w:p w:rsidR="00BC77D8" w:rsidRDefault="00BC77D8" w:rsidP="00BC77D8">
      <w:pPr>
        <w:ind w:left="567"/>
      </w:pPr>
      <w:r w:rsidRPr="00B510B6">
        <w:t>Наименование Участника___________________________________________________</w:t>
      </w:r>
    </w:p>
    <w:p w:rsidR="00FF7476" w:rsidRPr="00B510B6" w:rsidRDefault="00FF7476" w:rsidP="00BC77D8">
      <w:pPr>
        <w:ind w:left="567"/>
      </w:pPr>
    </w:p>
    <w:tbl>
      <w:tblPr>
        <w:tblW w:w="1414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FF7476" w:rsidRPr="00FF7476" w:rsidTr="00FF7476">
        <w:tc>
          <w:tcPr>
            <w:tcW w:w="648"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w:t>
            </w:r>
          </w:p>
          <w:p w:rsidR="00FF7476" w:rsidRPr="00FF7476" w:rsidRDefault="00FF7476">
            <w:pPr>
              <w:pStyle w:val="aff9"/>
              <w:rPr>
                <w:b w:val="0"/>
              </w:rPr>
            </w:pPr>
            <w:proofErr w:type="gramStart"/>
            <w:r w:rsidRPr="00FF7476">
              <w:rPr>
                <w:b w:val="0"/>
              </w:rPr>
              <w:t>п</w:t>
            </w:r>
            <w:proofErr w:type="gramEnd"/>
            <w:r w:rsidRPr="00FF7476">
              <w:rPr>
                <w:b w:val="0"/>
              </w:rPr>
              <w:t>/п</w:t>
            </w:r>
          </w:p>
        </w:tc>
        <w:tc>
          <w:tcPr>
            <w:tcW w:w="4139"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Местонахождение</w:t>
            </w:r>
          </w:p>
        </w:tc>
        <w:tc>
          <w:tcPr>
            <w:tcW w:w="3687"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Количество человек, которые Участник собирается использовать при выполнении Договора</w:t>
            </w: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ind w:left="57"/>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ind w:left="57"/>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center"/>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hideMark/>
          </w:tcPr>
          <w:p w:rsidR="00FF7476" w:rsidRPr="00FF7476" w:rsidRDefault="00FF7476">
            <w:pPr>
              <w:pStyle w:val="afff5"/>
            </w:pPr>
            <w:r w:rsidRPr="00FF7476">
              <w:t>ВСЕГО</w:t>
            </w: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bl>
    <w:p w:rsidR="00BC77D8" w:rsidRPr="00B510B6" w:rsidRDefault="00BC77D8" w:rsidP="00BC77D8">
      <w:pPr>
        <w:ind w:left="567"/>
      </w:pP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w:t>
      </w:r>
      <w:proofErr w:type="gramStart"/>
      <w:r w:rsidRPr="00B510B6">
        <w:t xml:space="preserve"> В</w:t>
      </w:r>
      <w:proofErr w:type="gramEnd"/>
      <w:r w:rsidRPr="00B510B6">
        <w:t xml:space="preserve">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xml:space="preserve">№ </w:t>
            </w:r>
            <w:proofErr w:type="gramStart"/>
            <w:r w:rsidRPr="00E24CDF">
              <w:rPr>
                <w:b w:val="0"/>
              </w:rPr>
              <w:t>п</w:t>
            </w:r>
            <w:proofErr w:type="gramEnd"/>
            <w:r w:rsidRPr="00E24CDF">
              <w:rPr>
                <w:b w:val="0"/>
              </w:rPr>
              <w:t>/п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 xml:space="preserve">Принадлежность (собственность, </w:t>
            </w:r>
            <w:proofErr w:type="gramStart"/>
            <w:r w:rsidRPr="00E24CDF">
              <w:rPr>
                <w:b w:val="0"/>
              </w:rPr>
              <w:t>арендованный</w:t>
            </w:r>
            <w:proofErr w:type="gramEnd"/>
            <w:r w:rsidRPr="00E24CDF">
              <w:rPr>
                <w:b w:val="0"/>
              </w:rPr>
              <w:t>)</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w:t>
      </w:r>
      <w:proofErr w:type="gramStart"/>
      <w:r w:rsidRPr="00B510B6">
        <w:t xml:space="preserve"> В</w:t>
      </w:r>
      <w:proofErr w:type="gramEnd"/>
      <w:r w:rsidRPr="00B510B6">
        <w:t xml:space="preserve">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4B237F">
            <w:pPr>
              <w:pStyle w:val="aff9"/>
              <w:rPr>
                <w:b w:val="0"/>
              </w:rPr>
            </w:pPr>
            <w:r>
              <w:rPr>
                <w:b w:val="0"/>
              </w:rPr>
              <w:t>201</w:t>
            </w:r>
            <w:r w:rsidR="004B237F">
              <w:rPr>
                <w:b w:val="0"/>
              </w:rPr>
              <w:t>4</w:t>
            </w:r>
          </w:p>
        </w:tc>
        <w:tc>
          <w:tcPr>
            <w:tcW w:w="1984" w:type="dxa"/>
            <w:tcMar>
              <w:top w:w="0" w:type="dxa"/>
              <w:left w:w="15" w:type="dxa"/>
              <w:bottom w:w="0" w:type="dxa"/>
              <w:right w:w="15" w:type="dxa"/>
            </w:tcMar>
            <w:vAlign w:val="center"/>
          </w:tcPr>
          <w:p w:rsidR="00BC77D8" w:rsidRPr="008A08DC" w:rsidRDefault="00BC77D8" w:rsidP="004B237F">
            <w:pPr>
              <w:pStyle w:val="aff9"/>
              <w:rPr>
                <w:b w:val="0"/>
              </w:rPr>
            </w:pPr>
            <w:r w:rsidRPr="008A08DC">
              <w:rPr>
                <w:b w:val="0"/>
              </w:rPr>
              <w:t>2</w:t>
            </w:r>
            <w:r>
              <w:rPr>
                <w:b w:val="0"/>
              </w:rPr>
              <w:t>01</w:t>
            </w:r>
            <w:r w:rsidR="004B237F">
              <w:rPr>
                <w:b w:val="0"/>
              </w:rPr>
              <w:t>5</w:t>
            </w:r>
          </w:p>
        </w:tc>
        <w:tc>
          <w:tcPr>
            <w:tcW w:w="1985" w:type="dxa"/>
            <w:tcMar>
              <w:top w:w="0" w:type="dxa"/>
              <w:left w:w="15" w:type="dxa"/>
              <w:bottom w:w="0" w:type="dxa"/>
              <w:right w:w="15" w:type="dxa"/>
            </w:tcMar>
            <w:vAlign w:val="center"/>
          </w:tcPr>
          <w:p w:rsidR="00BC77D8" w:rsidRPr="008A08DC" w:rsidRDefault="00BC77D8" w:rsidP="004B237F">
            <w:pPr>
              <w:pStyle w:val="aff9"/>
              <w:rPr>
                <w:b w:val="0"/>
              </w:rPr>
            </w:pPr>
            <w:r>
              <w:rPr>
                <w:b w:val="0"/>
              </w:rPr>
              <w:t>201</w:t>
            </w:r>
            <w:r w:rsidR="004B237F">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4B237F" w:rsidTr="008A42D6">
        <w:tc>
          <w:tcPr>
            <w:tcW w:w="709" w:type="dxa"/>
            <w:shd w:val="clear" w:color="auto" w:fill="FFFFFF"/>
          </w:tcPr>
          <w:p w:rsidR="00BC77D8" w:rsidRPr="004B237F" w:rsidRDefault="00BC77D8" w:rsidP="008A42D6">
            <w:pPr>
              <w:keepNext/>
              <w:keepLines/>
              <w:jc w:val="center"/>
              <w:rPr>
                <w:sz w:val="22"/>
                <w:szCs w:val="22"/>
              </w:rPr>
            </w:pPr>
            <w:r w:rsidRPr="004B237F">
              <w:rPr>
                <w:sz w:val="22"/>
                <w:szCs w:val="22"/>
              </w:rPr>
              <w:t> Год</w:t>
            </w:r>
          </w:p>
        </w:tc>
        <w:tc>
          <w:tcPr>
            <w:tcW w:w="2410" w:type="dxa"/>
            <w:shd w:val="clear" w:color="auto" w:fill="FFFFFF"/>
          </w:tcPr>
          <w:p w:rsidR="00BC77D8" w:rsidRPr="004B237F" w:rsidRDefault="00BC77D8" w:rsidP="008A42D6">
            <w:pPr>
              <w:keepNext/>
              <w:keepLines/>
              <w:jc w:val="center"/>
              <w:rPr>
                <w:sz w:val="22"/>
                <w:szCs w:val="22"/>
              </w:rPr>
            </w:pPr>
            <w:r w:rsidRPr="004B237F">
              <w:rPr>
                <w:sz w:val="22"/>
                <w:szCs w:val="22"/>
              </w:rPr>
              <w:t>Наименование контрагента, основание и предмет спора</w:t>
            </w:r>
          </w:p>
        </w:tc>
        <w:tc>
          <w:tcPr>
            <w:tcW w:w="2410" w:type="dxa"/>
            <w:shd w:val="clear" w:color="auto" w:fill="FFFFFF"/>
          </w:tcPr>
          <w:p w:rsidR="00BC77D8" w:rsidRPr="004B237F" w:rsidRDefault="00BC77D8" w:rsidP="008A42D6">
            <w:pPr>
              <w:keepNext/>
              <w:keepLines/>
              <w:jc w:val="center"/>
              <w:rPr>
                <w:sz w:val="22"/>
                <w:szCs w:val="22"/>
              </w:rPr>
            </w:pPr>
            <w:r w:rsidRPr="004B237F">
              <w:rPr>
                <w:sz w:val="22"/>
                <w:szCs w:val="22"/>
              </w:rPr>
              <w:t>Статус Участника (истец или ответчик)</w:t>
            </w:r>
          </w:p>
        </w:tc>
        <w:tc>
          <w:tcPr>
            <w:tcW w:w="2126" w:type="dxa"/>
            <w:shd w:val="clear" w:color="auto" w:fill="FFFFFF"/>
          </w:tcPr>
          <w:p w:rsidR="00BC77D8" w:rsidRPr="004B237F" w:rsidRDefault="00BC77D8" w:rsidP="008A42D6">
            <w:pPr>
              <w:keepNext/>
              <w:keepLines/>
              <w:jc w:val="center"/>
              <w:rPr>
                <w:sz w:val="22"/>
                <w:szCs w:val="22"/>
              </w:rPr>
            </w:pPr>
            <w:r w:rsidRPr="004B237F">
              <w:rPr>
                <w:sz w:val="22"/>
                <w:szCs w:val="22"/>
              </w:rPr>
              <w:t>Место разбирательства</w:t>
            </w:r>
          </w:p>
        </w:tc>
        <w:tc>
          <w:tcPr>
            <w:tcW w:w="1843" w:type="dxa"/>
            <w:shd w:val="clear" w:color="auto" w:fill="FFFFFF"/>
          </w:tcPr>
          <w:p w:rsidR="00BC77D8" w:rsidRPr="004B237F" w:rsidRDefault="00BC77D8" w:rsidP="008A42D6">
            <w:pPr>
              <w:keepNext/>
              <w:keepLines/>
              <w:jc w:val="center"/>
              <w:rPr>
                <w:sz w:val="22"/>
                <w:szCs w:val="22"/>
              </w:rPr>
            </w:pPr>
            <w:r w:rsidRPr="004B237F">
              <w:rPr>
                <w:sz w:val="22"/>
                <w:szCs w:val="22"/>
              </w:rPr>
              <w:t>Наименование судебного органа</w:t>
            </w:r>
          </w:p>
        </w:tc>
        <w:tc>
          <w:tcPr>
            <w:tcW w:w="2268" w:type="dxa"/>
            <w:shd w:val="clear" w:color="auto" w:fill="FFFFFF"/>
          </w:tcPr>
          <w:p w:rsidR="00BC77D8" w:rsidRPr="004B237F" w:rsidRDefault="00BC77D8" w:rsidP="008A42D6">
            <w:pPr>
              <w:keepNext/>
              <w:keepLines/>
              <w:jc w:val="center"/>
              <w:rPr>
                <w:sz w:val="22"/>
                <w:szCs w:val="22"/>
              </w:rPr>
            </w:pPr>
            <w:r w:rsidRPr="004B237F">
              <w:rPr>
                <w:sz w:val="22"/>
                <w:szCs w:val="22"/>
              </w:rPr>
              <w:t>Оспариваемая сумма, валюта</w:t>
            </w:r>
          </w:p>
        </w:tc>
        <w:tc>
          <w:tcPr>
            <w:tcW w:w="2835" w:type="dxa"/>
            <w:shd w:val="clear" w:color="auto" w:fill="FFFFFF"/>
          </w:tcPr>
          <w:p w:rsidR="00BC77D8" w:rsidRPr="004B237F" w:rsidRDefault="00BC77D8" w:rsidP="008A42D6">
            <w:pPr>
              <w:keepNext/>
              <w:keepLines/>
              <w:jc w:val="center"/>
              <w:rPr>
                <w:sz w:val="22"/>
                <w:szCs w:val="22"/>
              </w:rPr>
            </w:pPr>
            <w:r w:rsidRPr="004B237F">
              <w:rPr>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 xml:space="preserve">за </w:t>
      </w:r>
      <w:proofErr w:type="gramStart"/>
      <w:r>
        <w:rPr>
          <w:bCs/>
        </w:rPr>
        <w:t>по</w:t>
      </w:r>
      <w:r w:rsidR="00304D06">
        <w:rPr>
          <w:bCs/>
        </w:rPr>
        <w:t>следние</w:t>
      </w:r>
      <w:proofErr w:type="gramEnd"/>
      <w:r w:rsidR="00304D06">
        <w:rPr>
          <w:bCs/>
        </w:rPr>
        <w:t xml:space="preserve"> 2 года, то в Справке указывается фраза: «За </w:t>
      </w:r>
      <w:proofErr w:type="gramStart"/>
      <w:r w:rsidR="00304D06">
        <w:rPr>
          <w:bCs/>
        </w:rPr>
        <w:t>последние</w:t>
      </w:r>
      <w:proofErr w:type="gramEnd"/>
      <w:r w:rsidR="00304D06">
        <w:rPr>
          <w:bCs/>
        </w:rPr>
        <w:t xml:space="preserve">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proofErr w:type="gramStart"/>
            <w:r w:rsidRPr="00B510B6">
              <w:t>п</w:t>
            </w:r>
            <w:proofErr w:type="gramEnd"/>
            <w:r w:rsidRPr="00B510B6">
              <w:t>/п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proofErr w:type="gramStart"/>
      <w:r w:rsidRPr="00B510B6">
        <w:t>проживающий</w:t>
      </w:r>
      <w:proofErr w:type="gramEnd"/>
      <w:r w:rsidRPr="00B510B6">
        <w:t xml:space="preserve">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347AF5" w:rsidRDefault="00347AF5" w:rsidP="00347AF5">
      <w:pPr>
        <w:pStyle w:val="20"/>
        <w:spacing w:before="0" w:after="0"/>
      </w:pPr>
      <w:bookmarkStart w:id="2" w:name="_Toc468114116"/>
      <w:r>
        <w:br w:type="page"/>
      </w:r>
    </w:p>
    <w:p w:rsidR="00347AF5" w:rsidRDefault="00347AF5" w:rsidP="00347AF5">
      <w:pPr>
        <w:pStyle w:val="20"/>
        <w:spacing w:before="0" w:after="0"/>
      </w:pPr>
      <w:r>
        <w:lastRenderedPageBreak/>
        <w:t>6.12 Сведения об опыте выполнения аналогичных договоров</w:t>
      </w:r>
      <w:bookmarkEnd w:id="2"/>
    </w:p>
    <w:p w:rsidR="00347AF5" w:rsidRDefault="00347AF5" w:rsidP="00347AF5">
      <w:pPr>
        <w:pStyle w:val="31"/>
        <w:pBdr>
          <w:bottom w:val="single" w:sz="12" w:space="1" w:color="auto"/>
        </w:pBdr>
        <w:spacing w:before="0" w:after="0"/>
      </w:pPr>
      <w:bookmarkStart w:id="3" w:name="_Toc468114117"/>
      <w:r>
        <w:t>6.12.1 Форма Сведений об опыте выполнения аналогичных договоров (Форма 12)</w:t>
      </w:r>
      <w:bookmarkEnd w:id="3"/>
    </w:p>
    <w:p w:rsidR="00347AF5" w:rsidRDefault="00347AF5" w:rsidP="00347AF5">
      <w:pPr>
        <w:ind w:left="567"/>
        <w:jc w:val="center"/>
      </w:pPr>
      <w:r>
        <w:t>начало формы</w:t>
      </w:r>
    </w:p>
    <w:p w:rsidR="00347AF5" w:rsidRPr="00347AF5" w:rsidRDefault="00347AF5" w:rsidP="00347AF5">
      <w:pPr>
        <w:pStyle w:val="af2"/>
      </w:pPr>
      <w:r w:rsidRPr="00347AF5">
        <w:rPr>
          <w:i/>
        </w:rPr>
        <w:t>Открытый Запрос предложений №</w:t>
      </w:r>
      <w:r w:rsidRPr="00347AF5">
        <w:t xml:space="preserve"> ___________________</w:t>
      </w:r>
    </w:p>
    <w:p w:rsidR="00347AF5" w:rsidRPr="00347AF5" w:rsidRDefault="00347AF5" w:rsidP="00347AF5">
      <w:pPr>
        <w:ind w:left="567"/>
        <w:rPr>
          <w:i/>
        </w:rPr>
      </w:pPr>
    </w:p>
    <w:p w:rsidR="00347AF5" w:rsidRPr="00347AF5" w:rsidRDefault="00347AF5" w:rsidP="00347AF5">
      <w:pPr>
        <w:ind w:left="567"/>
        <w:jc w:val="center"/>
        <w:rPr>
          <w:b/>
        </w:rPr>
      </w:pPr>
      <w:r w:rsidRPr="00347AF5">
        <w:rPr>
          <w:b/>
        </w:rPr>
        <w:t>СВЕДЕНИЯ ОБ ОПЫТЕ ВЫПОЛНЕНИЯ АНАЛОГИЧНЫХ ДОГОВОРОВ</w:t>
      </w:r>
    </w:p>
    <w:p w:rsidR="00347AF5" w:rsidRPr="00347AF5" w:rsidRDefault="00347AF5" w:rsidP="00347AF5">
      <w:pPr>
        <w:ind w:left="567"/>
        <w:jc w:val="center"/>
      </w:pPr>
    </w:p>
    <w:p w:rsidR="00347AF5" w:rsidRPr="00347AF5" w:rsidRDefault="00347AF5" w:rsidP="00347AF5">
      <w:pPr>
        <w:ind w:left="567"/>
      </w:pPr>
      <w:r w:rsidRPr="00347AF5">
        <w:t>Наименование Участника__________________________________________________________________</w:t>
      </w:r>
      <w:r w:rsidRPr="00347AF5">
        <w:tab/>
      </w:r>
    </w:p>
    <w:p w:rsidR="00347AF5" w:rsidRPr="00347AF5" w:rsidRDefault="00347AF5" w:rsidP="00347AF5">
      <w:pPr>
        <w:ind w:left="567"/>
        <w:jc w:val="both"/>
      </w:pPr>
      <w:r w:rsidRPr="00347AF5">
        <w:t>Часть 1. Общий опыт поставок</w:t>
      </w:r>
      <w:r w:rsidRPr="00347AF5">
        <w:rPr>
          <w:color w:val="000000"/>
        </w:rPr>
        <w:t xml:space="preserve"> товара, аналогичного предмету</w:t>
      </w:r>
      <w:r w:rsidRPr="00347AF5">
        <w:rPr>
          <w:i/>
        </w:rPr>
        <w:t xml:space="preserve"> Запроса предложений</w:t>
      </w:r>
      <w:r w:rsidRPr="00347AF5">
        <w:rPr>
          <w:color w:val="000000"/>
        </w:rPr>
        <w:t>, корпоративным клиентам за последние 3 года, предшествующие дате подачи заявки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347AF5" w:rsidRPr="00347AF5">
        <w:trPr>
          <w:cantSplit/>
        </w:trPr>
        <w:tc>
          <w:tcPr>
            <w:tcW w:w="1439"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347AF5" w:rsidRPr="00347AF5" w:rsidRDefault="00347AF5">
            <w:pPr>
              <w:pStyle w:val="aff9"/>
              <w:rPr>
                <w:b w:val="0"/>
              </w:rPr>
            </w:pPr>
            <w:r w:rsidRPr="00347AF5">
              <w:rPr>
                <w:b w:val="0"/>
              </w:rPr>
              <w:t xml:space="preserve">Годовой объем поставок </w:t>
            </w:r>
            <w:r w:rsidRPr="00347AF5">
              <w:rPr>
                <w:b w:val="0"/>
                <w:color w:val="000000"/>
              </w:rPr>
              <w:t xml:space="preserve">товара, аналогичного предмету Запроса предложений, корпоративным клиентам за последние 3 года, предшествующие дате подачи заявки, </w:t>
            </w:r>
            <w:r w:rsidRPr="00347AF5">
              <w:rPr>
                <w:b w:val="0"/>
              </w:rPr>
              <w:t xml:space="preserve">в </w:t>
            </w:r>
            <w:r w:rsidRPr="00347AF5">
              <w:rPr>
                <w:b w:val="0"/>
                <w:color w:val="000000"/>
              </w:rPr>
              <w:t>рублях</w:t>
            </w:r>
          </w:p>
        </w:tc>
      </w:tr>
      <w:tr w:rsidR="00347AF5" w:rsidRPr="00347AF5">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347AF5" w:rsidRPr="00347AF5" w:rsidRDefault="00347AF5">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347AF5" w:rsidRPr="00347AF5" w:rsidRDefault="00347AF5">
            <w:pPr>
              <w:ind w:left="567"/>
            </w:pPr>
          </w:p>
        </w:tc>
      </w:tr>
    </w:tbl>
    <w:p w:rsidR="00347AF5" w:rsidRPr="00347AF5" w:rsidRDefault="00347AF5" w:rsidP="00347AF5">
      <w:pPr>
        <w:ind w:left="567"/>
      </w:pPr>
    </w:p>
    <w:p w:rsidR="00347AF5" w:rsidRPr="00347AF5" w:rsidRDefault="00347AF5" w:rsidP="00347AF5">
      <w:pPr>
        <w:ind w:left="567"/>
      </w:pPr>
      <w:r w:rsidRPr="00347AF5">
        <w:t>Часть 2. Опыт выполнения поставок</w:t>
      </w:r>
      <w:r w:rsidRPr="00347AF5">
        <w:rPr>
          <w:color w:val="000000"/>
        </w:rPr>
        <w:t xml:space="preserve"> товара, аналогичного</w:t>
      </w:r>
      <w:r w:rsidRPr="00347AF5">
        <w:t xml:space="preserve"> предмету Запроса предложений</w:t>
      </w:r>
      <w:r w:rsidRPr="00347AF5">
        <w:rPr>
          <w:color w:val="000000"/>
        </w:rPr>
        <w:t>, корпоративным клиентам за последние 3 года, предшествующие дате подачи заявки</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347AF5" w:rsidRPr="00347AF5">
        <w:tc>
          <w:tcPr>
            <w:tcW w:w="710"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w:t>
            </w:r>
          </w:p>
        </w:tc>
        <w:tc>
          <w:tcPr>
            <w:tcW w:w="1133"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Наименование покупателя</w:t>
            </w:r>
          </w:p>
          <w:p w:rsidR="00347AF5" w:rsidRPr="00347AF5" w:rsidRDefault="00347AF5">
            <w:pPr>
              <w:pStyle w:val="aff9"/>
              <w:rPr>
                <w:b w:val="0"/>
              </w:rPr>
            </w:pPr>
            <w:r w:rsidRPr="00347AF5">
              <w:rPr>
                <w:b w:val="0"/>
              </w:rPr>
              <w:t>адрес и контактный телефон/факс покупателя,</w:t>
            </w:r>
          </w:p>
          <w:p w:rsidR="00347AF5" w:rsidRPr="00347AF5" w:rsidRDefault="00347AF5">
            <w:pPr>
              <w:pStyle w:val="aff9"/>
              <w:rPr>
                <w:b w:val="0"/>
              </w:rPr>
            </w:pPr>
            <w:r w:rsidRPr="00347AF5">
              <w:rPr>
                <w:b w:val="0"/>
              </w:rP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Примечание,</w:t>
            </w:r>
          </w:p>
          <w:p w:rsidR="00347AF5" w:rsidRPr="00347AF5" w:rsidRDefault="00347AF5">
            <w:pPr>
              <w:pStyle w:val="aff9"/>
              <w:rPr>
                <w:b w:val="0"/>
              </w:rPr>
            </w:pPr>
            <w:r w:rsidRPr="00347AF5">
              <w:rPr>
                <w:b w:val="0"/>
              </w:rPr>
              <w:t>Наличие прилагаемых отзывов от покупателей (</w:t>
            </w:r>
            <w:proofErr w:type="gramStart"/>
            <w:r w:rsidRPr="00347AF5">
              <w:rPr>
                <w:b w:val="0"/>
              </w:rPr>
              <w:t>есть</w:t>
            </w:r>
            <w:proofErr w:type="gramEnd"/>
            <w:r w:rsidRPr="00347AF5">
              <w:rPr>
                <w:b w:val="0"/>
              </w:rPr>
              <w:t>/нет)</w:t>
            </w:r>
          </w:p>
        </w:tc>
      </w:tr>
      <w:tr w:rsidR="00347AF5" w:rsidRPr="00347AF5">
        <w:tc>
          <w:tcPr>
            <w:tcW w:w="710"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f5"/>
            </w:pPr>
            <w:r w:rsidRPr="00347AF5">
              <w:t>1.</w:t>
            </w:r>
          </w:p>
        </w:tc>
        <w:tc>
          <w:tcPr>
            <w:tcW w:w="113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269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2694"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984"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84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559"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701"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r>
      <w:tr w:rsidR="00347AF5" w:rsidRPr="00347AF5">
        <w:tc>
          <w:tcPr>
            <w:tcW w:w="710"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f5"/>
            </w:pPr>
            <w:r w:rsidRPr="00347AF5">
              <w:t>…</w:t>
            </w:r>
          </w:p>
        </w:tc>
        <w:tc>
          <w:tcPr>
            <w:tcW w:w="113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269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2694"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984"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84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559"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701"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r>
    </w:tbl>
    <w:p w:rsidR="00347AF5" w:rsidRPr="00347AF5" w:rsidRDefault="00347AF5" w:rsidP="00347AF5">
      <w:pPr>
        <w:ind w:left="567"/>
      </w:pPr>
    </w:p>
    <w:p w:rsidR="00347AF5" w:rsidRPr="00347AF5" w:rsidRDefault="00347AF5" w:rsidP="00347AF5">
      <w:pPr>
        <w:ind w:left="567"/>
      </w:pPr>
      <w:r w:rsidRPr="00347AF5">
        <w:t>Подпись Участника</w:t>
      </w:r>
      <w:r w:rsidRPr="00347AF5">
        <w:tab/>
      </w:r>
      <w:r w:rsidRPr="00347AF5">
        <w:tab/>
        <w:t>____________________________/_______________(ФИО, должность)</w:t>
      </w:r>
    </w:p>
    <w:p w:rsidR="00347AF5" w:rsidRPr="00347AF5" w:rsidRDefault="00347AF5" w:rsidP="00347AF5">
      <w:pPr>
        <w:ind w:left="567"/>
      </w:pPr>
      <w:r w:rsidRPr="00347AF5">
        <w:t>Дата</w:t>
      </w:r>
    </w:p>
    <w:p w:rsidR="00347AF5" w:rsidRPr="00347AF5" w:rsidRDefault="00347AF5" w:rsidP="00347AF5">
      <w:pPr>
        <w:ind w:left="567"/>
      </w:pPr>
      <w:proofErr w:type="spellStart"/>
      <w:r w:rsidRPr="00347AF5">
        <w:t>м.п</w:t>
      </w:r>
      <w:proofErr w:type="spellEnd"/>
      <w:r w:rsidRPr="00347AF5">
        <w:t>.</w:t>
      </w:r>
    </w:p>
    <w:p w:rsidR="00347AF5" w:rsidRDefault="00347AF5" w:rsidP="00347AF5">
      <w:pPr>
        <w:pBdr>
          <w:bottom w:val="single" w:sz="12" w:space="1" w:color="auto"/>
        </w:pBdr>
        <w:ind w:left="567"/>
        <w:jc w:val="center"/>
      </w:pPr>
      <w:r>
        <w:t>конец формы</w:t>
      </w:r>
    </w:p>
    <w:p w:rsidR="00347AF5" w:rsidRDefault="00347AF5" w:rsidP="00347AF5">
      <w:pPr>
        <w:ind w:left="567"/>
        <w:jc w:val="center"/>
        <w:rPr>
          <w:sz w:val="22"/>
          <w:szCs w:val="22"/>
        </w:rPr>
      </w:pPr>
    </w:p>
    <w:p w:rsidR="00347AF5" w:rsidRDefault="00347AF5" w:rsidP="00347AF5">
      <w:pPr>
        <w:pStyle w:val="31"/>
        <w:spacing w:before="0" w:after="0"/>
        <w:ind w:left="0"/>
        <w:rPr>
          <w:sz w:val="24"/>
          <w:szCs w:val="24"/>
        </w:rPr>
      </w:pPr>
      <w:bookmarkStart w:id="4" w:name="_Toc468114118"/>
      <w:r>
        <w:rPr>
          <w:sz w:val="24"/>
          <w:szCs w:val="24"/>
        </w:rPr>
        <w:lastRenderedPageBreak/>
        <w:t>6.</w:t>
      </w:r>
      <w:r w:rsidR="005D6AD8">
        <w:rPr>
          <w:sz w:val="24"/>
          <w:szCs w:val="24"/>
        </w:rPr>
        <w:t>12</w:t>
      </w:r>
      <w:r>
        <w:rPr>
          <w:sz w:val="24"/>
          <w:szCs w:val="24"/>
        </w:rPr>
        <w:t>.2 Инструкции по заполнению</w:t>
      </w:r>
      <w:bookmarkEnd w:id="4"/>
    </w:p>
    <w:p w:rsidR="00347AF5" w:rsidRDefault="005D6AD8" w:rsidP="00347AF5">
      <w:r>
        <w:t>6.12</w:t>
      </w:r>
      <w:r w:rsidR="00347AF5">
        <w:t>.2.1</w:t>
      </w:r>
      <w:proofErr w:type="gramStart"/>
      <w:r w:rsidR="00347AF5">
        <w:t xml:space="preserve"> В</w:t>
      </w:r>
      <w:proofErr w:type="gramEnd"/>
      <w:r w:rsidR="00347AF5">
        <w:t xml:space="preserve"> данной форме приводятся сведения об исполненных договорах по поставке товара, аналогичного предмету Запроса предложений</w:t>
      </w:r>
      <w:r w:rsidR="00347AF5">
        <w:rPr>
          <w:bCs/>
        </w:rPr>
        <w:t>, корпоративным клиентам за последние 3 (три) года, предшествующие дате по</w:t>
      </w:r>
      <w:r>
        <w:rPr>
          <w:bCs/>
        </w:rPr>
        <w:t>дачи заявки. Указанные в Форме 12</w:t>
      </w:r>
      <w:r w:rsidR="00347AF5">
        <w:rPr>
          <w:bCs/>
        </w:rPr>
        <w:t xml:space="preserve"> сведения подтверждаются копиями исполненных договоров и документов о приемке-передаче товара</w:t>
      </w:r>
      <w:r>
        <w:rPr>
          <w:bCs/>
        </w:rPr>
        <w:t xml:space="preserve"> (по желанию)</w:t>
      </w:r>
      <w:r w:rsidR="00347AF5">
        <w:t>.</w:t>
      </w:r>
    </w:p>
    <w:p w:rsidR="00347AF5" w:rsidRDefault="00347AF5" w:rsidP="00347AF5">
      <w:r>
        <w:t>6.</w:t>
      </w:r>
      <w:r w:rsidR="005D6AD8">
        <w:t>12</w:t>
      </w:r>
      <w:r>
        <w:t>.2.2 Форма должна быть скреплена печатью и подписью руководителя Участника либо Уполномоченного лица.</w:t>
      </w:r>
    </w:p>
    <w:p w:rsidR="0016274C" w:rsidRDefault="00347AF5" w:rsidP="0016274C">
      <w:pPr>
        <w:pStyle w:val="20"/>
        <w:spacing w:before="0" w:after="0"/>
        <w:ind w:left="0"/>
      </w:pPr>
      <w:r>
        <w:br w:type="page"/>
      </w:r>
      <w:bookmarkStart w:id="5" w:name="_Toc468114131"/>
      <w:r w:rsidR="0016274C">
        <w:lastRenderedPageBreak/>
        <w:t>6.13 Свидетельство предприятия-изготовителя (дилера)</w:t>
      </w:r>
      <w:bookmarkEnd w:id="5"/>
    </w:p>
    <w:p w:rsidR="0016274C" w:rsidRDefault="0016274C" w:rsidP="0016274C">
      <w:pPr>
        <w:pStyle w:val="31"/>
        <w:ind w:left="0"/>
        <w:rPr>
          <w:sz w:val="24"/>
        </w:rPr>
      </w:pPr>
      <w:bookmarkStart w:id="6" w:name="_Toc468114132"/>
      <w:r>
        <w:rPr>
          <w:sz w:val="24"/>
        </w:rPr>
        <w:t>6.13.1 Форма свидетельства предприятия-изготовителя (дилера) (Форма 13)</w:t>
      </w:r>
      <w:bookmarkEnd w:id="6"/>
      <w:r>
        <w:rPr>
          <w:sz w:val="24"/>
        </w:rPr>
        <w:t xml:space="preserve"> </w:t>
      </w:r>
    </w:p>
    <w:p w:rsidR="0016274C" w:rsidRDefault="0016274C" w:rsidP="0016274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Pr>
          <w:b/>
          <w:spacing w:val="36"/>
          <w:sz w:val="22"/>
        </w:rPr>
        <w:t>начало формы</w:t>
      </w:r>
    </w:p>
    <w:p w:rsidR="0016274C" w:rsidRDefault="0016274C" w:rsidP="0016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6274C" w:rsidRDefault="0016274C" w:rsidP="0016274C">
      <w:pPr>
        <w:rPr>
          <w:b/>
          <w:i/>
          <w:sz w:val="22"/>
          <w:szCs w:val="22"/>
        </w:rPr>
      </w:pPr>
      <w:r>
        <w:rPr>
          <w:b/>
          <w:i/>
          <w:sz w:val="22"/>
          <w:szCs w:val="22"/>
        </w:rPr>
        <w:t>Открытый Запрос предложений № ___________________</w:t>
      </w:r>
    </w:p>
    <w:p w:rsidR="0016274C" w:rsidRDefault="0016274C" w:rsidP="0016274C">
      <w:pPr>
        <w:rPr>
          <w:sz w:val="22"/>
          <w:szCs w:val="22"/>
        </w:rPr>
      </w:pPr>
    </w:p>
    <w:p w:rsidR="0016274C" w:rsidRDefault="0016274C" w:rsidP="0016274C">
      <w:pPr>
        <w:jc w:val="center"/>
        <w:rPr>
          <w:b/>
          <w:sz w:val="22"/>
          <w:szCs w:val="22"/>
        </w:rPr>
      </w:pPr>
      <w:r>
        <w:rPr>
          <w:b/>
          <w:sz w:val="22"/>
          <w:szCs w:val="22"/>
        </w:rPr>
        <w:t>СВИДЕТЕЛЬСТВО ПРЕДПРИЯТИЯ-ИЗГОТОВИТЕЛЯ (ДИЛЕРА)</w:t>
      </w:r>
    </w:p>
    <w:p w:rsidR="0016274C" w:rsidRDefault="0016274C" w:rsidP="0016274C">
      <w:pPr>
        <w:rPr>
          <w:sz w:val="22"/>
          <w:szCs w:val="22"/>
        </w:rPr>
      </w:pPr>
    </w:p>
    <w:tbl>
      <w:tblPr>
        <w:tblW w:w="9747" w:type="dxa"/>
        <w:tblInd w:w="675" w:type="dxa"/>
        <w:tblLook w:val="00A0" w:firstRow="1" w:lastRow="0" w:firstColumn="1" w:lastColumn="0" w:noHBand="0" w:noVBand="0"/>
      </w:tblPr>
      <w:tblGrid>
        <w:gridCol w:w="4784"/>
        <w:gridCol w:w="4963"/>
      </w:tblGrid>
      <w:tr w:rsidR="0016274C">
        <w:tc>
          <w:tcPr>
            <w:tcW w:w="4784" w:type="dxa"/>
          </w:tcPr>
          <w:p w:rsidR="0016274C" w:rsidRDefault="0016274C">
            <w:pPr>
              <w:spacing w:line="276" w:lineRule="auto"/>
              <w:rPr>
                <w:sz w:val="22"/>
                <w:szCs w:val="22"/>
                <w:lang w:eastAsia="en-US"/>
              </w:rPr>
            </w:pPr>
            <w:r>
              <w:rPr>
                <w:sz w:val="22"/>
                <w:szCs w:val="22"/>
                <w:lang w:eastAsia="en-US"/>
              </w:rPr>
              <w:t>№______________________</w:t>
            </w:r>
          </w:p>
          <w:p w:rsidR="0016274C" w:rsidRDefault="0016274C">
            <w:pPr>
              <w:spacing w:line="276" w:lineRule="auto"/>
              <w:rPr>
                <w:sz w:val="22"/>
                <w:szCs w:val="22"/>
                <w:lang w:eastAsia="en-US"/>
              </w:rPr>
            </w:pPr>
            <w:r>
              <w:rPr>
                <w:sz w:val="22"/>
                <w:szCs w:val="22"/>
                <w:lang w:eastAsia="en-US"/>
              </w:rPr>
              <w:t>«_____» ______________ 201__ года</w:t>
            </w:r>
          </w:p>
          <w:p w:rsidR="0016274C" w:rsidRDefault="0016274C">
            <w:pPr>
              <w:spacing w:line="276" w:lineRule="auto"/>
              <w:rPr>
                <w:sz w:val="22"/>
                <w:szCs w:val="22"/>
                <w:lang w:eastAsia="en-US"/>
              </w:rPr>
            </w:pPr>
          </w:p>
        </w:tc>
        <w:tc>
          <w:tcPr>
            <w:tcW w:w="4963" w:type="dxa"/>
            <w:hideMark/>
          </w:tcPr>
          <w:p w:rsidR="0016274C" w:rsidRDefault="0016274C">
            <w:pPr>
              <w:spacing w:line="276" w:lineRule="auto"/>
              <w:jc w:val="center"/>
              <w:rPr>
                <w:sz w:val="22"/>
                <w:szCs w:val="22"/>
                <w:lang w:eastAsia="en-US"/>
              </w:rPr>
            </w:pPr>
            <w:r>
              <w:rPr>
                <w:sz w:val="22"/>
                <w:szCs w:val="22"/>
                <w:lang w:eastAsia="en-US"/>
              </w:rPr>
              <w:t>Генеральному директору</w:t>
            </w:r>
          </w:p>
          <w:p w:rsidR="0016274C" w:rsidRDefault="0016274C" w:rsidP="0016274C">
            <w:pPr>
              <w:spacing w:line="276" w:lineRule="auto"/>
              <w:jc w:val="center"/>
              <w:rPr>
                <w:sz w:val="22"/>
                <w:szCs w:val="22"/>
                <w:lang w:eastAsia="en-US"/>
              </w:rPr>
            </w:pPr>
            <w:r>
              <w:rPr>
                <w:sz w:val="22"/>
                <w:szCs w:val="22"/>
                <w:lang w:eastAsia="en-US"/>
              </w:rPr>
              <w:t>ООО «</w:t>
            </w:r>
            <w:proofErr w:type="spellStart"/>
            <w:r>
              <w:rPr>
                <w:sz w:val="22"/>
                <w:szCs w:val="22"/>
                <w:lang w:eastAsia="en-US"/>
              </w:rPr>
              <w:t>Ситэк</w:t>
            </w:r>
            <w:proofErr w:type="spellEnd"/>
            <w:r>
              <w:rPr>
                <w:sz w:val="22"/>
                <w:szCs w:val="22"/>
                <w:lang w:eastAsia="en-US"/>
              </w:rPr>
              <w:t>»</w:t>
            </w:r>
          </w:p>
        </w:tc>
      </w:tr>
    </w:tbl>
    <w:p w:rsidR="0016274C" w:rsidRDefault="0016274C" w:rsidP="0016274C">
      <w:pPr>
        <w:rPr>
          <w:sz w:val="22"/>
          <w:szCs w:val="22"/>
        </w:rPr>
      </w:pPr>
    </w:p>
    <w:p w:rsidR="0016274C" w:rsidRDefault="0016274C" w:rsidP="0016274C">
      <w:pPr>
        <w:jc w:val="both"/>
        <w:rPr>
          <w:sz w:val="22"/>
          <w:szCs w:val="22"/>
        </w:rPr>
      </w:pPr>
      <w:r>
        <w:rPr>
          <w:rFonts w:eastAsia="Calibri"/>
          <w:color w:val="000000"/>
          <w:sz w:val="22"/>
          <w:szCs w:val="22"/>
        </w:rPr>
        <w:t xml:space="preserve">Настоящим </w:t>
      </w:r>
      <w:r>
        <w:rPr>
          <w:sz w:val="22"/>
          <w:szCs w:val="22"/>
        </w:rPr>
        <w:t>сообщаем Вам, что _______________________________________________________________________________________________________,</w:t>
      </w:r>
    </w:p>
    <w:p w:rsidR="0016274C" w:rsidRDefault="0016274C" w:rsidP="0016274C">
      <w:pPr>
        <w:jc w:val="center"/>
        <w:rPr>
          <w:sz w:val="22"/>
          <w:szCs w:val="22"/>
          <w:vertAlign w:val="subscript"/>
        </w:rPr>
      </w:pPr>
      <w:r>
        <w:rPr>
          <w:sz w:val="22"/>
          <w:szCs w:val="22"/>
          <w:vertAlign w:val="subscript"/>
        </w:rPr>
        <w:t>(полное наименование предприятия-изготовителя/ дилера с указанием Организационно-правовой формы)</w:t>
      </w:r>
    </w:p>
    <w:p w:rsidR="0016274C" w:rsidRDefault="0016274C" w:rsidP="0016274C">
      <w:pPr>
        <w:jc w:val="center"/>
        <w:rPr>
          <w:sz w:val="22"/>
          <w:szCs w:val="22"/>
        </w:rPr>
      </w:pPr>
    </w:p>
    <w:p w:rsidR="0016274C" w:rsidRDefault="0016274C" w:rsidP="0016274C">
      <w:pPr>
        <w:jc w:val="center"/>
        <w:rPr>
          <w:sz w:val="22"/>
          <w:szCs w:val="22"/>
        </w:rPr>
      </w:pPr>
      <w:proofErr w:type="gramStart"/>
      <w:r>
        <w:rPr>
          <w:sz w:val="22"/>
          <w:szCs w:val="22"/>
        </w:rPr>
        <w:t>являющееся</w:t>
      </w:r>
      <w:proofErr w:type="gramEnd"/>
      <w:r>
        <w:rPr>
          <w:sz w:val="22"/>
          <w:szCs w:val="22"/>
        </w:rPr>
        <w:t xml:space="preserve"> изготовителем/Официальным дилером предприятия-изготовителя</w:t>
      </w:r>
    </w:p>
    <w:p w:rsidR="0016274C" w:rsidRDefault="0016274C" w:rsidP="0016274C">
      <w:pPr>
        <w:jc w:val="center"/>
        <w:rPr>
          <w:color w:val="000000" w:themeColor="text1"/>
          <w:sz w:val="22"/>
          <w:szCs w:val="22"/>
        </w:rPr>
      </w:pPr>
      <w:r>
        <w:rPr>
          <w:color w:val="000000" w:themeColor="text1"/>
          <w:sz w:val="22"/>
          <w:szCs w:val="22"/>
        </w:rPr>
        <w:t>(ненужное вычеркнуть)</w:t>
      </w:r>
    </w:p>
    <w:p w:rsidR="0016274C" w:rsidRDefault="0016274C" w:rsidP="0016274C">
      <w:pPr>
        <w:jc w:val="both"/>
        <w:rPr>
          <w:color w:val="000000" w:themeColor="text1"/>
          <w:sz w:val="22"/>
          <w:szCs w:val="22"/>
        </w:rPr>
      </w:pPr>
      <w:r>
        <w:rPr>
          <w:color w:val="000000" w:themeColor="text1"/>
          <w:sz w:val="22"/>
          <w:szCs w:val="22"/>
        </w:rPr>
        <w:t>___________________________________________________________________________________________________________________,</w:t>
      </w:r>
    </w:p>
    <w:p w:rsidR="0016274C" w:rsidRDefault="0016274C" w:rsidP="0016274C">
      <w:pPr>
        <w:jc w:val="center"/>
        <w:rPr>
          <w:color w:val="000000" w:themeColor="text1"/>
          <w:sz w:val="22"/>
          <w:szCs w:val="22"/>
          <w:vertAlign w:val="subscript"/>
        </w:rPr>
      </w:pPr>
      <w:r>
        <w:rPr>
          <w:color w:val="000000" w:themeColor="text1"/>
          <w:sz w:val="22"/>
          <w:szCs w:val="22"/>
          <w:vertAlign w:val="subscript"/>
        </w:rPr>
        <w:t>(наименование Продукции)</w:t>
      </w:r>
    </w:p>
    <w:p w:rsidR="0016274C" w:rsidRDefault="0016274C" w:rsidP="0016274C">
      <w:pPr>
        <w:tabs>
          <w:tab w:val="left" w:pos="0"/>
          <w:tab w:val="left" w:pos="709"/>
          <w:tab w:val="left" w:pos="1368"/>
        </w:tabs>
        <w:jc w:val="both"/>
        <w:rPr>
          <w:color w:val="000000" w:themeColor="text1"/>
          <w:sz w:val="22"/>
          <w:szCs w:val="22"/>
        </w:rPr>
      </w:pPr>
      <w:proofErr w:type="gramStart"/>
      <w:r>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Pr>
          <w:color w:val="000000" w:themeColor="text1"/>
          <w:sz w:val="22"/>
          <w:szCs w:val="22"/>
          <w:lang w:val="en-US"/>
        </w:rPr>
        <w:t>www</w:t>
      </w:r>
      <w:r>
        <w:rPr>
          <w:color w:val="000000" w:themeColor="text1"/>
          <w:sz w:val="22"/>
          <w:szCs w:val="22"/>
        </w:rPr>
        <w:t>.</w:t>
      </w:r>
      <w:proofErr w:type="spellStart"/>
      <w:r>
        <w:rPr>
          <w:color w:val="000000" w:themeColor="text1"/>
          <w:sz w:val="22"/>
          <w:szCs w:val="22"/>
          <w:lang w:val="en-US"/>
        </w:rPr>
        <w:t>zakupki</w:t>
      </w:r>
      <w:proofErr w:type="spellEnd"/>
      <w:r>
        <w:rPr>
          <w:color w:val="000000" w:themeColor="text1"/>
          <w:sz w:val="22"/>
          <w:szCs w:val="22"/>
        </w:rPr>
        <w:t>.</w:t>
      </w:r>
      <w:proofErr w:type="spellStart"/>
      <w:r>
        <w:rPr>
          <w:color w:val="000000" w:themeColor="text1"/>
          <w:sz w:val="22"/>
          <w:szCs w:val="22"/>
          <w:lang w:val="en-US"/>
        </w:rPr>
        <w:t>gov</w:t>
      </w:r>
      <w:proofErr w:type="spellEnd"/>
      <w:r>
        <w:rPr>
          <w:color w:val="000000" w:themeColor="text1"/>
          <w:sz w:val="22"/>
          <w:szCs w:val="22"/>
        </w:rPr>
        <w:t>.</w:t>
      </w:r>
      <w:proofErr w:type="spellStart"/>
      <w:r>
        <w:rPr>
          <w:color w:val="000000" w:themeColor="text1"/>
          <w:sz w:val="22"/>
          <w:szCs w:val="22"/>
          <w:lang w:val="en-US"/>
        </w:rPr>
        <w:t>ru</w:t>
      </w:r>
      <w:proofErr w:type="spellEnd"/>
      <w:r>
        <w:rPr>
          <w:color w:val="000000" w:themeColor="text1"/>
          <w:sz w:val="22"/>
          <w:szCs w:val="22"/>
        </w:rPr>
        <w:t>) и на сайте ООО «</w:t>
      </w:r>
      <w:proofErr w:type="spellStart"/>
      <w:r>
        <w:rPr>
          <w:color w:val="000000" w:themeColor="text1"/>
          <w:sz w:val="22"/>
          <w:szCs w:val="22"/>
        </w:rPr>
        <w:t>Ситэк</w:t>
      </w:r>
      <w:proofErr w:type="spellEnd"/>
      <w:r>
        <w:rPr>
          <w:color w:val="000000" w:themeColor="text1"/>
          <w:sz w:val="22"/>
          <w:szCs w:val="22"/>
        </w:rPr>
        <w:t>» (</w:t>
      </w:r>
      <w:hyperlink r:id="rId17" w:history="1">
        <w:r w:rsidRPr="000C53BC">
          <w:rPr>
            <w:rStyle w:val="a7"/>
            <w:sz w:val="22"/>
            <w:szCs w:val="22"/>
          </w:rPr>
          <w:t>www.</w:t>
        </w:r>
        <w:r w:rsidRPr="000C53BC">
          <w:rPr>
            <w:rStyle w:val="a7"/>
            <w:sz w:val="22"/>
            <w:szCs w:val="22"/>
            <w:lang w:val="en-US"/>
          </w:rPr>
          <w:t>sitek</w:t>
        </w:r>
        <w:r w:rsidRPr="000C53BC">
          <w:rPr>
            <w:rStyle w:val="a7"/>
            <w:sz w:val="22"/>
            <w:szCs w:val="22"/>
          </w:rPr>
          <w:t>-</w:t>
        </w:r>
        <w:r w:rsidRPr="000C53BC">
          <w:rPr>
            <w:rStyle w:val="a7"/>
            <w:sz w:val="22"/>
            <w:szCs w:val="22"/>
            <w:lang w:val="en-US"/>
          </w:rPr>
          <w:t>online</w:t>
        </w:r>
        <w:r w:rsidRPr="000C53BC">
          <w:rPr>
            <w:rStyle w:val="a7"/>
            <w:sz w:val="22"/>
            <w:szCs w:val="22"/>
          </w:rPr>
          <w:t>.</w:t>
        </w:r>
        <w:proofErr w:type="spellStart"/>
        <w:r w:rsidRPr="000C53BC">
          <w:rPr>
            <w:rStyle w:val="a7"/>
            <w:sz w:val="22"/>
            <w:szCs w:val="22"/>
          </w:rPr>
          <w:t>ru</w:t>
        </w:r>
        <w:proofErr w:type="spellEnd"/>
      </w:hyperlink>
      <w:r>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roofErr w:type="gramEnd"/>
    </w:p>
    <w:p w:rsidR="0016274C" w:rsidRDefault="0016274C" w:rsidP="0016274C">
      <w:pPr>
        <w:tabs>
          <w:tab w:val="left" w:pos="0"/>
          <w:tab w:val="left" w:pos="709"/>
          <w:tab w:val="left" w:pos="1368"/>
        </w:tabs>
        <w:jc w:val="center"/>
        <w:rPr>
          <w:color w:val="000000" w:themeColor="text1"/>
          <w:sz w:val="22"/>
          <w:szCs w:val="22"/>
        </w:rPr>
      </w:pPr>
      <w:r>
        <w:rPr>
          <w:color w:val="000000" w:themeColor="text1"/>
          <w:sz w:val="22"/>
          <w:szCs w:val="22"/>
        </w:rPr>
        <w:t>__________________________________________________________________________________________________________________________________</w:t>
      </w:r>
    </w:p>
    <w:p w:rsidR="0016274C" w:rsidRDefault="0016274C" w:rsidP="0016274C">
      <w:pPr>
        <w:jc w:val="center"/>
        <w:rPr>
          <w:color w:val="000000" w:themeColor="text1"/>
          <w:sz w:val="22"/>
          <w:szCs w:val="22"/>
          <w:vertAlign w:val="subscript"/>
        </w:rPr>
      </w:pPr>
      <w:r>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16274C" w:rsidRDefault="0016274C" w:rsidP="0016274C">
      <w:pPr>
        <w:jc w:val="both"/>
        <w:rPr>
          <w:color w:val="000000" w:themeColor="text1"/>
          <w:sz w:val="22"/>
          <w:szCs w:val="22"/>
        </w:rPr>
      </w:pPr>
      <w:r>
        <w:rPr>
          <w:color w:val="000000" w:themeColor="text1"/>
          <w:sz w:val="22"/>
          <w:szCs w:val="22"/>
        </w:rPr>
        <w:t>в случае избрания его победителем Запроса предложений,</w:t>
      </w:r>
    </w:p>
    <w:p w:rsidR="0016274C" w:rsidRDefault="0016274C" w:rsidP="0016274C">
      <w:pPr>
        <w:jc w:val="both"/>
        <w:rPr>
          <w:color w:val="000000" w:themeColor="text1"/>
          <w:sz w:val="22"/>
          <w:szCs w:val="22"/>
        </w:rPr>
      </w:pPr>
    </w:p>
    <w:p w:rsidR="0016274C" w:rsidRDefault="0016274C" w:rsidP="0016274C">
      <w:pPr>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w:t>
      </w:r>
    </w:p>
    <w:p w:rsidR="0016274C" w:rsidRDefault="0016274C" w:rsidP="0016274C">
      <w:pPr>
        <w:jc w:val="center"/>
        <w:rPr>
          <w:color w:val="000000" w:themeColor="text1"/>
          <w:sz w:val="22"/>
          <w:szCs w:val="22"/>
          <w:vertAlign w:val="subscript"/>
        </w:rPr>
      </w:pPr>
      <w:r>
        <w:rPr>
          <w:color w:val="000000" w:themeColor="text1"/>
          <w:sz w:val="22"/>
          <w:szCs w:val="22"/>
          <w:vertAlign w:val="subscript"/>
        </w:rPr>
        <w:t xml:space="preserve">(наименование Продукции)  </w:t>
      </w:r>
    </w:p>
    <w:p w:rsidR="0016274C" w:rsidRDefault="0016274C" w:rsidP="0016274C">
      <w:pPr>
        <w:rPr>
          <w:color w:val="000000" w:themeColor="text1"/>
          <w:sz w:val="22"/>
          <w:szCs w:val="22"/>
        </w:rPr>
      </w:pPr>
      <w:r>
        <w:rPr>
          <w:color w:val="000000" w:themeColor="text1"/>
          <w:sz w:val="22"/>
          <w:szCs w:val="22"/>
        </w:rPr>
        <w:t>распространить на нее наши полные гарантийные обязательства.</w:t>
      </w:r>
    </w:p>
    <w:p w:rsidR="0016274C" w:rsidRDefault="0016274C" w:rsidP="0016274C">
      <w:pPr>
        <w:rPr>
          <w:color w:val="000000" w:themeColor="text1"/>
          <w:sz w:val="22"/>
          <w:szCs w:val="22"/>
        </w:rPr>
      </w:pPr>
    </w:p>
    <w:p w:rsidR="0016274C" w:rsidRDefault="0016274C" w:rsidP="0016274C">
      <w:pPr>
        <w:rPr>
          <w:color w:val="000000" w:themeColor="text1"/>
          <w:sz w:val="22"/>
          <w:szCs w:val="22"/>
        </w:rPr>
      </w:pPr>
      <w:r>
        <w:rPr>
          <w:color w:val="000000" w:themeColor="text1"/>
          <w:sz w:val="22"/>
          <w:szCs w:val="22"/>
        </w:rPr>
        <w:t>Подпись</w:t>
      </w:r>
      <w:r>
        <w:rPr>
          <w:color w:val="000000" w:themeColor="text1"/>
          <w:sz w:val="22"/>
          <w:szCs w:val="22"/>
        </w:rPr>
        <w:tab/>
      </w:r>
      <w:r>
        <w:rPr>
          <w:color w:val="000000" w:themeColor="text1"/>
          <w:sz w:val="22"/>
          <w:szCs w:val="22"/>
        </w:rPr>
        <w:tab/>
        <w:t>_______________________/_______________(ФИО, должность)</w:t>
      </w:r>
    </w:p>
    <w:p w:rsidR="0016274C" w:rsidRDefault="0016274C" w:rsidP="0016274C">
      <w:pPr>
        <w:shd w:val="clear" w:color="auto" w:fill="FFFFFF"/>
        <w:tabs>
          <w:tab w:val="left" w:pos="3562"/>
          <w:tab w:val="left" w:leader="underscore" w:pos="5774"/>
          <w:tab w:val="left" w:leader="underscore" w:pos="8218"/>
        </w:tabs>
        <w:rPr>
          <w:color w:val="000000" w:themeColor="text1"/>
          <w:sz w:val="22"/>
          <w:szCs w:val="22"/>
        </w:rPr>
      </w:pPr>
      <w:r>
        <w:rPr>
          <w:color w:val="000000" w:themeColor="text1"/>
          <w:sz w:val="22"/>
          <w:szCs w:val="22"/>
        </w:rPr>
        <w:t>Дата</w:t>
      </w:r>
    </w:p>
    <w:p w:rsidR="0016274C" w:rsidRDefault="0016274C" w:rsidP="0016274C">
      <w:pPr>
        <w:shd w:val="clear" w:color="auto" w:fill="FFFFFF"/>
        <w:tabs>
          <w:tab w:val="left" w:pos="3562"/>
          <w:tab w:val="left" w:leader="underscore" w:pos="5774"/>
          <w:tab w:val="left" w:leader="underscore" w:pos="8218"/>
        </w:tabs>
        <w:rPr>
          <w:color w:val="000000" w:themeColor="text1"/>
          <w:sz w:val="22"/>
          <w:szCs w:val="22"/>
        </w:rPr>
      </w:pPr>
      <w:proofErr w:type="spellStart"/>
      <w:r>
        <w:rPr>
          <w:color w:val="000000" w:themeColor="text1"/>
          <w:sz w:val="22"/>
          <w:szCs w:val="22"/>
        </w:rPr>
        <w:t>м.п</w:t>
      </w:r>
      <w:proofErr w:type="spellEnd"/>
      <w:r>
        <w:rPr>
          <w:color w:val="000000" w:themeColor="text1"/>
          <w:sz w:val="22"/>
          <w:szCs w:val="22"/>
        </w:rPr>
        <w:t>.</w:t>
      </w:r>
    </w:p>
    <w:p w:rsidR="0016274C" w:rsidRDefault="0016274C" w:rsidP="0016274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Pr>
          <w:b/>
          <w:spacing w:val="36"/>
          <w:sz w:val="22"/>
          <w:szCs w:val="22"/>
        </w:rPr>
        <w:t>конец формы</w:t>
      </w:r>
    </w:p>
    <w:p w:rsidR="0016274C" w:rsidRDefault="0016274C" w:rsidP="0016274C">
      <w:pPr>
        <w:jc w:val="center"/>
        <w:rPr>
          <w:sz w:val="22"/>
          <w:szCs w:val="22"/>
        </w:rPr>
      </w:pPr>
    </w:p>
    <w:p w:rsidR="0016274C" w:rsidRDefault="0016274C" w:rsidP="0016274C">
      <w:pPr>
        <w:pStyle w:val="31"/>
        <w:ind w:left="0"/>
        <w:rPr>
          <w:sz w:val="24"/>
        </w:rPr>
      </w:pPr>
      <w:bookmarkStart w:id="7" w:name="_Toc468114133"/>
      <w:r>
        <w:rPr>
          <w:sz w:val="24"/>
        </w:rPr>
        <w:lastRenderedPageBreak/>
        <w:t>6.1</w:t>
      </w:r>
      <w:r w:rsidRPr="00A5444A">
        <w:rPr>
          <w:sz w:val="24"/>
        </w:rPr>
        <w:t>3</w:t>
      </w:r>
      <w:r>
        <w:rPr>
          <w:sz w:val="24"/>
        </w:rPr>
        <w:t>.2 Инструкции по заполнению</w:t>
      </w:r>
      <w:bookmarkEnd w:id="7"/>
    </w:p>
    <w:p w:rsidR="0016274C" w:rsidRDefault="0016274C" w:rsidP="0016274C">
      <w:pPr>
        <w:jc w:val="both"/>
        <w:rPr>
          <w:sz w:val="22"/>
          <w:szCs w:val="22"/>
        </w:rPr>
      </w:pPr>
      <w:r>
        <w:rPr>
          <w:sz w:val="22"/>
          <w:szCs w:val="22"/>
        </w:rPr>
        <w:t>6.1</w:t>
      </w:r>
      <w:r w:rsidRPr="00A5444A">
        <w:rPr>
          <w:sz w:val="22"/>
          <w:szCs w:val="22"/>
        </w:rPr>
        <w:t>3</w:t>
      </w:r>
      <w:r>
        <w:rPr>
          <w:sz w:val="22"/>
          <w:szCs w:val="22"/>
        </w:rPr>
        <w:t>.2.1.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16274C" w:rsidRDefault="0016274C" w:rsidP="0016274C">
      <w:pPr>
        <w:jc w:val="both"/>
        <w:rPr>
          <w:sz w:val="22"/>
          <w:szCs w:val="22"/>
        </w:rPr>
      </w:pPr>
      <w:r>
        <w:rPr>
          <w:sz w:val="22"/>
          <w:szCs w:val="22"/>
        </w:rPr>
        <w:t>6.1</w:t>
      </w:r>
      <w:r w:rsidRPr="00A5444A">
        <w:rPr>
          <w:sz w:val="22"/>
          <w:szCs w:val="22"/>
        </w:rPr>
        <w:t>3</w:t>
      </w:r>
      <w:r>
        <w:rPr>
          <w:sz w:val="22"/>
          <w:szCs w:val="22"/>
        </w:rPr>
        <w:t>.2.2.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16274C" w:rsidRDefault="0016274C" w:rsidP="0016274C">
      <w:pPr>
        <w:jc w:val="both"/>
        <w:rPr>
          <w:sz w:val="22"/>
          <w:szCs w:val="22"/>
        </w:rPr>
      </w:pPr>
      <w:r>
        <w:rPr>
          <w:sz w:val="22"/>
          <w:szCs w:val="22"/>
        </w:rPr>
        <w:t>6.1</w:t>
      </w:r>
      <w:r w:rsidRPr="00A5444A">
        <w:rPr>
          <w:sz w:val="22"/>
          <w:szCs w:val="22"/>
        </w:rPr>
        <w:t>3</w:t>
      </w:r>
      <w:r>
        <w:rPr>
          <w:sz w:val="22"/>
          <w:szCs w:val="22"/>
        </w:rPr>
        <w:t>.2.3.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16274C" w:rsidRDefault="0016274C" w:rsidP="0016274C">
      <w:pPr>
        <w:jc w:val="both"/>
        <w:rPr>
          <w:sz w:val="22"/>
          <w:szCs w:val="22"/>
        </w:rPr>
      </w:pPr>
      <w:r>
        <w:rPr>
          <w:sz w:val="22"/>
          <w:szCs w:val="22"/>
        </w:rPr>
        <w:t>6.1</w:t>
      </w:r>
      <w:r w:rsidRPr="00A5444A">
        <w:rPr>
          <w:sz w:val="22"/>
          <w:szCs w:val="22"/>
        </w:rPr>
        <w:t>3</w:t>
      </w:r>
      <w:r>
        <w:rPr>
          <w:sz w:val="22"/>
          <w:szCs w:val="22"/>
        </w:rPr>
        <w:t>.2.4.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16274C" w:rsidRDefault="0016274C" w:rsidP="0016274C">
      <w:pPr>
        <w:jc w:val="both"/>
        <w:rPr>
          <w:sz w:val="22"/>
          <w:szCs w:val="22"/>
        </w:rPr>
      </w:pPr>
    </w:p>
    <w:p w:rsidR="00BA107D" w:rsidRDefault="0016274C" w:rsidP="00BA107D">
      <w:pPr>
        <w:pStyle w:val="20"/>
        <w:ind w:left="0"/>
      </w:pPr>
      <w:r>
        <w:rPr>
          <w:sz w:val="22"/>
          <w:szCs w:val="22"/>
        </w:rPr>
        <w:br w:type="page"/>
      </w:r>
      <w:bookmarkStart w:id="8" w:name="_Toc468114137"/>
      <w:r w:rsidR="00BA107D">
        <w:lastRenderedPageBreak/>
        <w:t>6.14.Согласие субподрядчика (соисполнителя)</w:t>
      </w:r>
      <w:bookmarkEnd w:id="8"/>
    </w:p>
    <w:p w:rsidR="00BA107D" w:rsidRDefault="00BA107D" w:rsidP="00BA107D">
      <w:pPr>
        <w:pStyle w:val="31"/>
        <w:ind w:left="0"/>
      </w:pPr>
      <w:bookmarkStart w:id="9" w:name="_Toc468114138"/>
      <w:r>
        <w:t>6.14.1. Форма согласия субподрядчика (соисполнителя) (форма 14)</w:t>
      </w:r>
      <w:bookmarkEnd w:id="9"/>
    </w:p>
    <w:p w:rsidR="00BA107D" w:rsidRDefault="00BA107D" w:rsidP="00BA107D">
      <w:pPr>
        <w:widowControl w:val="0"/>
        <w:pBdr>
          <w:top w:val="single" w:sz="12" w:space="1" w:color="auto"/>
        </w:pBdr>
        <w:shd w:val="clear" w:color="auto" w:fill="C0C0C0"/>
        <w:spacing w:before="120" w:after="120"/>
        <w:jc w:val="center"/>
        <w:rPr>
          <w:b/>
          <w:sz w:val="22"/>
        </w:rPr>
      </w:pPr>
      <w:r>
        <w:rPr>
          <w:b/>
          <w:sz w:val="22"/>
        </w:rPr>
        <w:t>начало формы</w:t>
      </w:r>
    </w:p>
    <w:p w:rsidR="00BA107D" w:rsidRDefault="00BA107D" w:rsidP="00BA107D">
      <w:pPr>
        <w:rPr>
          <w:b/>
          <w:sz w:val="22"/>
        </w:rPr>
      </w:pPr>
    </w:p>
    <w:p w:rsidR="00BA107D" w:rsidRDefault="00BA107D" w:rsidP="00BA107D">
      <w:pPr>
        <w:tabs>
          <w:tab w:val="num" w:pos="1134"/>
        </w:tabs>
        <w:rPr>
          <w:b/>
          <w:i/>
          <w:sz w:val="22"/>
        </w:rPr>
      </w:pPr>
      <w:r>
        <w:rPr>
          <w:sz w:val="22"/>
        </w:rPr>
        <w:t xml:space="preserve">Запрос предложений № </w:t>
      </w:r>
      <w:r>
        <w:rPr>
          <w:b/>
          <w:i/>
          <w:sz w:val="22"/>
        </w:rPr>
        <w:t>___________________</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BA107D" w:rsidTr="00BA107D">
        <w:tc>
          <w:tcPr>
            <w:tcW w:w="4784" w:type="dxa"/>
          </w:tcPr>
          <w:p w:rsidR="00BA107D" w:rsidRDefault="00BA107D">
            <w:pPr>
              <w:spacing w:line="276" w:lineRule="auto"/>
              <w:rPr>
                <w:sz w:val="22"/>
                <w:lang w:eastAsia="en-US"/>
              </w:rPr>
            </w:pPr>
            <w:r>
              <w:rPr>
                <w:sz w:val="22"/>
                <w:lang w:eastAsia="en-US"/>
              </w:rPr>
              <w:t>№______________________</w:t>
            </w:r>
          </w:p>
          <w:p w:rsidR="00BA107D" w:rsidRDefault="00BA107D">
            <w:pPr>
              <w:spacing w:line="276" w:lineRule="auto"/>
              <w:rPr>
                <w:sz w:val="22"/>
                <w:lang w:eastAsia="en-US"/>
              </w:rPr>
            </w:pPr>
            <w:r>
              <w:rPr>
                <w:sz w:val="22"/>
                <w:lang w:eastAsia="en-US"/>
              </w:rPr>
              <w:t>«_____» ______________ 201__ года</w:t>
            </w:r>
          </w:p>
          <w:p w:rsidR="00BA107D" w:rsidRDefault="00BA107D">
            <w:pPr>
              <w:spacing w:line="276" w:lineRule="auto"/>
              <w:rPr>
                <w:sz w:val="22"/>
                <w:lang w:eastAsia="en-US"/>
              </w:rPr>
            </w:pPr>
          </w:p>
        </w:tc>
        <w:tc>
          <w:tcPr>
            <w:tcW w:w="4963" w:type="dxa"/>
            <w:hideMark/>
          </w:tcPr>
          <w:p w:rsidR="00BA107D" w:rsidRDefault="00BA107D" w:rsidP="00B55AF6">
            <w:pPr>
              <w:spacing w:line="276" w:lineRule="auto"/>
              <w:jc w:val="center"/>
              <w:rPr>
                <w:sz w:val="22"/>
                <w:lang w:eastAsia="en-US"/>
              </w:rPr>
            </w:pPr>
            <w:r>
              <w:rPr>
                <w:sz w:val="22"/>
                <w:lang w:eastAsia="en-US"/>
              </w:rPr>
              <w:t>Генеральному директор</w:t>
            </w:r>
            <w:proofErr w:type="gramStart"/>
            <w:r>
              <w:rPr>
                <w:sz w:val="22"/>
                <w:lang w:eastAsia="en-US"/>
              </w:rPr>
              <w:t>у</w:t>
            </w:r>
            <w:r w:rsidR="00B55AF6">
              <w:rPr>
                <w:sz w:val="22"/>
                <w:lang w:eastAsia="en-US"/>
              </w:rPr>
              <w:t xml:space="preserve"> </w:t>
            </w:r>
            <w:r>
              <w:rPr>
                <w:sz w:val="22"/>
                <w:lang w:eastAsia="en-US"/>
              </w:rPr>
              <w:t>ООО</w:t>
            </w:r>
            <w:proofErr w:type="gramEnd"/>
            <w:r>
              <w:rPr>
                <w:sz w:val="22"/>
                <w:lang w:eastAsia="en-US"/>
              </w:rPr>
              <w:t xml:space="preserve"> «</w:t>
            </w:r>
            <w:proofErr w:type="spellStart"/>
            <w:r w:rsidR="00A5444A">
              <w:rPr>
                <w:sz w:val="22"/>
                <w:lang w:eastAsia="en-US"/>
              </w:rPr>
              <w:t>Ситэк</w:t>
            </w:r>
            <w:proofErr w:type="spellEnd"/>
            <w:r>
              <w:rPr>
                <w:sz w:val="22"/>
                <w:lang w:eastAsia="en-US"/>
              </w:rPr>
              <w:t>»</w:t>
            </w:r>
          </w:p>
        </w:tc>
      </w:tr>
    </w:tbl>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BA107D" w:rsidRDefault="00BA107D" w:rsidP="00BA107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BA107D" w:rsidRDefault="00BA107D" w:rsidP="00BA107D">
      <w:pPr>
        <w:pStyle w:val="31"/>
        <w:ind w:left="0"/>
        <w:rPr>
          <w:sz w:val="24"/>
        </w:rPr>
      </w:pPr>
      <w:bookmarkStart w:id="10" w:name="_Toc468114139"/>
      <w:r>
        <w:rPr>
          <w:sz w:val="24"/>
        </w:rPr>
        <w:t>6.14.2.Инструкции по заполнению</w:t>
      </w:r>
      <w:bookmarkEnd w:id="10"/>
    </w:p>
    <w:p w:rsidR="00BA107D" w:rsidRPr="00A5444A" w:rsidRDefault="00BA107D" w:rsidP="00A5444A">
      <w:pPr>
        <w:tabs>
          <w:tab w:val="left" w:pos="709"/>
          <w:tab w:val="left" w:pos="851"/>
        </w:tabs>
        <w:rPr>
          <w:rFonts w:eastAsia="Calibri"/>
          <w:sz w:val="22"/>
        </w:rPr>
      </w:pPr>
      <w:r w:rsidRPr="00A5444A">
        <w:rPr>
          <w:rFonts w:eastAsia="Calibri"/>
          <w:sz w:val="22"/>
        </w:rPr>
        <w:t>6.14.2.1.Субподрядчик (соисполнитель) заполняет форму с указанием сведений о компании.</w:t>
      </w:r>
    </w:p>
    <w:p w:rsidR="00BA107D" w:rsidRPr="00A5444A" w:rsidRDefault="00BA107D" w:rsidP="00A5444A">
      <w:pPr>
        <w:tabs>
          <w:tab w:val="left" w:pos="709"/>
          <w:tab w:val="left" w:pos="851"/>
        </w:tabs>
        <w:rPr>
          <w:rFonts w:eastAsia="Calibri"/>
          <w:sz w:val="22"/>
        </w:rPr>
      </w:pPr>
      <w:r w:rsidRPr="00A5444A">
        <w:rPr>
          <w:rFonts w:eastAsia="Calibri"/>
          <w:sz w:val="22"/>
        </w:rPr>
        <w:t>6.</w:t>
      </w:r>
      <w:r w:rsidRPr="00A5444A">
        <w:rPr>
          <w:rFonts w:eastAsia="Calibri"/>
          <w:sz w:val="22"/>
          <w:szCs w:val="22"/>
          <w:lang w:eastAsia="en-US"/>
        </w:rPr>
        <w:t>14</w:t>
      </w:r>
      <w:r w:rsidRPr="00A5444A">
        <w:rPr>
          <w:rFonts w:eastAsia="Calibri"/>
          <w:sz w:val="22"/>
        </w:rPr>
        <w:t>.2.2.Субподрядчик (соисполнитель) указывает  сведений по закупочной процедуре.</w:t>
      </w:r>
    </w:p>
    <w:p w:rsidR="00A5444A" w:rsidRDefault="00BA107D" w:rsidP="00A5444A">
      <w:pPr>
        <w:tabs>
          <w:tab w:val="left" w:pos="709"/>
          <w:tab w:val="left" w:pos="851"/>
        </w:tabs>
        <w:rPr>
          <w:rFonts w:eastAsia="Calibri"/>
          <w:sz w:val="22"/>
        </w:rPr>
      </w:pPr>
      <w:r w:rsidRPr="00A5444A">
        <w:rPr>
          <w:rFonts w:eastAsia="Calibri"/>
          <w:sz w:val="22"/>
        </w:rPr>
        <w:t>6.14.2.3.Субподрядчик (соисполнитель)  должен заполнить приведенную выше форму по всем пустующим позициям.</w:t>
      </w:r>
    </w:p>
    <w:p w:rsidR="00BC77D8" w:rsidRPr="00A5444A" w:rsidRDefault="00BA107D" w:rsidP="00A5444A">
      <w:pPr>
        <w:tabs>
          <w:tab w:val="left" w:pos="709"/>
          <w:tab w:val="left" w:pos="851"/>
        </w:tabs>
        <w:rPr>
          <w:rFonts w:eastAsia="Calibri"/>
          <w:sz w:val="22"/>
        </w:rPr>
      </w:pPr>
      <w:r w:rsidRPr="00A5444A">
        <w:rPr>
          <w:rFonts w:eastAsia="Calibri"/>
        </w:rPr>
        <w:t>6</w:t>
      </w:r>
      <w:r w:rsidRPr="00A5444A">
        <w:rPr>
          <w:rFonts w:eastAsia="Calibri"/>
          <w:sz w:val="22"/>
          <w:szCs w:val="22"/>
        </w:rPr>
        <w:t>.14.2.4.Участник подает заполненную форму в составе Заявки на участие в Запросе предложений</w:t>
      </w:r>
      <w:r w:rsidRPr="00A5444A">
        <w:rPr>
          <w:sz w:val="22"/>
          <w:szCs w:val="22"/>
        </w:rPr>
        <w:t>.</w:t>
      </w:r>
    </w:p>
    <w:sectPr w:rsidR="00BC77D8" w:rsidRPr="00A5444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00" w:rsidRDefault="00546A00">
      <w:r>
        <w:separator/>
      </w:r>
    </w:p>
    <w:p w:rsidR="00546A00" w:rsidRDefault="00546A00"/>
  </w:endnote>
  <w:endnote w:type="continuationSeparator" w:id="0">
    <w:p w:rsidR="00546A00" w:rsidRDefault="00546A00">
      <w:r>
        <w:continuationSeparator/>
      </w:r>
    </w:p>
    <w:p w:rsidR="00546A00" w:rsidRDefault="00546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C7" w:rsidRDefault="007743C7" w:rsidP="00311D38">
    <w:pPr>
      <w:pStyle w:val="ae"/>
      <w:jc w:val="right"/>
    </w:pPr>
    <w:r>
      <w:t>______________________</w:t>
    </w:r>
  </w:p>
  <w:p w:rsidR="007743C7" w:rsidRPr="00311D38" w:rsidRDefault="007743C7"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C7E3D">
      <w:rPr>
        <w:noProof/>
      </w:rPr>
      <w:t>3</w:t>
    </w:r>
    <w:r w:rsidRPr="00311D38">
      <w:fldChar w:fldCharType="end"/>
    </w:r>
    <w:r w:rsidRPr="00311D38">
      <w:t xml:space="preserve"> из </w:t>
    </w:r>
    <w:fldSimple w:instr=" NUMPAGES ">
      <w:r w:rsidR="002C7E3D">
        <w:rPr>
          <w:noProof/>
        </w:rPr>
        <w:t>56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00" w:rsidRDefault="00546A00">
      <w:r>
        <w:separator/>
      </w:r>
    </w:p>
    <w:p w:rsidR="00546A00" w:rsidRDefault="00546A00"/>
  </w:footnote>
  <w:footnote w:type="continuationSeparator" w:id="0">
    <w:p w:rsidR="00546A00" w:rsidRDefault="00546A00">
      <w:r>
        <w:continuationSeparator/>
      </w:r>
    </w:p>
    <w:p w:rsidR="00546A00" w:rsidRDefault="00546A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7928"/>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3464"/>
    <w:rsid w:val="00057CF3"/>
    <w:rsid w:val="00065ABD"/>
    <w:rsid w:val="00070DB8"/>
    <w:rsid w:val="000727D9"/>
    <w:rsid w:val="00073875"/>
    <w:rsid w:val="000775F6"/>
    <w:rsid w:val="00083749"/>
    <w:rsid w:val="00087D8F"/>
    <w:rsid w:val="0009490B"/>
    <w:rsid w:val="00094DCE"/>
    <w:rsid w:val="000A0E0C"/>
    <w:rsid w:val="000A7DB2"/>
    <w:rsid w:val="000B0C68"/>
    <w:rsid w:val="000B298C"/>
    <w:rsid w:val="000C725E"/>
    <w:rsid w:val="000D1137"/>
    <w:rsid w:val="000D38EB"/>
    <w:rsid w:val="000D62F7"/>
    <w:rsid w:val="000E331F"/>
    <w:rsid w:val="000E7042"/>
    <w:rsid w:val="000F0168"/>
    <w:rsid w:val="000F0A61"/>
    <w:rsid w:val="00100649"/>
    <w:rsid w:val="001060A6"/>
    <w:rsid w:val="00110F20"/>
    <w:rsid w:val="0011262A"/>
    <w:rsid w:val="00112A0D"/>
    <w:rsid w:val="0011326C"/>
    <w:rsid w:val="001148A4"/>
    <w:rsid w:val="00123F82"/>
    <w:rsid w:val="00127D5E"/>
    <w:rsid w:val="001301B6"/>
    <w:rsid w:val="00130FAB"/>
    <w:rsid w:val="001350D6"/>
    <w:rsid w:val="001366E8"/>
    <w:rsid w:val="0013770A"/>
    <w:rsid w:val="00140152"/>
    <w:rsid w:val="001408E1"/>
    <w:rsid w:val="001425A2"/>
    <w:rsid w:val="00146FE2"/>
    <w:rsid w:val="00154CDD"/>
    <w:rsid w:val="00155935"/>
    <w:rsid w:val="0016274C"/>
    <w:rsid w:val="00167943"/>
    <w:rsid w:val="00173126"/>
    <w:rsid w:val="0018016D"/>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238A2"/>
    <w:rsid w:val="00230171"/>
    <w:rsid w:val="002318CC"/>
    <w:rsid w:val="00237369"/>
    <w:rsid w:val="00252A97"/>
    <w:rsid w:val="002548E8"/>
    <w:rsid w:val="0025631B"/>
    <w:rsid w:val="0026536C"/>
    <w:rsid w:val="0027375E"/>
    <w:rsid w:val="00275C17"/>
    <w:rsid w:val="00277694"/>
    <w:rsid w:val="00277813"/>
    <w:rsid w:val="002807E8"/>
    <w:rsid w:val="0028283A"/>
    <w:rsid w:val="002829F1"/>
    <w:rsid w:val="00283F35"/>
    <w:rsid w:val="00285BF6"/>
    <w:rsid w:val="00285E82"/>
    <w:rsid w:val="002972D5"/>
    <w:rsid w:val="002A1573"/>
    <w:rsid w:val="002A6447"/>
    <w:rsid w:val="002A6B0B"/>
    <w:rsid w:val="002A7187"/>
    <w:rsid w:val="002B5595"/>
    <w:rsid w:val="002C50BD"/>
    <w:rsid w:val="002C5C24"/>
    <w:rsid w:val="002C6B8A"/>
    <w:rsid w:val="002C7E3D"/>
    <w:rsid w:val="002D138B"/>
    <w:rsid w:val="002D1F1E"/>
    <w:rsid w:val="002D28AC"/>
    <w:rsid w:val="002D2C42"/>
    <w:rsid w:val="002D46FE"/>
    <w:rsid w:val="002D6391"/>
    <w:rsid w:val="002E09F2"/>
    <w:rsid w:val="002E0E5F"/>
    <w:rsid w:val="002E1761"/>
    <w:rsid w:val="002E2DA5"/>
    <w:rsid w:val="002F5B19"/>
    <w:rsid w:val="002F67CB"/>
    <w:rsid w:val="00300CD8"/>
    <w:rsid w:val="00300CFB"/>
    <w:rsid w:val="0030268E"/>
    <w:rsid w:val="00303A45"/>
    <w:rsid w:val="00304D06"/>
    <w:rsid w:val="003079B3"/>
    <w:rsid w:val="00311D38"/>
    <w:rsid w:val="00312E33"/>
    <w:rsid w:val="003163F5"/>
    <w:rsid w:val="0031776C"/>
    <w:rsid w:val="003423E8"/>
    <w:rsid w:val="00342A62"/>
    <w:rsid w:val="00343CB3"/>
    <w:rsid w:val="003450C1"/>
    <w:rsid w:val="00347AF5"/>
    <w:rsid w:val="00350A1B"/>
    <w:rsid w:val="00352601"/>
    <w:rsid w:val="003601F8"/>
    <w:rsid w:val="00361D8E"/>
    <w:rsid w:val="00362F32"/>
    <w:rsid w:val="003633B9"/>
    <w:rsid w:val="00363730"/>
    <w:rsid w:val="00367BBA"/>
    <w:rsid w:val="00371659"/>
    <w:rsid w:val="00372448"/>
    <w:rsid w:val="00376214"/>
    <w:rsid w:val="00376229"/>
    <w:rsid w:val="00385F5B"/>
    <w:rsid w:val="003874A6"/>
    <w:rsid w:val="00387E2A"/>
    <w:rsid w:val="00391486"/>
    <w:rsid w:val="00396488"/>
    <w:rsid w:val="00396508"/>
    <w:rsid w:val="003A00B7"/>
    <w:rsid w:val="003A0C07"/>
    <w:rsid w:val="003A1C89"/>
    <w:rsid w:val="003A2401"/>
    <w:rsid w:val="003A25C1"/>
    <w:rsid w:val="003A38D5"/>
    <w:rsid w:val="003A4BD5"/>
    <w:rsid w:val="003A5F12"/>
    <w:rsid w:val="003A7703"/>
    <w:rsid w:val="003B27DD"/>
    <w:rsid w:val="003B3A4B"/>
    <w:rsid w:val="003B76CB"/>
    <w:rsid w:val="003B7CF2"/>
    <w:rsid w:val="003C0471"/>
    <w:rsid w:val="003C18F2"/>
    <w:rsid w:val="003C221C"/>
    <w:rsid w:val="003C39D6"/>
    <w:rsid w:val="003D0423"/>
    <w:rsid w:val="003D1096"/>
    <w:rsid w:val="003D4211"/>
    <w:rsid w:val="003E09E8"/>
    <w:rsid w:val="003E1D69"/>
    <w:rsid w:val="003E4F47"/>
    <w:rsid w:val="003E56E6"/>
    <w:rsid w:val="003F2443"/>
    <w:rsid w:val="003F2708"/>
    <w:rsid w:val="003F6478"/>
    <w:rsid w:val="003F6B8E"/>
    <w:rsid w:val="00404284"/>
    <w:rsid w:val="00404FFB"/>
    <w:rsid w:val="00411822"/>
    <w:rsid w:val="00417AB7"/>
    <w:rsid w:val="00420B73"/>
    <w:rsid w:val="0042567F"/>
    <w:rsid w:val="00426260"/>
    <w:rsid w:val="00427926"/>
    <w:rsid w:val="00440DE6"/>
    <w:rsid w:val="004534B0"/>
    <w:rsid w:val="00456346"/>
    <w:rsid w:val="0045661D"/>
    <w:rsid w:val="00461F66"/>
    <w:rsid w:val="00462728"/>
    <w:rsid w:val="00467FBE"/>
    <w:rsid w:val="00470DD1"/>
    <w:rsid w:val="00474179"/>
    <w:rsid w:val="004769FB"/>
    <w:rsid w:val="004773E5"/>
    <w:rsid w:val="00477C79"/>
    <w:rsid w:val="0048119F"/>
    <w:rsid w:val="00491E05"/>
    <w:rsid w:val="004A269F"/>
    <w:rsid w:val="004A3D1B"/>
    <w:rsid w:val="004A65E8"/>
    <w:rsid w:val="004B237F"/>
    <w:rsid w:val="004B2AD7"/>
    <w:rsid w:val="004B6571"/>
    <w:rsid w:val="004C321F"/>
    <w:rsid w:val="004C75F4"/>
    <w:rsid w:val="004D0E17"/>
    <w:rsid w:val="004D5DA3"/>
    <w:rsid w:val="004D6BB8"/>
    <w:rsid w:val="004E0FCA"/>
    <w:rsid w:val="004E5F18"/>
    <w:rsid w:val="004F21E5"/>
    <w:rsid w:val="004F51C2"/>
    <w:rsid w:val="004F5E40"/>
    <w:rsid w:val="004F6694"/>
    <w:rsid w:val="004F7FB7"/>
    <w:rsid w:val="00501460"/>
    <w:rsid w:val="0050361A"/>
    <w:rsid w:val="00504529"/>
    <w:rsid w:val="00506DA0"/>
    <w:rsid w:val="00511D86"/>
    <w:rsid w:val="00527089"/>
    <w:rsid w:val="00527119"/>
    <w:rsid w:val="00530AEB"/>
    <w:rsid w:val="005312A0"/>
    <w:rsid w:val="005354F4"/>
    <w:rsid w:val="005424EE"/>
    <w:rsid w:val="00543994"/>
    <w:rsid w:val="00546A00"/>
    <w:rsid w:val="00547EEA"/>
    <w:rsid w:val="005551D1"/>
    <w:rsid w:val="005615D3"/>
    <w:rsid w:val="00561997"/>
    <w:rsid w:val="005622D1"/>
    <w:rsid w:val="00565408"/>
    <w:rsid w:val="00572C73"/>
    <w:rsid w:val="00580B22"/>
    <w:rsid w:val="00584ECE"/>
    <w:rsid w:val="005906E3"/>
    <w:rsid w:val="00590ED7"/>
    <w:rsid w:val="00592414"/>
    <w:rsid w:val="005A0A78"/>
    <w:rsid w:val="005A2E33"/>
    <w:rsid w:val="005B007F"/>
    <w:rsid w:val="005B31A4"/>
    <w:rsid w:val="005B6C61"/>
    <w:rsid w:val="005B7E00"/>
    <w:rsid w:val="005C1160"/>
    <w:rsid w:val="005C4DA6"/>
    <w:rsid w:val="005C7E34"/>
    <w:rsid w:val="005D1094"/>
    <w:rsid w:val="005D175E"/>
    <w:rsid w:val="005D2EB5"/>
    <w:rsid w:val="005D4358"/>
    <w:rsid w:val="005D58E1"/>
    <w:rsid w:val="005D6AD8"/>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7179"/>
    <w:rsid w:val="00672BE5"/>
    <w:rsid w:val="006815CB"/>
    <w:rsid w:val="006821D3"/>
    <w:rsid w:val="006823EE"/>
    <w:rsid w:val="00683BFC"/>
    <w:rsid w:val="00686A44"/>
    <w:rsid w:val="00687094"/>
    <w:rsid w:val="00687BF0"/>
    <w:rsid w:val="006903E4"/>
    <w:rsid w:val="00691EFF"/>
    <w:rsid w:val="00692B6D"/>
    <w:rsid w:val="00693EC2"/>
    <w:rsid w:val="006951E4"/>
    <w:rsid w:val="006A0AF3"/>
    <w:rsid w:val="006A1C56"/>
    <w:rsid w:val="006A3E85"/>
    <w:rsid w:val="006A43CF"/>
    <w:rsid w:val="006A541D"/>
    <w:rsid w:val="006A76F5"/>
    <w:rsid w:val="006C146B"/>
    <w:rsid w:val="006C793C"/>
    <w:rsid w:val="006D5B9C"/>
    <w:rsid w:val="006E243D"/>
    <w:rsid w:val="006E2616"/>
    <w:rsid w:val="006F31FF"/>
    <w:rsid w:val="006F4543"/>
    <w:rsid w:val="006F4B93"/>
    <w:rsid w:val="006F65BF"/>
    <w:rsid w:val="006F7041"/>
    <w:rsid w:val="007005C5"/>
    <w:rsid w:val="00702C26"/>
    <w:rsid w:val="0071060E"/>
    <w:rsid w:val="007106AA"/>
    <w:rsid w:val="007140B6"/>
    <w:rsid w:val="00721526"/>
    <w:rsid w:val="007315E1"/>
    <w:rsid w:val="007324B4"/>
    <w:rsid w:val="00732D6A"/>
    <w:rsid w:val="0073405B"/>
    <w:rsid w:val="00736C9A"/>
    <w:rsid w:val="00740A5A"/>
    <w:rsid w:val="00742494"/>
    <w:rsid w:val="007434F8"/>
    <w:rsid w:val="007525B7"/>
    <w:rsid w:val="00760696"/>
    <w:rsid w:val="00763792"/>
    <w:rsid w:val="007664ED"/>
    <w:rsid w:val="007669B6"/>
    <w:rsid w:val="007700AD"/>
    <w:rsid w:val="007743C7"/>
    <w:rsid w:val="0077498F"/>
    <w:rsid w:val="00774E23"/>
    <w:rsid w:val="00775016"/>
    <w:rsid w:val="007778C3"/>
    <w:rsid w:val="00782A20"/>
    <w:rsid w:val="00784B4D"/>
    <w:rsid w:val="007923E2"/>
    <w:rsid w:val="00792572"/>
    <w:rsid w:val="00793FF8"/>
    <w:rsid w:val="007959FD"/>
    <w:rsid w:val="00795EA5"/>
    <w:rsid w:val="0079643C"/>
    <w:rsid w:val="00796B6B"/>
    <w:rsid w:val="007A323F"/>
    <w:rsid w:val="007A334C"/>
    <w:rsid w:val="007A355C"/>
    <w:rsid w:val="007A5FEA"/>
    <w:rsid w:val="007B1C54"/>
    <w:rsid w:val="007B4550"/>
    <w:rsid w:val="007B4896"/>
    <w:rsid w:val="007B70D9"/>
    <w:rsid w:val="007C0371"/>
    <w:rsid w:val="007C06D0"/>
    <w:rsid w:val="007C144E"/>
    <w:rsid w:val="007C20F9"/>
    <w:rsid w:val="007D4AE9"/>
    <w:rsid w:val="007D53AA"/>
    <w:rsid w:val="007D5404"/>
    <w:rsid w:val="007D6CB2"/>
    <w:rsid w:val="007D7421"/>
    <w:rsid w:val="007E2C43"/>
    <w:rsid w:val="007E6F5A"/>
    <w:rsid w:val="007E7809"/>
    <w:rsid w:val="007E783A"/>
    <w:rsid w:val="007E7BA2"/>
    <w:rsid w:val="007F1208"/>
    <w:rsid w:val="007F3648"/>
    <w:rsid w:val="007F5232"/>
    <w:rsid w:val="007F74B2"/>
    <w:rsid w:val="00807BA2"/>
    <w:rsid w:val="00812CB8"/>
    <w:rsid w:val="00826A0B"/>
    <w:rsid w:val="008306B7"/>
    <w:rsid w:val="00842C09"/>
    <w:rsid w:val="008476EE"/>
    <w:rsid w:val="00847745"/>
    <w:rsid w:val="00852C73"/>
    <w:rsid w:val="008551C6"/>
    <w:rsid w:val="00855F08"/>
    <w:rsid w:val="00856124"/>
    <w:rsid w:val="00857408"/>
    <w:rsid w:val="00857AEF"/>
    <w:rsid w:val="00863F3A"/>
    <w:rsid w:val="00864001"/>
    <w:rsid w:val="00867CB1"/>
    <w:rsid w:val="00871AE0"/>
    <w:rsid w:val="00877F27"/>
    <w:rsid w:val="0088381C"/>
    <w:rsid w:val="00885724"/>
    <w:rsid w:val="008874CC"/>
    <w:rsid w:val="00897908"/>
    <w:rsid w:val="008A0E85"/>
    <w:rsid w:val="008A42D6"/>
    <w:rsid w:val="008A4FB6"/>
    <w:rsid w:val="008A5DA8"/>
    <w:rsid w:val="008A6CA2"/>
    <w:rsid w:val="008A7A67"/>
    <w:rsid w:val="008B1DF9"/>
    <w:rsid w:val="008B316C"/>
    <w:rsid w:val="008C1A3C"/>
    <w:rsid w:val="008C1F13"/>
    <w:rsid w:val="008C273C"/>
    <w:rsid w:val="008C3B9A"/>
    <w:rsid w:val="008C569F"/>
    <w:rsid w:val="008C5A23"/>
    <w:rsid w:val="008C66F5"/>
    <w:rsid w:val="008D2CD6"/>
    <w:rsid w:val="008D798B"/>
    <w:rsid w:val="008D7A3B"/>
    <w:rsid w:val="008E1663"/>
    <w:rsid w:val="008E6CF3"/>
    <w:rsid w:val="008F054B"/>
    <w:rsid w:val="008F25FC"/>
    <w:rsid w:val="008F5F74"/>
    <w:rsid w:val="008F612B"/>
    <w:rsid w:val="008F7C99"/>
    <w:rsid w:val="00902718"/>
    <w:rsid w:val="00902AC3"/>
    <w:rsid w:val="00906B9F"/>
    <w:rsid w:val="009073F9"/>
    <w:rsid w:val="009230F1"/>
    <w:rsid w:val="009231E8"/>
    <w:rsid w:val="009241C2"/>
    <w:rsid w:val="00924964"/>
    <w:rsid w:val="00930E86"/>
    <w:rsid w:val="009415F0"/>
    <w:rsid w:val="00941AD7"/>
    <w:rsid w:val="009525CB"/>
    <w:rsid w:val="00954BF2"/>
    <w:rsid w:val="00964A6D"/>
    <w:rsid w:val="00967931"/>
    <w:rsid w:val="0097055D"/>
    <w:rsid w:val="00975E6C"/>
    <w:rsid w:val="009862FD"/>
    <w:rsid w:val="009904C1"/>
    <w:rsid w:val="00990E7E"/>
    <w:rsid w:val="009921E6"/>
    <w:rsid w:val="00994385"/>
    <w:rsid w:val="009A0769"/>
    <w:rsid w:val="009B060C"/>
    <w:rsid w:val="009B0C23"/>
    <w:rsid w:val="009B0DD0"/>
    <w:rsid w:val="009B1DC0"/>
    <w:rsid w:val="009B78AD"/>
    <w:rsid w:val="009B79E0"/>
    <w:rsid w:val="009C16D5"/>
    <w:rsid w:val="009C1B4C"/>
    <w:rsid w:val="009C5A6F"/>
    <w:rsid w:val="009C6B29"/>
    <w:rsid w:val="009C6F68"/>
    <w:rsid w:val="009E1DD3"/>
    <w:rsid w:val="009E1F46"/>
    <w:rsid w:val="009E296C"/>
    <w:rsid w:val="009E6518"/>
    <w:rsid w:val="009F0E1F"/>
    <w:rsid w:val="009F3EB4"/>
    <w:rsid w:val="00A008D3"/>
    <w:rsid w:val="00A00E40"/>
    <w:rsid w:val="00A02011"/>
    <w:rsid w:val="00A031BE"/>
    <w:rsid w:val="00A044FE"/>
    <w:rsid w:val="00A1339F"/>
    <w:rsid w:val="00A24B3C"/>
    <w:rsid w:val="00A24E6C"/>
    <w:rsid w:val="00A2635E"/>
    <w:rsid w:val="00A311EC"/>
    <w:rsid w:val="00A3186E"/>
    <w:rsid w:val="00A355A4"/>
    <w:rsid w:val="00A3693C"/>
    <w:rsid w:val="00A372F4"/>
    <w:rsid w:val="00A44E84"/>
    <w:rsid w:val="00A46993"/>
    <w:rsid w:val="00A47D30"/>
    <w:rsid w:val="00A514AD"/>
    <w:rsid w:val="00A5444A"/>
    <w:rsid w:val="00A5616D"/>
    <w:rsid w:val="00A60B7D"/>
    <w:rsid w:val="00A60B8D"/>
    <w:rsid w:val="00A617C3"/>
    <w:rsid w:val="00A635EA"/>
    <w:rsid w:val="00A715E2"/>
    <w:rsid w:val="00A72CAD"/>
    <w:rsid w:val="00A83887"/>
    <w:rsid w:val="00A83E20"/>
    <w:rsid w:val="00A8564C"/>
    <w:rsid w:val="00A861FA"/>
    <w:rsid w:val="00A905FB"/>
    <w:rsid w:val="00A909A8"/>
    <w:rsid w:val="00A90C77"/>
    <w:rsid w:val="00A97CBA"/>
    <w:rsid w:val="00AA056F"/>
    <w:rsid w:val="00AA1502"/>
    <w:rsid w:val="00AA16E5"/>
    <w:rsid w:val="00AA291A"/>
    <w:rsid w:val="00AA29AF"/>
    <w:rsid w:val="00AB1E83"/>
    <w:rsid w:val="00AB56FC"/>
    <w:rsid w:val="00AB5CA7"/>
    <w:rsid w:val="00AB6905"/>
    <w:rsid w:val="00AB69A9"/>
    <w:rsid w:val="00AB7863"/>
    <w:rsid w:val="00AC00CC"/>
    <w:rsid w:val="00AC0E18"/>
    <w:rsid w:val="00AC3687"/>
    <w:rsid w:val="00AC5348"/>
    <w:rsid w:val="00AC7AC2"/>
    <w:rsid w:val="00AD0ACA"/>
    <w:rsid w:val="00AD3ED5"/>
    <w:rsid w:val="00AD401D"/>
    <w:rsid w:val="00AD595C"/>
    <w:rsid w:val="00AD5F9F"/>
    <w:rsid w:val="00AE0D42"/>
    <w:rsid w:val="00AE10F4"/>
    <w:rsid w:val="00AE1640"/>
    <w:rsid w:val="00AF15CE"/>
    <w:rsid w:val="00AF374F"/>
    <w:rsid w:val="00AF3BD3"/>
    <w:rsid w:val="00AF52FB"/>
    <w:rsid w:val="00B007CC"/>
    <w:rsid w:val="00B039FD"/>
    <w:rsid w:val="00B12187"/>
    <w:rsid w:val="00B21D7B"/>
    <w:rsid w:val="00B27940"/>
    <w:rsid w:val="00B313A2"/>
    <w:rsid w:val="00B3246D"/>
    <w:rsid w:val="00B33825"/>
    <w:rsid w:val="00B3485F"/>
    <w:rsid w:val="00B36A06"/>
    <w:rsid w:val="00B463F5"/>
    <w:rsid w:val="00B4718E"/>
    <w:rsid w:val="00B50EF0"/>
    <w:rsid w:val="00B55AF6"/>
    <w:rsid w:val="00B576E6"/>
    <w:rsid w:val="00B6081C"/>
    <w:rsid w:val="00B61EA1"/>
    <w:rsid w:val="00B64C6C"/>
    <w:rsid w:val="00B7422E"/>
    <w:rsid w:val="00B76A51"/>
    <w:rsid w:val="00B8240A"/>
    <w:rsid w:val="00B860D1"/>
    <w:rsid w:val="00B903C2"/>
    <w:rsid w:val="00B90C0C"/>
    <w:rsid w:val="00B924D4"/>
    <w:rsid w:val="00B93F9D"/>
    <w:rsid w:val="00BA107D"/>
    <w:rsid w:val="00BA6290"/>
    <w:rsid w:val="00BA629D"/>
    <w:rsid w:val="00BA723E"/>
    <w:rsid w:val="00BA78F7"/>
    <w:rsid w:val="00BB3E07"/>
    <w:rsid w:val="00BC0A52"/>
    <w:rsid w:val="00BC53BF"/>
    <w:rsid w:val="00BC6DBA"/>
    <w:rsid w:val="00BC6E7F"/>
    <w:rsid w:val="00BC77D8"/>
    <w:rsid w:val="00BD13A5"/>
    <w:rsid w:val="00BD1925"/>
    <w:rsid w:val="00BD1AEB"/>
    <w:rsid w:val="00BD22CD"/>
    <w:rsid w:val="00BD427B"/>
    <w:rsid w:val="00BD5AF8"/>
    <w:rsid w:val="00BE2D49"/>
    <w:rsid w:val="00BE69B7"/>
    <w:rsid w:val="00BF1857"/>
    <w:rsid w:val="00BF29E1"/>
    <w:rsid w:val="00BF2A91"/>
    <w:rsid w:val="00BF7B18"/>
    <w:rsid w:val="00C01609"/>
    <w:rsid w:val="00C01CF8"/>
    <w:rsid w:val="00C02EE8"/>
    <w:rsid w:val="00C059BF"/>
    <w:rsid w:val="00C0660C"/>
    <w:rsid w:val="00C0711E"/>
    <w:rsid w:val="00C1041D"/>
    <w:rsid w:val="00C11671"/>
    <w:rsid w:val="00C11DAF"/>
    <w:rsid w:val="00C1535E"/>
    <w:rsid w:val="00C1685E"/>
    <w:rsid w:val="00C178C3"/>
    <w:rsid w:val="00C17A6E"/>
    <w:rsid w:val="00C264CD"/>
    <w:rsid w:val="00C27563"/>
    <w:rsid w:val="00C32B27"/>
    <w:rsid w:val="00C3397E"/>
    <w:rsid w:val="00C339DB"/>
    <w:rsid w:val="00C35CF7"/>
    <w:rsid w:val="00C36F33"/>
    <w:rsid w:val="00C376DF"/>
    <w:rsid w:val="00C37A5F"/>
    <w:rsid w:val="00C43168"/>
    <w:rsid w:val="00C5302D"/>
    <w:rsid w:val="00C53C81"/>
    <w:rsid w:val="00C6100A"/>
    <w:rsid w:val="00C66286"/>
    <w:rsid w:val="00C66CCE"/>
    <w:rsid w:val="00C7006D"/>
    <w:rsid w:val="00C711AD"/>
    <w:rsid w:val="00C72176"/>
    <w:rsid w:val="00C7372D"/>
    <w:rsid w:val="00C7670A"/>
    <w:rsid w:val="00C82BDF"/>
    <w:rsid w:val="00C8345E"/>
    <w:rsid w:val="00C840CD"/>
    <w:rsid w:val="00C84A37"/>
    <w:rsid w:val="00C87672"/>
    <w:rsid w:val="00C90DF5"/>
    <w:rsid w:val="00C95436"/>
    <w:rsid w:val="00C96099"/>
    <w:rsid w:val="00C96B8D"/>
    <w:rsid w:val="00C975A5"/>
    <w:rsid w:val="00CA05EB"/>
    <w:rsid w:val="00CA6FC7"/>
    <w:rsid w:val="00CB0E52"/>
    <w:rsid w:val="00CB2859"/>
    <w:rsid w:val="00CB3746"/>
    <w:rsid w:val="00CB3F90"/>
    <w:rsid w:val="00CB432A"/>
    <w:rsid w:val="00CB7519"/>
    <w:rsid w:val="00CC0EAF"/>
    <w:rsid w:val="00CC12C2"/>
    <w:rsid w:val="00CC363E"/>
    <w:rsid w:val="00CC3A41"/>
    <w:rsid w:val="00CC454F"/>
    <w:rsid w:val="00CD1181"/>
    <w:rsid w:val="00CD5A55"/>
    <w:rsid w:val="00CD6A44"/>
    <w:rsid w:val="00CD7590"/>
    <w:rsid w:val="00CD7AB4"/>
    <w:rsid w:val="00CE259D"/>
    <w:rsid w:val="00CE27C4"/>
    <w:rsid w:val="00CE6842"/>
    <w:rsid w:val="00CE6F42"/>
    <w:rsid w:val="00CE7DD5"/>
    <w:rsid w:val="00CF03DA"/>
    <w:rsid w:val="00CF086D"/>
    <w:rsid w:val="00CF16C5"/>
    <w:rsid w:val="00CF1B36"/>
    <w:rsid w:val="00CF1F95"/>
    <w:rsid w:val="00CF26A3"/>
    <w:rsid w:val="00CF66DC"/>
    <w:rsid w:val="00D01DD3"/>
    <w:rsid w:val="00D029E2"/>
    <w:rsid w:val="00D06001"/>
    <w:rsid w:val="00D076C1"/>
    <w:rsid w:val="00D171F9"/>
    <w:rsid w:val="00D22B3F"/>
    <w:rsid w:val="00D23060"/>
    <w:rsid w:val="00D26EAC"/>
    <w:rsid w:val="00D3358A"/>
    <w:rsid w:val="00D358BC"/>
    <w:rsid w:val="00D424AF"/>
    <w:rsid w:val="00D516DC"/>
    <w:rsid w:val="00D534DB"/>
    <w:rsid w:val="00D54C93"/>
    <w:rsid w:val="00D60BE3"/>
    <w:rsid w:val="00D81C91"/>
    <w:rsid w:val="00D8231C"/>
    <w:rsid w:val="00D84C09"/>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0A36"/>
    <w:rsid w:val="00DE4240"/>
    <w:rsid w:val="00DE4264"/>
    <w:rsid w:val="00DE667A"/>
    <w:rsid w:val="00DE7010"/>
    <w:rsid w:val="00DE7977"/>
    <w:rsid w:val="00DF022D"/>
    <w:rsid w:val="00DF5C75"/>
    <w:rsid w:val="00E01181"/>
    <w:rsid w:val="00E037C0"/>
    <w:rsid w:val="00E05B07"/>
    <w:rsid w:val="00E06E71"/>
    <w:rsid w:val="00E107E8"/>
    <w:rsid w:val="00E111A8"/>
    <w:rsid w:val="00E13E1A"/>
    <w:rsid w:val="00E14B57"/>
    <w:rsid w:val="00E15AFE"/>
    <w:rsid w:val="00E20384"/>
    <w:rsid w:val="00E23949"/>
    <w:rsid w:val="00E26F51"/>
    <w:rsid w:val="00E27BD5"/>
    <w:rsid w:val="00E34C79"/>
    <w:rsid w:val="00E41154"/>
    <w:rsid w:val="00E42068"/>
    <w:rsid w:val="00E44D87"/>
    <w:rsid w:val="00E471E6"/>
    <w:rsid w:val="00E50D05"/>
    <w:rsid w:val="00E542E2"/>
    <w:rsid w:val="00E574FA"/>
    <w:rsid w:val="00E61E2B"/>
    <w:rsid w:val="00E62FF8"/>
    <w:rsid w:val="00E65105"/>
    <w:rsid w:val="00E6754D"/>
    <w:rsid w:val="00E714B4"/>
    <w:rsid w:val="00E76FB0"/>
    <w:rsid w:val="00E84777"/>
    <w:rsid w:val="00E85B20"/>
    <w:rsid w:val="00E90F75"/>
    <w:rsid w:val="00E96409"/>
    <w:rsid w:val="00E9767B"/>
    <w:rsid w:val="00EA196F"/>
    <w:rsid w:val="00EA61C9"/>
    <w:rsid w:val="00EA70E2"/>
    <w:rsid w:val="00EB2882"/>
    <w:rsid w:val="00EB7E51"/>
    <w:rsid w:val="00EC0F49"/>
    <w:rsid w:val="00EC38EC"/>
    <w:rsid w:val="00EC40AF"/>
    <w:rsid w:val="00ED1DF9"/>
    <w:rsid w:val="00ED37CE"/>
    <w:rsid w:val="00ED44F4"/>
    <w:rsid w:val="00EE1819"/>
    <w:rsid w:val="00EE1D8F"/>
    <w:rsid w:val="00EE3F27"/>
    <w:rsid w:val="00EE45CD"/>
    <w:rsid w:val="00EE7FE9"/>
    <w:rsid w:val="00EF14A7"/>
    <w:rsid w:val="00EF19CB"/>
    <w:rsid w:val="00F0126D"/>
    <w:rsid w:val="00F015D0"/>
    <w:rsid w:val="00F04E93"/>
    <w:rsid w:val="00F057C4"/>
    <w:rsid w:val="00F07889"/>
    <w:rsid w:val="00F07D3C"/>
    <w:rsid w:val="00F10D29"/>
    <w:rsid w:val="00F10FF2"/>
    <w:rsid w:val="00F122D4"/>
    <w:rsid w:val="00F12BC1"/>
    <w:rsid w:val="00F13010"/>
    <w:rsid w:val="00F13A56"/>
    <w:rsid w:val="00F1407F"/>
    <w:rsid w:val="00F155EB"/>
    <w:rsid w:val="00F176CD"/>
    <w:rsid w:val="00F258A9"/>
    <w:rsid w:val="00F32814"/>
    <w:rsid w:val="00F338C7"/>
    <w:rsid w:val="00F3783D"/>
    <w:rsid w:val="00F402AA"/>
    <w:rsid w:val="00F460CF"/>
    <w:rsid w:val="00F4768B"/>
    <w:rsid w:val="00F52570"/>
    <w:rsid w:val="00F52BC9"/>
    <w:rsid w:val="00F61147"/>
    <w:rsid w:val="00F66078"/>
    <w:rsid w:val="00F71F0F"/>
    <w:rsid w:val="00F75AE2"/>
    <w:rsid w:val="00F92833"/>
    <w:rsid w:val="00FA3ECD"/>
    <w:rsid w:val="00FA7FE6"/>
    <w:rsid w:val="00FB0F3C"/>
    <w:rsid w:val="00FB4F39"/>
    <w:rsid w:val="00FC1A38"/>
    <w:rsid w:val="00FC2231"/>
    <w:rsid w:val="00FC28CB"/>
    <w:rsid w:val="00FC335D"/>
    <w:rsid w:val="00FD2F6C"/>
    <w:rsid w:val="00FD539E"/>
    <w:rsid w:val="00FE0094"/>
    <w:rsid w:val="00FF0413"/>
    <w:rsid w:val="00FF27A2"/>
    <w:rsid w:val="00FF497D"/>
    <w:rsid w:val="00FF504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8478567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29590576">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38883389">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35939401">
      <w:bodyDiv w:val="1"/>
      <w:marLeft w:val="0"/>
      <w:marRight w:val="0"/>
      <w:marTop w:val="0"/>
      <w:marBottom w:val="0"/>
      <w:divBdr>
        <w:top w:val="none" w:sz="0" w:space="0" w:color="auto"/>
        <w:left w:val="none" w:sz="0" w:space="0" w:color="auto"/>
        <w:bottom w:val="none" w:sz="0" w:space="0" w:color="auto"/>
        <w:right w:val="none" w:sz="0" w:space="0" w:color="auto"/>
      </w:divBdr>
    </w:div>
    <w:div w:id="1667710091">
      <w:bodyDiv w:val="1"/>
      <w:marLeft w:val="0"/>
      <w:marRight w:val="0"/>
      <w:marTop w:val="0"/>
      <w:marBottom w:val="0"/>
      <w:divBdr>
        <w:top w:val="none" w:sz="0" w:space="0" w:color="auto"/>
        <w:left w:val="none" w:sz="0" w:space="0" w:color="auto"/>
        <w:bottom w:val="none" w:sz="0" w:space="0" w:color="auto"/>
        <w:right w:val="none" w:sz="0" w:space="0" w:color="auto"/>
      </w:divBdr>
    </w:div>
    <w:div w:id="1854955198">
      <w:bodyDiv w:val="1"/>
      <w:marLeft w:val="0"/>
      <w:marRight w:val="0"/>
      <w:marTop w:val="0"/>
      <w:marBottom w:val="0"/>
      <w:divBdr>
        <w:top w:val="none" w:sz="0" w:space="0" w:color="auto"/>
        <w:left w:val="none" w:sz="0" w:space="0" w:color="auto"/>
        <w:bottom w:val="none" w:sz="0" w:space="0" w:color="auto"/>
        <w:right w:val="none" w:sz="0" w:space="0" w:color="auto"/>
      </w:divBdr>
    </w:div>
    <w:div w:id="2026515690">
      <w:bodyDiv w:val="1"/>
      <w:marLeft w:val="0"/>
      <w:marRight w:val="0"/>
      <w:marTop w:val="0"/>
      <w:marBottom w:val="0"/>
      <w:divBdr>
        <w:top w:val="none" w:sz="0" w:space="0" w:color="auto"/>
        <w:left w:val="none" w:sz="0" w:space="0" w:color="auto"/>
        <w:bottom w:val="none" w:sz="0" w:space="0" w:color="auto"/>
        <w:right w:val="none" w:sz="0" w:space="0" w:color="auto"/>
      </w:divBdr>
    </w:div>
    <w:div w:id="20536478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sitek-online.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7A79C83-D0EC-4CBE-A706-7354D014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56</Pages>
  <Words>15832</Words>
  <Characters>90243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105864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subject/>
  <dc:creator>Смирнов Тимофей</dc:creator>
  <cp:keywords/>
  <dc:description/>
  <cp:lastModifiedBy>Инна Мякиева</cp:lastModifiedBy>
  <cp:revision>98</cp:revision>
  <cp:lastPrinted>2017-02-28T08:52:00Z</cp:lastPrinted>
  <dcterms:created xsi:type="dcterms:W3CDTF">2015-02-02T07:36:00Z</dcterms:created>
  <dcterms:modified xsi:type="dcterms:W3CDTF">2017-02-28T09:20:00Z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