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Pr="001733A1" w:rsidRDefault="001733A1" w:rsidP="00AB378B">
      <w:pPr>
        <w:tabs>
          <w:tab w:val="left" w:pos="7214"/>
        </w:tabs>
        <w:spacing w:after="0"/>
        <w:jc w:val="right"/>
        <w:rPr>
          <w:rFonts w:ascii="Times New Roman" w:hAnsi="Times New Roman"/>
          <w:lang w:val="en-US"/>
        </w:rPr>
      </w:pPr>
      <w:r>
        <w:rPr>
          <w:rFonts w:ascii="Times New Roman" w:hAnsi="Times New Roman"/>
        </w:rPr>
        <w:t>Приложение</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1733A1">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2C7B09">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697743" w:rsidP="0069774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26 августа</w:t>
            </w:r>
            <w:r w:rsidR="00C7470B">
              <w:rPr>
                <w:rFonts w:ascii="Times New Roman CYR" w:hAnsi="Times New Roman CYR" w:cs="Times New Roman CYR"/>
              </w:rPr>
              <w:t xml:space="preserve"> 201</w:t>
            </w:r>
            <w:r w:rsidR="00C7470B" w:rsidRPr="00697743">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697743"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697743">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sidR="00000841">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1733A1">
        <w:rPr>
          <w:rFonts w:ascii="Times New Roman" w:hAnsi="Times New Roman"/>
          <w:color w:val="000000" w:themeColor="text1"/>
          <w:sz w:val="28"/>
          <w:szCs w:val="28"/>
        </w:rPr>
        <w:t>Обустройство вдольтрассового проезда газопровода для газоснабжения Южноуральской ГРЭС-2 от точки подводного перехода через ручей до автодороги</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2C7B09">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776B05" w:rsidRDefault="00776B05" w:rsidP="00AA07AB">
      <w:pPr>
        <w:spacing w:after="0" w:line="240" w:lineRule="auto"/>
        <w:jc w:val="center"/>
        <w:rPr>
          <w:rFonts w:ascii="Times New Roman" w:hAnsi="Times New Roman"/>
          <w:b/>
          <w:color w:val="000000"/>
          <w:sz w:val="28"/>
          <w:szCs w:val="28"/>
        </w:rPr>
      </w:pPr>
    </w:p>
    <w:p w:rsidR="00776B05" w:rsidRDefault="00776B05" w:rsidP="00AA07AB">
      <w:pPr>
        <w:spacing w:after="0" w:line="240" w:lineRule="auto"/>
        <w:jc w:val="center"/>
        <w:rPr>
          <w:rFonts w:ascii="Times New Roman" w:hAnsi="Times New Roman"/>
          <w:b/>
          <w:color w:val="000000"/>
          <w:sz w:val="28"/>
          <w:szCs w:val="28"/>
        </w:rPr>
      </w:pPr>
    </w:p>
    <w:p w:rsidR="00776B05" w:rsidRDefault="00776B05" w:rsidP="00AA07AB">
      <w:pPr>
        <w:spacing w:after="0" w:line="240" w:lineRule="auto"/>
        <w:jc w:val="center"/>
        <w:rPr>
          <w:rFonts w:ascii="Times New Roman" w:hAnsi="Times New Roman"/>
          <w:b/>
          <w:color w:val="000000"/>
          <w:sz w:val="28"/>
          <w:szCs w:val="28"/>
        </w:rPr>
      </w:pPr>
    </w:p>
    <w:p w:rsidR="00776B05" w:rsidRDefault="00776B05" w:rsidP="00BE4714">
      <w:pPr>
        <w:spacing w:after="0" w:line="240" w:lineRule="auto"/>
        <w:rPr>
          <w:rFonts w:ascii="Times New Roman" w:hAnsi="Times New Roman"/>
          <w:b/>
          <w:color w:val="000000"/>
          <w:sz w:val="28"/>
          <w:szCs w:val="28"/>
        </w:rPr>
      </w:pPr>
    </w:p>
    <w:p w:rsidR="00776B05" w:rsidRDefault="00776B05" w:rsidP="00BE4714">
      <w:pPr>
        <w:spacing w:after="0" w:line="240" w:lineRule="auto"/>
        <w:rPr>
          <w:rFonts w:ascii="Times New Roman" w:hAnsi="Times New Roman"/>
          <w:b/>
          <w:color w:val="000000"/>
          <w:sz w:val="28"/>
          <w:szCs w:val="28"/>
        </w:rPr>
      </w:pPr>
    </w:p>
    <w:p w:rsidR="00B341F1" w:rsidRDefault="00AD33DD" w:rsidP="00697743">
      <w:pPr>
        <w:pStyle w:val="Default"/>
        <w:numPr>
          <w:ilvl w:val="0"/>
          <w:numId w:val="2"/>
        </w:numPr>
        <w:tabs>
          <w:tab w:val="left" w:pos="0"/>
        </w:tabs>
        <w:ind w:left="709" w:hanging="709"/>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776B05" w:rsidRPr="00776B05">
        <w:rPr>
          <w:rStyle w:val="a4"/>
          <w:b w:val="0"/>
          <w:color w:val="auto"/>
          <w:sz w:val="28"/>
          <w:szCs w:val="28"/>
        </w:rPr>
        <w:t>не менее 16 (шестнадцати) календарных дней, но не более 20 (двадцати) календарных дней.</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1A1EB2" w:rsidRPr="00AE0425"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AE0425">
        <w:rPr>
          <w:b/>
          <w:bCs/>
          <w:color w:val="auto"/>
          <w:sz w:val="28"/>
          <w:szCs w:val="28"/>
        </w:rPr>
        <w:t>:</w:t>
      </w:r>
    </w:p>
    <w:p w:rsidR="00AE0425" w:rsidRPr="00AE0425" w:rsidRDefault="00AE0425" w:rsidP="00000841">
      <w:pPr>
        <w:pStyle w:val="Default"/>
        <w:numPr>
          <w:ilvl w:val="0"/>
          <w:numId w:val="20"/>
        </w:numPr>
        <w:ind w:left="0" w:firstLine="284"/>
        <w:jc w:val="both"/>
        <w:rPr>
          <w:bCs/>
          <w:color w:val="auto"/>
          <w:sz w:val="28"/>
          <w:szCs w:val="28"/>
        </w:rPr>
      </w:pPr>
      <w:r w:rsidRPr="00AE0425">
        <w:rPr>
          <w:bCs/>
          <w:color w:val="auto"/>
          <w:sz w:val="28"/>
          <w:szCs w:val="28"/>
        </w:rPr>
        <w:t xml:space="preserve">Для участников, не освобожденных от уплаты НДС (с НДС) – </w:t>
      </w:r>
      <w:r w:rsidR="001733A1">
        <w:rPr>
          <w:bCs/>
          <w:color w:val="auto"/>
          <w:sz w:val="28"/>
          <w:szCs w:val="28"/>
        </w:rPr>
        <w:t>9 407 815,54</w:t>
      </w:r>
      <w:r w:rsidRPr="00AE0425">
        <w:rPr>
          <w:bCs/>
          <w:color w:val="auto"/>
          <w:sz w:val="28"/>
          <w:szCs w:val="28"/>
        </w:rPr>
        <w:t xml:space="preserve"> (</w:t>
      </w:r>
      <w:r w:rsidR="001733A1">
        <w:rPr>
          <w:bCs/>
          <w:color w:val="auto"/>
          <w:sz w:val="28"/>
          <w:szCs w:val="28"/>
        </w:rPr>
        <w:t>Девять</w:t>
      </w:r>
      <w:r w:rsidR="00ED52BD">
        <w:rPr>
          <w:bCs/>
          <w:color w:val="auto"/>
          <w:sz w:val="28"/>
          <w:szCs w:val="28"/>
        </w:rPr>
        <w:t xml:space="preserve"> миллионов </w:t>
      </w:r>
      <w:r w:rsidR="001733A1">
        <w:rPr>
          <w:bCs/>
          <w:color w:val="auto"/>
          <w:sz w:val="28"/>
          <w:szCs w:val="28"/>
        </w:rPr>
        <w:t>четыреста семь тысяч восемьсот пятнадцать рублей 54 копейки</w:t>
      </w:r>
      <w:r>
        <w:rPr>
          <w:bCs/>
          <w:color w:val="auto"/>
          <w:sz w:val="28"/>
          <w:szCs w:val="28"/>
        </w:rPr>
        <w:t>)</w:t>
      </w:r>
      <w:r w:rsidRPr="00AE0425">
        <w:rPr>
          <w:bCs/>
          <w:color w:val="auto"/>
          <w:sz w:val="28"/>
          <w:szCs w:val="28"/>
        </w:rPr>
        <w:t xml:space="preserve">, </w:t>
      </w:r>
      <w:r w:rsidR="009D639D">
        <w:rPr>
          <w:bCs/>
          <w:color w:val="auto"/>
          <w:sz w:val="28"/>
          <w:szCs w:val="28"/>
        </w:rPr>
        <w:t>в том числе</w:t>
      </w:r>
      <w:r w:rsidRPr="00AE0425">
        <w:rPr>
          <w:bCs/>
          <w:color w:val="auto"/>
          <w:sz w:val="28"/>
          <w:szCs w:val="28"/>
        </w:rPr>
        <w:t xml:space="preserve"> НДС (18%) –</w:t>
      </w:r>
      <w:r w:rsidR="001733A1">
        <w:rPr>
          <w:bCs/>
          <w:color w:val="auto"/>
          <w:sz w:val="28"/>
          <w:szCs w:val="28"/>
        </w:rPr>
        <w:t xml:space="preserve"> 1 435 090,51 </w:t>
      </w:r>
      <w:r w:rsidRPr="00AE0425">
        <w:rPr>
          <w:bCs/>
          <w:color w:val="auto"/>
          <w:sz w:val="28"/>
          <w:szCs w:val="28"/>
        </w:rPr>
        <w:t>рублей;</w:t>
      </w:r>
    </w:p>
    <w:p w:rsidR="00AE0425" w:rsidRDefault="00AE0425" w:rsidP="00000841">
      <w:pPr>
        <w:pStyle w:val="Default"/>
        <w:numPr>
          <w:ilvl w:val="0"/>
          <w:numId w:val="20"/>
        </w:numPr>
        <w:ind w:left="0" w:firstLine="284"/>
        <w:jc w:val="both"/>
        <w:rPr>
          <w:bCs/>
          <w:color w:val="auto"/>
          <w:sz w:val="28"/>
          <w:szCs w:val="28"/>
        </w:rPr>
      </w:pPr>
      <w:r w:rsidRPr="00AE0425">
        <w:rPr>
          <w:bCs/>
          <w:color w:val="auto"/>
          <w:sz w:val="28"/>
          <w:szCs w:val="28"/>
        </w:rPr>
        <w:t xml:space="preserve">Для участников, освобожденных от уплаты НДС (без НДС) – </w:t>
      </w:r>
      <w:r w:rsidR="00ED52BD">
        <w:rPr>
          <w:bCs/>
          <w:color w:val="auto"/>
          <w:sz w:val="28"/>
          <w:szCs w:val="28"/>
        </w:rPr>
        <w:t>7</w:t>
      </w:r>
      <w:r w:rsidR="001733A1">
        <w:rPr>
          <w:bCs/>
          <w:color w:val="auto"/>
          <w:sz w:val="28"/>
          <w:szCs w:val="28"/>
        </w:rPr>
        <w:t> 972 725,03</w:t>
      </w:r>
      <w:r w:rsidRPr="00AE0425">
        <w:rPr>
          <w:bCs/>
          <w:color w:val="auto"/>
          <w:sz w:val="28"/>
          <w:szCs w:val="28"/>
        </w:rPr>
        <w:t xml:space="preserve"> (</w:t>
      </w:r>
      <w:r w:rsidR="00ED52BD">
        <w:rPr>
          <w:bCs/>
          <w:color w:val="auto"/>
          <w:sz w:val="28"/>
          <w:szCs w:val="28"/>
        </w:rPr>
        <w:t xml:space="preserve">Семь миллионов </w:t>
      </w:r>
      <w:r w:rsidR="001733A1">
        <w:rPr>
          <w:bCs/>
          <w:color w:val="auto"/>
          <w:sz w:val="28"/>
          <w:szCs w:val="28"/>
        </w:rPr>
        <w:t>девятьсот семьдесят две тысячи семьсот двадцать пять рублей 03 копейки</w:t>
      </w:r>
      <w:r w:rsidRPr="00AE0425">
        <w:rPr>
          <w:bCs/>
          <w:color w:val="auto"/>
          <w:sz w:val="28"/>
          <w:szCs w:val="28"/>
        </w:rPr>
        <w:t>)</w:t>
      </w:r>
      <w:r w:rsidR="00ED52BD">
        <w:rPr>
          <w:bCs/>
          <w:color w:val="auto"/>
          <w:sz w:val="28"/>
          <w:szCs w:val="28"/>
        </w:rPr>
        <w:t>.</w:t>
      </w:r>
    </w:p>
    <w:p w:rsidR="00000841" w:rsidRDefault="00000841" w:rsidP="00000841">
      <w:pPr>
        <w:pStyle w:val="Default"/>
        <w:ind w:firstLine="284"/>
        <w:jc w:val="both"/>
        <w:rPr>
          <w:rStyle w:val="a4"/>
          <w:b w:val="0"/>
          <w:color w:val="auto"/>
          <w:sz w:val="28"/>
          <w:szCs w:val="28"/>
        </w:rPr>
      </w:pPr>
    </w:p>
    <w:p w:rsidR="00000841" w:rsidRPr="00F15E9A" w:rsidRDefault="00000841" w:rsidP="00000841">
      <w:pPr>
        <w:pStyle w:val="Default"/>
        <w:numPr>
          <w:ilvl w:val="0"/>
          <w:numId w:val="2"/>
        </w:numPr>
        <w:tabs>
          <w:tab w:val="left" w:pos="-127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000841" w:rsidRDefault="00000841" w:rsidP="00000841">
      <w:pPr>
        <w:pStyle w:val="Default"/>
        <w:tabs>
          <w:tab w:val="left" w:pos="-1276"/>
          <w:tab w:val="left" w:pos="0"/>
          <w:tab w:val="left" w:pos="142"/>
        </w:tabs>
        <w:jc w:val="both"/>
        <w:rPr>
          <w:rStyle w:val="a4"/>
          <w:b w:val="0"/>
          <w:sz w:val="28"/>
          <w:szCs w:val="28"/>
        </w:rPr>
      </w:pPr>
      <w:r w:rsidRPr="00062C26">
        <w:rPr>
          <w:rStyle w:val="a4"/>
          <w:b w:val="0"/>
          <w:color w:val="auto"/>
          <w:sz w:val="28"/>
          <w:szCs w:val="28"/>
        </w:rPr>
        <w:t xml:space="preserve">Российская Федерация, </w:t>
      </w:r>
      <w:r w:rsidRPr="00AD6179">
        <w:rPr>
          <w:rStyle w:val="a4"/>
          <w:b w:val="0"/>
          <w:sz w:val="28"/>
          <w:szCs w:val="28"/>
        </w:rPr>
        <w:t>Челябинская область, г.</w:t>
      </w:r>
      <w:r w:rsidR="00C54BC2">
        <w:rPr>
          <w:rStyle w:val="a4"/>
          <w:b w:val="0"/>
          <w:sz w:val="28"/>
          <w:szCs w:val="28"/>
        </w:rPr>
        <w:t xml:space="preserve"> </w:t>
      </w:r>
      <w:r w:rsidRPr="00AD6179">
        <w:rPr>
          <w:rStyle w:val="a4"/>
          <w:b w:val="0"/>
          <w:sz w:val="28"/>
          <w:szCs w:val="28"/>
        </w:rPr>
        <w:t>Южноуральск</w:t>
      </w:r>
      <w:r>
        <w:rPr>
          <w:rStyle w:val="a4"/>
          <w:b w:val="0"/>
          <w:sz w:val="28"/>
          <w:szCs w:val="28"/>
        </w:rPr>
        <w:t xml:space="preserve">, Газопровод-отвод к </w:t>
      </w:r>
      <w:r w:rsidR="00C54BC2">
        <w:rPr>
          <w:rStyle w:val="a4"/>
          <w:b w:val="0"/>
          <w:sz w:val="28"/>
          <w:szCs w:val="28"/>
        </w:rPr>
        <w:t>Южноуральской</w:t>
      </w:r>
      <w:r>
        <w:rPr>
          <w:rStyle w:val="a4"/>
          <w:b w:val="0"/>
          <w:sz w:val="28"/>
          <w:szCs w:val="28"/>
        </w:rPr>
        <w:t xml:space="preserve"> ГРЭС-2 1-я нитка</w:t>
      </w:r>
      <w:r w:rsidRPr="00062C26">
        <w:rPr>
          <w:rStyle w:val="a4"/>
          <w:b w:val="0"/>
          <w:color w:val="auto"/>
          <w:sz w:val="28"/>
          <w:szCs w:val="28"/>
        </w:rPr>
        <w:t>.</w:t>
      </w:r>
      <w:r>
        <w:rPr>
          <w:rStyle w:val="a4"/>
          <w:b w:val="0"/>
          <w:sz w:val="28"/>
          <w:szCs w:val="28"/>
        </w:rPr>
        <w:t xml:space="preserve"> </w:t>
      </w:r>
    </w:p>
    <w:p w:rsidR="00000841" w:rsidRPr="00496F34" w:rsidRDefault="00000841" w:rsidP="00000841">
      <w:pPr>
        <w:pStyle w:val="Default"/>
        <w:tabs>
          <w:tab w:val="left" w:pos="-1276"/>
          <w:tab w:val="left" w:pos="0"/>
          <w:tab w:val="left" w:pos="142"/>
        </w:tabs>
        <w:jc w:val="both"/>
        <w:rPr>
          <w:rStyle w:val="a4"/>
          <w:b w:val="0"/>
          <w:sz w:val="28"/>
          <w:szCs w:val="28"/>
        </w:rPr>
      </w:pPr>
    </w:p>
    <w:p w:rsidR="00515E20" w:rsidRDefault="00515E20" w:rsidP="00000841">
      <w:pPr>
        <w:pStyle w:val="Default"/>
        <w:numPr>
          <w:ilvl w:val="0"/>
          <w:numId w:val="2"/>
        </w:numPr>
        <w:ind w:left="0" w:firstLine="0"/>
        <w:jc w:val="both"/>
        <w:rPr>
          <w:rStyle w:val="a4"/>
          <w:sz w:val="28"/>
          <w:szCs w:val="28"/>
        </w:rPr>
      </w:pPr>
      <w:r w:rsidRPr="00515E20">
        <w:rPr>
          <w:rStyle w:val="a4"/>
          <w:sz w:val="28"/>
          <w:szCs w:val="28"/>
        </w:rPr>
        <w:t>Перечень работ:</w:t>
      </w:r>
    </w:p>
    <w:p w:rsidR="0087587B" w:rsidRPr="001E6398" w:rsidRDefault="001733A1" w:rsidP="00000841">
      <w:pPr>
        <w:pStyle w:val="Default"/>
        <w:numPr>
          <w:ilvl w:val="0"/>
          <w:numId w:val="21"/>
        </w:numPr>
        <w:tabs>
          <w:tab w:val="left" w:pos="-1276"/>
        </w:tabs>
        <w:ind w:left="0" w:firstLine="284"/>
        <w:jc w:val="both"/>
        <w:rPr>
          <w:rStyle w:val="a4"/>
          <w:b w:val="0"/>
          <w:sz w:val="28"/>
          <w:szCs w:val="28"/>
        </w:rPr>
      </w:pPr>
      <w:r>
        <w:rPr>
          <w:rStyle w:val="a4"/>
          <w:b w:val="0"/>
          <w:sz w:val="28"/>
          <w:szCs w:val="28"/>
        </w:rPr>
        <w:t>Провести дорожно</w:t>
      </w:r>
      <w:r w:rsidR="00697743">
        <w:rPr>
          <w:rStyle w:val="a4"/>
          <w:b w:val="0"/>
          <w:sz w:val="28"/>
          <w:szCs w:val="28"/>
        </w:rPr>
        <w:t>-</w:t>
      </w:r>
      <w:r>
        <w:rPr>
          <w:rStyle w:val="a4"/>
          <w:b w:val="0"/>
          <w:sz w:val="28"/>
          <w:szCs w:val="28"/>
        </w:rPr>
        <w:t>строительные</w:t>
      </w:r>
      <w:r w:rsidR="00C54BC2">
        <w:rPr>
          <w:rStyle w:val="a4"/>
          <w:b w:val="0"/>
          <w:sz w:val="28"/>
          <w:szCs w:val="28"/>
        </w:rPr>
        <w:t>,</w:t>
      </w:r>
      <w:r>
        <w:rPr>
          <w:rStyle w:val="a4"/>
          <w:b w:val="0"/>
          <w:sz w:val="28"/>
          <w:szCs w:val="28"/>
        </w:rPr>
        <w:t xml:space="preserve"> а также земляные работы по обустройству вдольтрассового проезда для круглогодичного обслуживания газопровода </w:t>
      </w:r>
      <w:r w:rsidRPr="0064446A">
        <w:rPr>
          <w:bCs/>
          <w:color w:val="auto"/>
          <w:sz w:val="28"/>
          <w:szCs w:val="28"/>
        </w:rPr>
        <w:t>(</w:t>
      </w:r>
      <w:r>
        <w:rPr>
          <w:bCs/>
          <w:color w:val="auto"/>
          <w:sz w:val="28"/>
          <w:szCs w:val="28"/>
        </w:rPr>
        <w:t>прохождение техники, перевозка по трассе необходимых материалов, людей, прохождения механизированных колонн)</w:t>
      </w:r>
      <w:r w:rsidR="001E6398">
        <w:rPr>
          <w:rStyle w:val="a4"/>
          <w:b w:val="0"/>
          <w:sz w:val="28"/>
          <w:szCs w:val="28"/>
        </w:rPr>
        <w:t>;</w:t>
      </w:r>
    </w:p>
    <w:p w:rsidR="001733A1" w:rsidRPr="00567D16" w:rsidRDefault="001733A1" w:rsidP="00000841">
      <w:pPr>
        <w:pStyle w:val="Default"/>
        <w:numPr>
          <w:ilvl w:val="0"/>
          <w:numId w:val="21"/>
        </w:numPr>
        <w:tabs>
          <w:tab w:val="left" w:pos="-1276"/>
        </w:tabs>
        <w:ind w:left="0" w:firstLine="284"/>
        <w:jc w:val="both"/>
        <w:rPr>
          <w:rStyle w:val="a4"/>
          <w:b w:val="0"/>
          <w:sz w:val="28"/>
          <w:szCs w:val="28"/>
        </w:rPr>
      </w:pPr>
      <w:r w:rsidRPr="00567D16">
        <w:rPr>
          <w:rStyle w:val="a4"/>
          <w:b w:val="0"/>
          <w:sz w:val="28"/>
          <w:szCs w:val="28"/>
        </w:rPr>
        <w:t>Данное техническое задание является основанием для производства ремонтно-восстановительных работ, устранени</w:t>
      </w:r>
      <w:r w:rsidR="00697743">
        <w:rPr>
          <w:rStyle w:val="a4"/>
          <w:b w:val="0"/>
          <w:sz w:val="28"/>
          <w:szCs w:val="28"/>
        </w:rPr>
        <w:t>я</w:t>
      </w:r>
      <w:r w:rsidRPr="00567D16">
        <w:rPr>
          <w:rStyle w:val="a4"/>
          <w:b w:val="0"/>
          <w:sz w:val="28"/>
          <w:szCs w:val="28"/>
        </w:rPr>
        <w:t xml:space="preserve"> дефектов на объекте. </w:t>
      </w:r>
    </w:p>
    <w:p w:rsidR="007D1308" w:rsidRDefault="001733A1" w:rsidP="00000841">
      <w:pPr>
        <w:pStyle w:val="Default"/>
        <w:numPr>
          <w:ilvl w:val="0"/>
          <w:numId w:val="21"/>
        </w:numPr>
        <w:tabs>
          <w:tab w:val="left" w:pos="-1276"/>
        </w:tabs>
        <w:ind w:left="0" w:firstLine="284"/>
        <w:jc w:val="both"/>
        <w:rPr>
          <w:rStyle w:val="a4"/>
          <w:b w:val="0"/>
          <w:sz w:val="28"/>
          <w:szCs w:val="28"/>
        </w:rPr>
      </w:pPr>
      <w:r w:rsidRPr="00567D16">
        <w:rPr>
          <w:rStyle w:val="a4"/>
          <w:b w:val="0"/>
          <w:sz w:val="28"/>
          <w:szCs w:val="28"/>
        </w:rPr>
        <w:t>Объем работ определен настоящим Техническим заданием в Приложени</w:t>
      </w:r>
      <w:r w:rsidR="00697743">
        <w:rPr>
          <w:rStyle w:val="a4"/>
          <w:b w:val="0"/>
          <w:sz w:val="28"/>
          <w:szCs w:val="28"/>
        </w:rPr>
        <w:t>и</w:t>
      </w:r>
      <w:r w:rsidRPr="00567D16">
        <w:rPr>
          <w:rStyle w:val="a4"/>
          <w:b w:val="0"/>
          <w:sz w:val="28"/>
          <w:szCs w:val="28"/>
        </w:rPr>
        <w:t xml:space="preserve"> №1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000841">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AB5468" w:rsidP="00000841">
      <w:pPr>
        <w:pStyle w:val="Default"/>
        <w:numPr>
          <w:ilvl w:val="0"/>
          <w:numId w:val="22"/>
        </w:numPr>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697743">
        <w:rPr>
          <w:rStyle w:val="a4"/>
          <w:b w:val="0"/>
          <w:color w:val="auto"/>
          <w:sz w:val="28"/>
          <w:szCs w:val="28"/>
        </w:rPr>
        <w:t>,</w:t>
      </w:r>
      <w:r w:rsidR="00480353">
        <w:rPr>
          <w:rStyle w:val="a4"/>
          <w:b w:val="0"/>
          <w:color w:val="auto"/>
          <w:sz w:val="28"/>
          <w:szCs w:val="28"/>
        </w:rPr>
        <w:t xml:space="preserve"> </w:t>
      </w:r>
      <w:r w:rsidR="00697743">
        <w:rPr>
          <w:rStyle w:val="a4"/>
          <w:b w:val="0"/>
          <w:color w:val="auto"/>
          <w:sz w:val="28"/>
          <w:szCs w:val="28"/>
        </w:rPr>
        <w:t>п</w:t>
      </w:r>
      <w:r w:rsidRPr="008F04C9">
        <w:rPr>
          <w:rStyle w:val="a4"/>
          <w:b w:val="0"/>
          <w:color w:val="auto"/>
          <w:sz w:val="28"/>
          <w:szCs w:val="28"/>
        </w:rPr>
        <w:t>равил и требований в области промышленной и пожарной безопасности, охраны труда и окружающей среды</w:t>
      </w:r>
      <w:r w:rsidR="00C54BC2">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w:t>
      </w:r>
      <w:r w:rsidR="00C54BC2" w:rsidRPr="008F04C9">
        <w:rPr>
          <w:rStyle w:val="a4"/>
          <w:b w:val="0"/>
          <w:color w:val="auto"/>
          <w:sz w:val="28"/>
          <w:szCs w:val="28"/>
        </w:rPr>
        <w:t>другими нормативными документами,</w:t>
      </w:r>
      <w:r w:rsidRPr="008F04C9">
        <w:rPr>
          <w:rStyle w:val="a4"/>
          <w:b w:val="0"/>
          <w:color w:val="auto"/>
          <w:sz w:val="28"/>
          <w:szCs w:val="28"/>
        </w:rPr>
        <w:t xml:space="preserve"> установленными законодательством РФ и органами государственного надзора</w:t>
      </w:r>
      <w:r w:rsidR="00000841">
        <w:rPr>
          <w:rStyle w:val="a4"/>
          <w:b w:val="0"/>
          <w:color w:val="auto"/>
          <w:sz w:val="28"/>
          <w:szCs w:val="28"/>
        </w:rPr>
        <w:t>.</w:t>
      </w:r>
    </w:p>
    <w:p w:rsidR="009D639D" w:rsidRPr="009D639D" w:rsidRDefault="009D639D" w:rsidP="009D639D">
      <w:pPr>
        <w:pStyle w:val="Default"/>
        <w:numPr>
          <w:ilvl w:val="0"/>
          <w:numId w:val="14"/>
        </w:numPr>
        <w:tabs>
          <w:tab w:val="left" w:pos="-5245"/>
        </w:tabs>
        <w:ind w:left="0" w:firstLine="284"/>
        <w:jc w:val="both"/>
        <w:rPr>
          <w:rStyle w:val="a4"/>
          <w:b w:val="0"/>
          <w:color w:val="auto"/>
          <w:sz w:val="28"/>
          <w:szCs w:val="28"/>
        </w:rPr>
      </w:pPr>
      <w:r w:rsidRPr="009D639D">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9D639D" w:rsidRPr="009D639D" w:rsidRDefault="009D639D" w:rsidP="009D639D">
      <w:pPr>
        <w:pStyle w:val="Default"/>
        <w:numPr>
          <w:ilvl w:val="0"/>
          <w:numId w:val="14"/>
        </w:numPr>
        <w:tabs>
          <w:tab w:val="left" w:pos="-5245"/>
        </w:tabs>
        <w:ind w:left="0" w:firstLine="284"/>
        <w:jc w:val="both"/>
        <w:rPr>
          <w:rStyle w:val="a4"/>
          <w:b w:val="0"/>
          <w:color w:val="auto"/>
          <w:sz w:val="28"/>
          <w:szCs w:val="28"/>
        </w:rPr>
      </w:pPr>
      <w:r w:rsidRPr="009D639D">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000841" w:rsidRDefault="009D639D" w:rsidP="009D639D">
      <w:pPr>
        <w:pStyle w:val="Default"/>
        <w:numPr>
          <w:ilvl w:val="0"/>
          <w:numId w:val="14"/>
        </w:numPr>
        <w:tabs>
          <w:tab w:val="left" w:pos="-5245"/>
        </w:tabs>
        <w:ind w:left="0" w:firstLine="284"/>
        <w:jc w:val="both"/>
        <w:rPr>
          <w:rStyle w:val="a4"/>
          <w:b w:val="0"/>
          <w:color w:val="auto"/>
          <w:sz w:val="28"/>
          <w:szCs w:val="28"/>
        </w:rPr>
      </w:pPr>
      <w:r w:rsidRPr="009D639D">
        <w:rPr>
          <w:rStyle w:val="a4"/>
          <w:b w:val="0"/>
          <w:color w:val="auto"/>
          <w:sz w:val="28"/>
          <w:szCs w:val="28"/>
        </w:rPr>
        <w:t>Перед началом выполнения работ необходимо провести подготовительные работы по обустройству строительных площадок.</w:t>
      </w:r>
    </w:p>
    <w:p w:rsidR="009D639D" w:rsidRDefault="009D639D" w:rsidP="009D639D">
      <w:pPr>
        <w:pStyle w:val="Default"/>
        <w:numPr>
          <w:ilvl w:val="0"/>
          <w:numId w:val="14"/>
        </w:numPr>
        <w:tabs>
          <w:tab w:val="left" w:pos="-5245"/>
        </w:tabs>
        <w:ind w:left="0" w:firstLine="284"/>
        <w:jc w:val="both"/>
        <w:rPr>
          <w:rStyle w:val="a4"/>
          <w:b w:val="0"/>
          <w:color w:val="auto"/>
          <w:sz w:val="28"/>
          <w:szCs w:val="28"/>
        </w:rPr>
      </w:pPr>
      <w:r w:rsidRPr="009D639D">
        <w:rPr>
          <w:rStyle w:val="a4"/>
          <w:b w:val="0"/>
          <w:color w:val="auto"/>
          <w:sz w:val="28"/>
          <w:szCs w:val="28"/>
        </w:rPr>
        <w:lastRenderedPageBreak/>
        <w:t>Организовать складское хозяйство, установить временные здания и сооружения.</w:t>
      </w:r>
    </w:p>
    <w:p w:rsidR="00361292" w:rsidRDefault="009D639D" w:rsidP="00000841">
      <w:pPr>
        <w:pStyle w:val="Default"/>
        <w:numPr>
          <w:ilvl w:val="0"/>
          <w:numId w:val="23"/>
        </w:numPr>
        <w:tabs>
          <w:tab w:val="left" w:pos="-1276"/>
        </w:tabs>
        <w:ind w:left="0" w:firstLine="284"/>
        <w:jc w:val="both"/>
        <w:rPr>
          <w:rStyle w:val="a4"/>
          <w:b w:val="0"/>
          <w:color w:val="auto"/>
          <w:sz w:val="28"/>
          <w:szCs w:val="28"/>
        </w:rPr>
      </w:pPr>
      <w:r w:rsidRPr="009D639D">
        <w:rPr>
          <w:rStyle w:val="a4"/>
          <w:b w:val="0"/>
          <w:color w:val="auto"/>
          <w:sz w:val="28"/>
          <w:szCs w:val="28"/>
        </w:rPr>
        <w:t>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w:t>
      </w:r>
    </w:p>
    <w:p w:rsidR="00555188" w:rsidRDefault="0092164C" w:rsidP="00000841">
      <w:pPr>
        <w:pStyle w:val="Default"/>
        <w:numPr>
          <w:ilvl w:val="0"/>
          <w:numId w:val="23"/>
        </w:numPr>
        <w:tabs>
          <w:tab w:val="left" w:pos="-1276"/>
        </w:tabs>
        <w:ind w:left="0" w:firstLine="284"/>
        <w:jc w:val="both"/>
        <w:rPr>
          <w:rStyle w:val="a4"/>
          <w:b w:val="0"/>
          <w:color w:val="auto"/>
          <w:sz w:val="28"/>
          <w:szCs w:val="28"/>
        </w:rPr>
      </w:pPr>
      <w:r>
        <w:rPr>
          <w:rStyle w:val="a4"/>
          <w:b w:val="0"/>
          <w:color w:val="auto"/>
          <w:sz w:val="28"/>
          <w:szCs w:val="28"/>
        </w:rPr>
        <w:t xml:space="preserve">Участник должен иметь </w:t>
      </w:r>
      <w:r w:rsidR="00CD2C55">
        <w:rPr>
          <w:rStyle w:val="a4"/>
          <w:b w:val="0"/>
          <w:color w:val="auto"/>
          <w:sz w:val="28"/>
          <w:szCs w:val="28"/>
        </w:rPr>
        <w:t>свидетельство о членстве в СРО с допусками на виды работ, оказывающи</w:t>
      </w:r>
      <w:r w:rsidR="00697743">
        <w:rPr>
          <w:rStyle w:val="a4"/>
          <w:b w:val="0"/>
          <w:color w:val="auto"/>
          <w:sz w:val="28"/>
          <w:szCs w:val="28"/>
        </w:rPr>
        <w:t>е</w:t>
      </w:r>
      <w:r w:rsidR="00CD2C55">
        <w:rPr>
          <w:rStyle w:val="a4"/>
          <w:b w:val="0"/>
          <w:color w:val="auto"/>
          <w:sz w:val="28"/>
          <w:szCs w:val="28"/>
        </w:rPr>
        <w:t xml:space="preserve"> влияние на безопасность объектов газового 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 xml:space="preserve">выдаваемое саморегулирующей организацией,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w:t>
      </w:r>
      <w:r w:rsidR="00A3501F">
        <w:rPr>
          <w:rStyle w:val="a4"/>
          <w:b w:val="0"/>
          <w:color w:val="auto"/>
          <w:sz w:val="28"/>
          <w:szCs w:val="28"/>
        </w:rPr>
        <w:t xml:space="preserve">данных </w:t>
      </w:r>
      <w:r w:rsidR="00A3501F" w:rsidRPr="00FA79ED">
        <w:rPr>
          <w:rStyle w:val="a4"/>
          <w:b w:val="0"/>
          <w:color w:val="auto"/>
          <w:sz w:val="28"/>
          <w:szCs w:val="28"/>
        </w:rPr>
        <w:t>работ</w:t>
      </w:r>
      <w:r w:rsidR="006565AE">
        <w:rPr>
          <w:rStyle w:val="a4"/>
          <w:b w:val="0"/>
          <w:color w:val="auto"/>
          <w:sz w:val="28"/>
          <w:szCs w:val="28"/>
        </w:rPr>
        <w:t>.</w:t>
      </w:r>
    </w:p>
    <w:p w:rsidR="00215488" w:rsidRDefault="0092164C" w:rsidP="00000841">
      <w:pPr>
        <w:pStyle w:val="Default"/>
        <w:numPr>
          <w:ilvl w:val="0"/>
          <w:numId w:val="23"/>
        </w:numPr>
        <w:tabs>
          <w:tab w:val="left" w:pos="-1276"/>
        </w:tabs>
        <w:ind w:left="0" w:firstLine="284"/>
        <w:jc w:val="both"/>
        <w:rPr>
          <w:rStyle w:val="a4"/>
          <w:b w:val="0"/>
          <w:color w:val="auto"/>
          <w:sz w:val="28"/>
          <w:szCs w:val="28"/>
        </w:rPr>
      </w:pPr>
      <w:r w:rsidRPr="0092164C">
        <w:rPr>
          <w:rStyle w:val="a4"/>
          <w:b w:val="0"/>
          <w:color w:val="auto"/>
          <w:sz w:val="28"/>
          <w:szCs w:val="28"/>
        </w:rPr>
        <w:t>Участник должен представить в Предложении о качестве оказания услуг, схему оказания</w:t>
      </w:r>
      <w:r>
        <w:rPr>
          <w:rStyle w:val="a4"/>
          <w:b w:val="0"/>
          <w:color w:val="auto"/>
          <w:sz w:val="28"/>
          <w:szCs w:val="28"/>
        </w:rPr>
        <w:t xml:space="preserve"> </w:t>
      </w:r>
      <w:r w:rsidRPr="0092164C">
        <w:rPr>
          <w:rStyle w:val="a4"/>
          <w:b w:val="0"/>
          <w:color w:val="auto"/>
          <w:sz w:val="28"/>
          <w:szCs w:val="28"/>
        </w:rPr>
        <w:t>требуемых Услуг, с учетом их выполнения силами привлекаемых субподрядных организаций</w:t>
      </w:r>
      <w:r>
        <w:rPr>
          <w:rStyle w:val="a4"/>
          <w:b w:val="0"/>
          <w:color w:val="auto"/>
          <w:sz w:val="28"/>
          <w:szCs w:val="28"/>
        </w:rPr>
        <w:t xml:space="preserve"> в рамках исполнения обязательств по договору</w:t>
      </w:r>
      <w:r w:rsidR="006565AE">
        <w:rPr>
          <w:rStyle w:val="a4"/>
          <w:b w:val="0"/>
          <w:color w:val="auto"/>
          <w:sz w:val="28"/>
          <w:szCs w:val="28"/>
        </w:rPr>
        <w:t>.</w:t>
      </w:r>
    </w:p>
    <w:p w:rsidR="00D21796" w:rsidRPr="00496F34" w:rsidRDefault="00215488" w:rsidP="00000841">
      <w:pPr>
        <w:pStyle w:val="Default"/>
        <w:numPr>
          <w:ilvl w:val="0"/>
          <w:numId w:val="23"/>
        </w:numPr>
        <w:tabs>
          <w:tab w:val="left" w:pos="-1276"/>
        </w:tabs>
        <w:ind w:left="0" w:firstLine="284"/>
        <w:jc w:val="both"/>
        <w:rPr>
          <w:rStyle w:val="a4"/>
          <w:b w:val="0"/>
          <w:color w:val="auto"/>
          <w:sz w:val="28"/>
          <w:szCs w:val="28"/>
        </w:rPr>
      </w:pPr>
      <w:r w:rsidRPr="00215488">
        <w:rPr>
          <w:rStyle w:val="a4"/>
          <w:b w:val="0"/>
          <w:color w:val="auto"/>
          <w:sz w:val="28"/>
          <w:szCs w:val="28"/>
        </w:rPr>
        <w:t>Участник должен быть платежеспособным, не находиться в процессе ликвидации или реорганизации, не быть признанным банкротом.</w:t>
      </w:r>
    </w:p>
    <w:p w:rsidR="008F336F" w:rsidRDefault="00F54783" w:rsidP="00000841">
      <w:pPr>
        <w:pStyle w:val="Default"/>
        <w:numPr>
          <w:ilvl w:val="0"/>
          <w:numId w:val="23"/>
        </w:numPr>
        <w:tabs>
          <w:tab w:val="left" w:pos="-1276"/>
        </w:tabs>
        <w:ind w:left="0" w:firstLine="284"/>
        <w:jc w:val="both"/>
        <w:rPr>
          <w:rStyle w:val="a4"/>
          <w:b w:val="0"/>
          <w:color w:val="auto"/>
          <w:sz w:val="28"/>
          <w:szCs w:val="28"/>
        </w:rPr>
      </w:pPr>
      <w:r>
        <w:rPr>
          <w:rStyle w:val="a4"/>
          <w:b w:val="0"/>
          <w:color w:val="auto"/>
          <w:sz w:val="28"/>
          <w:szCs w:val="28"/>
        </w:rPr>
        <w:t>Участник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000841" w:rsidRDefault="00000841" w:rsidP="006565AE">
      <w:pPr>
        <w:pStyle w:val="Default"/>
        <w:tabs>
          <w:tab w:val="left" w:pos="-1276"/>
        </w:tabs>
        <w:jc w:val="both"/>
        <w:rPr>
          <w:rStyle w:val="a4"/>
          <w:b w:val="0"/>
          <w:color w:val="auto"/>
          <w:sz w:val="28"/>
          <w:szCs w:val="28"/>
        </w:rPr>
      </w:pPr>
    </w:p>
    <w:p w:rsidR="00555188" w:rsidRPr="00215488" w:rsidRDefault="00E15DE9" w:rsidP="006565AE">
      <w:pPr>
        <w:pStyle w:val="Default"/>
        <w:numPr>
          <w:ilvl w:val="0"/>
          <w:numId w:val="2"/>
        </w:numPr>
        <w:ind w:left="0" w:firstLine="0"/>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CA2C5C" w:rsidRPr="006565AE" w:rsidRDefault="00CA2C5C" w:rsidP="006565AE">
      <w:pPr>
        <w:pStyle w:val="a3"/>
        <w:numPr>
          <w:ilvl w:val="0"/>
          <w:numId w:val="25"/>
        </w:numPr>
        <w:spacing w:after="0" w:line="240" w:lineRule="auto"/>
        <w:ind w:left="0" w:firstLine="284"/>
        <w:jc w:val="both"/>
        <w:rPr>
          <w:rFonts w:ascii="Times New Roman" w:hAnsi="Times New Roman"/>
          <w:bCs/>
          <w:sz w:val="28"/>
          <w:szCs w:val="28"/>
        </w:rPr>
      </w:pPr>
      <w:r w:rsidRPr="006565AE">
        <w:rPr>
          <w:rFonts w:ascii="Times New Roman" w:hAnsi="Times New Roman"/>
          <w:bCs/>
          <w:sz w:val="28"/>
          <w:szCs w:val="28"/>
        </w:rPr>
        <w:t>Перед началом работ оформить допуск на производство работ у эксплуатирующей организации на объект повышенной опасности.</w:t>
      </w:r>
    </w:p>
    <w:p w:rsidR="00CA2C5C" w:rsidRPr="006565AE" w:rsidRDefault="00CA2C5C" w:rsidP="006565AE">
      <w:pPr>
        <w:pStyle w:val="a3"/>
        <w:numPr>
          <w:ilvl w:val="0"/>
          <w:numId w:val="25"/>
        </w:numPr>
        <w:spacing w:after="0" w:line="240" w:lineRule="auto"/>
        <w:ind w:left="0" w:firstLine="284"/>
        <w:jc w:val="both"/>
        <w:rPr>
          <w:rFonts w:ascii="Times New Roman" w:hAnsi="Times New Roman"/>
          <w:bCs/>
          <w:sz w:val="28"/>
          <w:szCs w:val="28"/>
        </w:rPr>
      </w:pPr>
      <w:r w:rsidRPr="006565AE">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CA2C5C" w:rsidRPr="006565AE" w:rsidRDefault="006565AE" w:rsidP="006565AE">
      <w:pPr>
        <w:pStyle w:val="a3"/>
        <w:numPr>
          <w:ilvl w:val="0"/>
          <w:numId w:val="25"/>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w:t>
      </w:r>
      <w:r w:rsidR="00CA2C5C" w:rsidRPr="006565AE">
        <w:rPr>
          <w:rFonts w:ascii="Times New Roman" w:hAnsi="Times New Roman"/>
          <w:bCs/>
          <w:sz w:val="28"/>
          <w:szCs w:val="28"/>
        </w:rPr>
        <w:t>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w:t>
      </w:r>
    </w:p>
    <w:p w:rsidR="00CA2C5C" w:rsidRDefault="006565AE" w:rsidP="006565AE">
      <w:pPr>
        <w:pStyle w:val="a3"/>
        <w:numPr>
          <w:ilvl w:val="0"/>
          <w:numId w:val="25"/>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CA2C5C" w:rsidRPr="000570CB">
        <w:rPr>
          <w:rFonts w:ascii="Times New Roman" w:hAnsi="Times New Roman"/>
          <w:bCs/>
          <w:sz w:val="28"/>
          <w:szCs w:val="28"/>
        </w:rPr>
        <w:t>одготовить и установить в зоне работы бригады инвентарь, приспособления и средства для безопасного производства работ.</w:t>
      </w:r>
    </w:p>
    <w:p w:rsidR="00CA2C5C" w:rsidRDefault="00CA2C5C" w:rsidP="006565AE">
      <w:pPr>
        <w:pStyle w:val="a3"/>
        <w:numPr>
          <w:ilvl w:val="0"/>
          <w:numId w:val="25"/>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Провести</w:t>
      </w:r>
      <w:r w:rsidRPr="00B81345">
        <w:rPr>
          <w:rFonts w:ascii="Times New Roman" w:hAnsi="Times New Roman"/>
          <w:bCs/>
          <w:sz w:val="28"/>
          <w:szCs w:val="28"/>
        </w:rPr>
        <w:t xml:space="preserve"> </w:t>
      </w:r>
      <w:r>
        <w:rPr>
          <w:rFonts w:ascii="Times New Roman" w:hAnsi="Times New Roman"/>
          <w:bCs/>
          <w:sz w:val="28"/>
          <w:szCs w:val="28"/>
        </w:rPr>
        <w:t>инженерно-геологические изыскательские работы на участке проведения земляных работ, определить характеристику грунтов.</w:t>
      </w:r>
    </w:p>
    <w:p w:rsidR="00CA2C5C" w:rsidRDefault="00CA2C5C" w:rsidP="006565AE">
      <w:pPr>
        <w:pStyle w:val="a3"/>
        <w:numPr>
          <w:ilvl w:val="0"/>
          <w:numId w:val="25"/>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Провести разбивочные работы, закрепить положение оси дороги на местности в плане и профиле. Перед началом строительства необходимо счистить дорожную полосу от леса и кустарника.</w:t>
      </w:r>
    </w:p>
    <w:p w:rsidR="00CA2C5C" w:rsidRDefault="00CA2C5C" w:rsidP="006565AE">
      <w:pPr>
        <w:pStyle w:val="a3"/>
        <w:numPr>
          <w:ilvl w:val="0"/>
          <w:numId w:val="25"/>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Составить организационно-технологическую</w:t>
      </w:r>
      <w:r w:rsidRPr="005B7BBC">
        <w:rPr>
          <w:rFonts w:ascii="Times New Roman" w:hAnsi="Times New Roman"/>
          <w:bCs/>
          <w:sz w:val="28"/>
          <w:szCs w:val="28"/>
        </w:rPr>
        <w:t xml:space="preserve"> схем</w:t>
      </w:r>
      <w:r>
        <w:rPr>
          <w:rFonts w:ascii="Times New Roman" w:hAnsi="Times New Roman"/>
          <w:bCs/>
          <w:sz w:val="28"/>
          <w:szCs w:val="28"/>
        </w:rPr>
        <w:t>у</w:t>
      </w:r>
      <w:r w:rsidRPr="005B7BBC">
        <w:rPr>
          <w:rFonts w:ascii="Times New Roman" w:hAnsi="Times New Roman"/>
          <w:bCs/>
          <w:sz w:val="28"/>
          <w:szCs w:val="28"/>
        </w:rPr>
        <w:t xml:space="preserve"> производства работ, исходя из объемов работ, темпов строительства, производительности машин и механизмов</w:t>
      </w:r>
      <w:r>
        <w:rPr>
          <w:rFonts w:ascii="Times New Roman" w:hAnsi="Times New Roman"/>
          <w:bCs/>
          <w:sz w:val="28"/>
          <w:szCs w:val="28"/>
        </w:rPr>
        <w:t xml:space="preserve">, с соблюдением всех параметров и условий Технической </w:t>
      </w:r>
      <w:r w:rsidR="00C54BC2">
        <w:rPr>
          <w:rFonts w:ascii="Times New Roman" w:hAnsi="Times New Roman"/>
          <w:bCs/>
          <w:sz w:val="28"/>
          <w:szCs w:val="28"/>
        </w:rPr>
        <w:t>документации,</w:t>
      </w:r>
      <w:r>
        <w:rPr>
          <w:rFonts w:ascii="Times New Roman" w:hAnsi="Times New Roman"/>
          <w:bCs/>
          <w:sz w:val="28"/>
          <w:szCs w:val="28"/>
        </w:rPr>
        <w:t xml:space="preserve"> а в частности:</w:t>
      </w:r>
    </w:p>
    <w:p w:rsidR="00CA2C5C" w:rsidRDefault="006565AE" w:rsidP="006565AE">
      <w:pPr>
        <w:pStyle w:val="a3"/>
        <w:numPr>
          <w:ilvl w:val="0"/>
          <w:numId w:val="12"/>
        </w:numPr>
        <w:spacing w:after="0" w:line="240" w:lineRule="auto"/>
        <w:ind w:left="2268"/>
        <w:jc w:val="both"/>
        <w:rPr>
          <w:rFonts w:ascii="Times New Roman" w:hAnsi="Times New Roman"/>
          <w:bCs/>
          <w:sz w:val="28"/>
          <w:szCs w:val="28"/>
        </w:rPr>
      </w:pPr>
      <w:r>
        <w:rPr>
          <w:rFonts w:ascii="Times New Roman" w:hAnsi="Times New Roman"/>
          <w:bCs/>
          <w:sz w:val="28"/>
          <w:szCs w:val="28"/>
        </w:rPr>
        <w:t>ш</w:t>
      </w:r>
      <w:r w:rsidR="00CA2C5C">
        <w:rPr>
          <w:rFonts w:ascii="Times New Roman" w:hAnsi="Times New Roman"/>
          <w:bCs/>
          <w:sz w:val="28"/>
          <w:szCs w:val="28"/>
        </w:rPr>
        <w:t>ирина проезжей части и полотна</w:t>
      </w:r>
      <w:r>
        <w:rPr>
          <w:rFonts w:ascii="Times New Roman" w:hAnsi="Times New Roman"/>
          <w:bCs/>
          <w:sz w:val="28"/>
          <w:szCs w:val="28"/>
        </w:rPr>
        <w:t>;</w:t>
      </w:r>
    </w:p>
    <w:p w:rsidR="00CA2C5C" w:rsidRDefault="006565AE" w:rsidP="006565AE">
      <w:pPr>
        <w:pStyle w:val="a3"/>
        <w:numPr>
          <w:ilvl w:val="0"/>
          <w:numId w:val="12"/>
        </w:numPr>
        <w:spacing w:after="0" w:line="240" w:lineRule="auto"/>
        <w:ind w:left="2268"/>
        <w:jc w:val="both"/>
        <w:rPr>
          <w:rFonts w:ascii="Times New Roman" w:hAnsi="Times New Roman"/>
          <w:bCs/>
          <w:sz w:val="28"/>
          <w:szCs w:val="28"/>
        </w:rPr>
      </w:pPr>
      <w:r>
        <w:rPr>
          <w:rFonts w:ascii="Times New Roman" w:hAnsi="Times New Roman"/>
          <w:bCs/>
          <w:sz w:val="28"/>
          <w:szCs w:val="28"/>
        </w:rPr>
        <w:t>п</w:t>
      </w:r>
      <w:r w:rsidR="00CA2C5C">
        <w:rPr>
          <w:rFonts w:ascii="Times New Roman" w:hAnsi="Times New Roman"/>
          <w:bCs/>
          <w:sz w:val="28"/>
          <w:szCs w:val="28"/>
        </w:rPr>
        <w:t>ропускная способность дороги</w:t>
      </w:r>
      <w:r w:rsidR="00775DC0">
        <w:rPr>
          <w:rFonts w:ascii="Times New Roman" w:hAnsi="Times New Roman"/>
          <w:bCs/>
          <w:sz w:val="28"/>
          <w:szCs w:val="28"/>
        </w:rPr>
        <w:t>;</w:t>
      </w:r>
    </w:p>
    <w:p w:rsidR="00CA2C5C" w:rsidRDefault="006565AE" w:rsidP="006565AE">
      <w:pPr>
        <w:pStyle w:val="a3"/>
        <w:numPr>
          <w:ilvl w:val="0"/>
          <w:numId w:val="12"/>
        </w:numPr>
        <w:spacing w:after="0" w:line="240" w:lineRule="auto"/>
        <w:ind w:left="2268"/>
        <w:jc w:val="both"/>
        <w:rPr>
          <w:rFonts w:ascii="Times New Roman" w:hAnsi="Times New Roman"/>
          <w:bCs/>
          <w:sz w:val="28"/>
          <w:szCs w:val="28"/>
        </w:rPr>
      </w:pPr>
      <w:r>
        <w:rPr>
          <w:rFonts w:ascii="Times New Roman" w:hAnsi="Times New Roman"/>
          <w:bCs/>
          <w:sz w:val="28"/>
          <w:szCs w:val="28"/>
        </w:rPr>
        <w:t>к</w:t>
      </w:r>
      <w:r w:rsidR="00CA2C5C">
        <w:rPr>
          <w:rFonts w:ascii="Times New Roman" w:hAnsi="Times New Roman"/>
          <w:bCs/>
          <w:sz w:val="28"/>
          <w:szCs w:val="28"/>
        </w:rPr>
        <w:t>раевые устройства дороги</w:t>
      </w:r>
      <w:r w:rsidR="00775DC0">
        <w:rPr>
          <w:rFonts w:ascii="Times New Roman" w:hAnsi="Times New Roman"/>
          <w:bCs/>
          <w:sz w:val="28"/>
          <w:szCs w:val="28"/>
        </w:rPr>
        <w:t>;</w:t>
      </w:r>
    </w:p>
    <w:p w:rsidR="00CA2C5C" w:rsidRDefault="00775DC0" w:rsidP="006565AE">
      <w:pPr>
        <w:pStyle w:val="a3"/>
        <w:numPr>
          <w:ilvl w:val="0"/>
          <w:numId w:val="12"/>
        </w:numPr>
        <w:spacing w:after="0" w:line="240" w:lineRule="auto"/>
        <w:ind w:left="2268"/>
        <w:jc w:val="both"/>
        <w:rPr>
          <w:rFonts w:ascii="Times New Roman" w:hAnsi="Times New Roman"/>
          <w:bCs/>
          <w:sz w:val="28"/>
          <w:szCs w:val="28"/>
        </w:rPr>
      </w:pPr>
      <w:r>
        <w:rPr>
          <w:rFonts w:ascii="Times New Roman" w:hAnsi="Times New Roman"/>
          <w:bCs/>
          <w:sz w:val="28"/>
          <w:szCs w:val="28"/>
        </w:rPr>
        <w:t>п</w:t>
      </w:r>
      <w:r w:rsidR="00CA2C5C">
        <w:rPr>
          <w:rFonts w:ascii="Times New Roman" w:hAnsi="Times New Roman"/>
          <w:bCs/>
          <w:sz w:val="28"/>
          <w:szCs w:val="28"/>
        </w:rPr>
        <w:t>оперечные уклоны участков дороги</w:t>
      </w:r>
      <w:r>
        <w:rPr>
          <w:rFonts w:ascii="Times New Roman" w:hAnsi="Times New Roman"/>
          <w:bCs/>
          <w:sz w:val="28"/>
          <w:szCs w:val="28"/>
        </w:rPr>
        <w:t>.</w:t>
      </w:r>
    </w:p>
    <w:p w:rsidR="00E46E6C" w:rsidRPr="006565AE" w:rsidRDefault="00E46E6C" w:rsidP="006565AE">
      <w:pPr>
        <w:pStyle w:val="a3"/>
        <w:numPr>
          <w:ilvl w:val="0"/>
          <w:numId w:val="26"/>
        </w:numPr>
        <w:spacing w:after="0" w:line="240" w:lineRule="auto"/>
        <w:ind w:left="0" w:firstLine="284"/>
        <w:jc w:val="both"/>
        <w:rPr>
          <w:rFonts w:ascii="Times New Roman" w:hAnsi="Times New Roman"/>
          <w:bCs/>
          <w:sz w:val="28"/>
          <w:szCs w:val="28"/>
        </w:rPr>
      </w:pPr>
      <w:r w:rsidRPr="006565AE">
        <w:rPr>
          <w:rFonts w:ascii="Times New Roman" w:hAnsi="Times New Roman"/>
          <w:bCs/>
          <w:sz w:val="28"/>
          <w:szCs w:val="28"/>
        </w:rPr>
        <w:t>До возведения земляного полотна необходимо:</w:t>
      </w:r>
    </w:p>
    <w:p w:rsidR="00E46E6C" w:rsidRPr="00E46E6C" w:rsidRDefault="00E46E6C" w:rsidP="006565AE">
      <w:pPr>
        <w:pStyle w:val="a3"/>
        <w:numPr>
          <w:ilvl w:val="0"/>
          <w:numId w:val="13"/>
        </w:numPr>
        <w:spacing w:after="0" w:line="240" w:lineRule="auto"/>
        <w:ind w:left="2268"/>
        <w:jc w:val="both"/>
        <w:rPr>
          <w:rFonts w:ascii="Times New Roman" w:hAnsi="Times New Roman"/>
          <w:bCs/>
          <w:sz w:val="28"/>
          <w:szCs w:val="28"/>
        </w:rPr>
      </w:pPr>
      <w:r w:rsidRPr="00E46E6C">
        <w:rPr>
          <w:rFonts w:ascii="Times New Roman" w:hAnsi="Times New Roman"/>
          <w:bCs/>
          <w:sz w:val="28"/>
          <w:szCs w:val="28"/>
        </w:rPr>
        <w:t>восстановить и закрепить трассу дороги и полосу отвода;</w:t>
      </w:r>
    </w:p>
    <w:p w:rsidR="00E46E6C" w:rsidRPr="00E46E6C" w:rsidRDefault="00E46E6C" w:rsidP="006565AE">
      <w:pPr>
        <w:pStyle w:val="a3"/>
        <w:numPr>
          <w:ilvl w:val="0"/>
          <w:numId w:val="13"/>
        </w:numPr>
        <w:spacing w:after="0" w:line="240" w:lineRule="auto"/>
        <w:ind w:left="2268"/>
        <w:jc w:val="both"/>
        <w:rPr>
          <w:rFonts w:ascii="Times New Roman" w:hAnsi="Times New Roman"/>
          <w:bCs/>
          <w:sz w:val="28"/>
          <w:szCs w:val="28"/>
        </w:rPr>
      </w:pPr>
      <w:r w:rsidRPr="00E46E6C">
        <w:rPr>
          <w:rFonts w:ascii="Times New Roman" w:hAnsi="Times New Roman"/>
          <w:bCs/>
          <w:sz w:val="28"/>
          <w:szCs w:val="28"/>
        </w:rPr>
        <w:t>очистить территорию в пределах полосы отвода от кустарника, пней и валунов;</w:t>
      </w:r>
    </w:p>
    <w:p w:rsidR="00E46E6C" w:rsidRPr="00E46E6C" w:rsidRDefault="00E46E6C" w:rsidP="006565AE">
      <w:pPr>
        <w:pStyle w:val="a3"/>
        <w:numPr>
          <w:ilvl w:val="0"/>
          <w:numId w:val="13"/>
        </w:numPr>
        <w:spacing w:after="0" w:line="240" w:lineRule="auto"/>
        <w:ind w:left="2268"/>
        <w:jc w:val="both"/>
        <w:rPr>
          <w:rFonts w:ascii="Times New Roman" w:hAnsi="Times New Roman"/>
          <w:bCs/>
          <w:sz w:val="28"/>
          <w:szCs w:val="28"/>
        </w:rPr>
      </w:pPr>
      <w:r w:rsidRPr="00E46E6C">
        <w:rPr>
          <w:rFonts w:ascii="Times New Roman" w:hAnsi="Times New Roman"/>
          <w:bCs/>
          <w:sz w:val="28"/>
          <w:szCs w:val="28"/>
        </w:rPr>
        <w:t>произвести плановую и высотную разбивку земляного полотна;</w:t>
      </w:r>
    </w:p>
    <w:p w:rsidR="00E46E6C" w:rsidRPr="00E46E6C" w:rsidRDefault="00E46E6C" w:rsidP="006565AE">
      <w:pPr>
        <w:pStyle w:val="a3"/>
        <w:numPr>
          <w:ilvl w:val="0"/>
          <w:numId w:val="13"/>
        </w:numPr>
        <w:spacing w:after="0" w:line="240" w:lineRule="auto"/>
        <w:ind w:left="2268"/>
        <w:jc w:val="both"/>
        <w:rPr>
          <w:rFonts w:ascii="Times New Roman" w:hAnsi="Times New Roman"/>
          <w:bCs/>
          <w:sz w:val="28"/>
          <w:szCs w:val="28"/>
        </w:rPr>
      </w:pPr>
      <w:r w:rsidRPr="00E46E6C">
        <w:rPr>
          <w:rFonts w:ascii="Times New Roman" w:hAnsi="Times New Roman"/>
          <w:bCs/>
          <w:sz w:val="28"/>
          <w:szCs w:val="28"/>
        </w:rPr>
        <w:t>устроить временный водоотвод.</w:t>
      </w:r>
    </w:p>
    <w:p w:rsidR="00E46E6C" w:rsidRDefault="00CA2C5C" w:rsidP="006565AE">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Возведение земляного полотна производить в соответствии с СНиП 3.06.03-85 «Автомобильные дороги» с использование непосадочного и не набухающего грунта. Насыпи отсыпать по всей ширине горизонтальными слоями с последующим разравниванием и равномерным уплотнением. </w:t>
      </w:r>
    </w:p>
    <w:p w:rsidR="00CA2C5C" w:rsidRDefault="00E46E6C" w:rsidP="006565AE">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Уплотнять грунт следует слоями толщиной 25-30 см. при оптимальной влажности,</w:t>
      </w:r>
      <w:r w:rsidR="00CA2C5C">
        <w:rPr>
          <w:rFonts w:ascii="Times New Roman" w:hAnsi="Times New Roman"/>
          <w:bCs/>
          <w:sz w:val="28"/>
          <w:szCs w:val="28"/>
        </w:rPr>
        <w:t xml:space="preserve"> с коэффициентом уплотнения не менее 0,95.</w:t>
      </w:r>
    </w:p>
    <w:p w:rsidR="00361292" w:rsidRPr="006565AE" w:rsidRDefault="006565AE" w:rsidP="006565AE">
      <w:pPr>
        <w:pStyle w:val="a3"/>
        <w:numPr>
          <w:ilvl w:val="0"/>
          <w:numId w:val="2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Н</w:t>
      </w:r>
      <w:r w:rsidR="00361292" w:rsidRPr="006565AE">
        <w:rPr>
          <w:rFonts w:ascii="Times New Roman" w:hAnsi="Times New Roman"/>
          <w:bCs/>
          <w:sz w:val="28"/>
          <w:szCs w:val="28"/>
        </w:rPr>
        <w:t>а заключительном этапе работы выполняются следующие технологические операции:</w:t>
      </w:r>
    </w:p>
    <w:p w:rsidR="00361292" w:rsidRPr="00361292" w:rsidRDefault="00361292" w:rsidP="006565AE">
      <w:pPr>
        <w:pStyle w:val="a3"/>
        <w:numPr>
          <w:ilvl w:val="1"/>
          <w:numId w:val="29"/>
        </w:numPr>
        <w:tabs>
          <w:tab w:val="left" w:pos="993"/>
        </w:tabs>
        <w:spacing w:after="0" w:line="240" w:lineRule="auto"/>
        <w:jc w:val="both"/>
        <w:rPr>
          <w:rFonts w:ascii="Times New Roman" w:hAnsi="Times New Roman"/>
          <w:bCs/>
          <w:sz w:val="28"/>
          <w:szCs w:val="28"/>
        </w:rPr>
      </w:pPr>
      <w:r w:rsidRPr="00361292">
        <w:rPr>
          <w:rFonts w:ascii="Times New Roman" w:hAnsi="Times New Roman"/>
          <w:bCs/>
          <w:sz w:val="28"/>
          <w:szCs w:val="28"/>
        </w:rPr>
        <w:t>планировка верха земляного полотна автогрейдером;</w:t>
      </w:r>
    </w:p>
    <w:p w:rsidR="00361292" w:rsidRPr="00361292" w:rsidRDefault="00361292" w:rsidP="006565AE">
      <w:pPr>
        <w:pStyle w:val="a3"/>
        <w:numPr>
          <w:ilvl w:val="1"/>
          <w:numId w:val="29"/>
        </w:numPr>
        <w:tabs>
          <w:tab w:val="left" w:pos="993"/>
        </w:tabs>
        <w:spacing w:after="0" w:line="240" w:lineRule="auto"/>
        <w:jc w:val="both"/>
        <w:rPr>
          <w:rFonts w:ascii="Times New Roman" w:hAnsi="Times New Roman"/>
          <w:bCs/>
          <w:sz w:val="28"/>
          <w:szCs w:val="28"/>
        </w:rPr>
      </w:pPr>
      <w:r w:rsidRPr="00361292">
        <w:rPr>
          <w:rFonts w:ascii="Times New Roman" w:hAnsi="Times New Roman"/>
          <w:bCs/>
          <w:sz w:val="28"/>
          <w:szCs w:val="28"/>
        </w:rPr>
        <w:t>планировка откосов автогрейдером;</w:t>
      </w:r>
    </w:p>
    <w:p w:rsidR="00361292" w:rsidRPr="00361292" w:rsidRDefault="00361292" w:rsidP="006565AE">
      <w:pPr>
        <w:pStyle w:val="a3"/>
        <w:numPr>
          <w:ilvl w:val="1"/>
          <w:numId w:val="29"/>
        </w:numPr>
        <w:tabs>
          <w:tab w:val="left" w:pos="993"/>
        </w:tabs>
        <w:spacing w:after="0" w:line="240" w:lineRule="auto"/>
        <w:jc w:val="both"/>
        <w:rPr>
          <w:rFonts w:ascii="Times New Roman" w:hAnsi="Times New Roman"/>
          <w:bCs/>
          <w:sz w:val="28"/>
          <w:szCs w:val="28"/>
        </w:rPr>
      </w:pPr>
      <w:r w:rsidRPr="00361292">
        <w:rPr>
          <w:rFonts w:ascii="Times New Roman" w:hAnsi="Times New Roman"/>
          <w:bCs/>
          <w:sz w:val="28"/>
          <w:szCs w:val="28"/>
        </w:rPr>
        <w:t>окончательное уплотнение верха земляного полотна катком;</w:t>
      </w:r>
    </w:p>
    <w:p w:rsidR="00361292" w:rsidRPr="00361292" w:rsidRDefault="00361292" w:rsidP="006565AE">
      <w:pPr>
        <w:pStyle w:val="a3"/>
        <w:numPr>
          <w:ilvl w:val="1"/>
          <w:numId w:val="29"/>
        </w:numPr>
        <w:tabs>
          <w:tab w:val="left" w:pos="993"/>
        </w:tabs>
        <w:spacing w:after="0" w:line="240" w:lineRule="auto"/>
        <w:jc w:val="both"/>
        <w:rPr>
          <w:rFonts w:ascii="Times New Roman" w:hAnsi="Times New Roman"/>
          <w:bCs/>
          <w:sz w:val="28"/>
          <w:szCs w:val="28"/>
        </w:rPr>
      </w:pPr>
      <w:r w:rsidRPr="00361292">
        <w:rPr>
          <w:rFonts w:ascii="Times New Roman" w:hAnsi="Times New Roman"/>
          <w:bCs/>
          <w:sz w:val="28"/>
          <w:szCs w:val="28"/>
        </w:rPr>
        <w:t>планировка дна резервов автогрейдером;</w:t>
      </w:r>
    </w:p>
    <w:p w:rsidR="00361292" w:rsidRPr="00361292" w:rsidRDefault="00361292" w:rsidP="006565AE">
      <w:pPr>
        <w:pStyle w:val="a3"/>
        <w:numPr>
          <w:ilvl w:val="1"/>
          <w:numId w:val="29"/>
        </w:numPr>
        <w:tabs>
          <w:tab w:val="left" w:pos="993"/>
        </w:tabs>
        <w:spacing w:after="0" w:line="240" w:lineRule="auto"/>
        <w:jc w:val="both"/>
        <w:rPr>
          <w:rFonts w:ascii="Times New Roman" w:hAnsi="Times New Roman"/>
          <w:bCs/>
          <w:sz w:val="28"/>
          <w:szCs w:val="28"/>
        </w:rPr>
      </w:pPr>
      <w:r w:rsidRPr="00361292">
        <w:rPr>
          <w:rFonts w:ascii="Times New Roman" w:hAnsi="Times New Roman"/>
          <w:bCs/>
          <w:sz w:val="28"/>
          <w:szCs w:val="28"/>
        </w:rPr>
        <w:t>покрытие откосов насыпи и дн</w:t>
      </w:r>
      <w:r>
        <w:rPr>
          <w:rFonts w:ascii="Times New Roman" w:hAnsi="Times New Roman"/>
          <w:bCs/>
          <w:sz w:val="28"/>
          <w:szCs w:val="28"/>
        </w:rPr>
        <w:t>а резервов растительным грунтом.</w:t>
      </w:r>
    </w:p>
    <w:p w:rsidR="00CA2C5C" w:rsidRDefault="00CA2C5C" w:rsidP="00775DC0">
      <w:pPr>
        <w:pStyle w:val="a3"/>
        <w:numPr>
          <w:ilvl w:val="0"/>
          <w:numId w:val="30"/>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Разработать план мероприятий по соблюдению экологических требований при выполнении работ, при работе машин и механизмов, их техническом обслуживании и снабжении горюче-смазочными материалами.</w:t>
      </w:r>
    </w:p>
    <w:p w:rsidR="00B0465C" w:rsidRDefault="00B0465C" w:rsidP="00775DC0">
      <w:pPr>
        <w:pStyle w:val="a3"/>
        <w:numPr>
          <w:ilvl w:val="0"/>
          <w:numId w:val="30"/>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Для предотвращения размыва земляного полотна необходимо разработать дренажные канавы перед отсыпкой насыпи с уклоном не менее 5%.</w:t>
      </w:r>
    </w:p>
    <w:p w:rsidR="00566328" w:rsidRDefault="00566328" w:rsidP="00775DC0">
      <w:pPr>
        <w:pStyle w:val="a3"/>
        <w:numPr>
          <w:ilvl w:val="0"/>
          <w:numId w:val="30"/>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Крутизну откосов насыпей следует назначать с учетом обеспечения безопасного съезда транспортных средств в аварийных ситуациях, как правило не круче 1:</w:t>
      </w:r>
      <w:r w:rsidR="00BA7D98">
        <w:rPr>
          <w:rFonts w:ascii="Times New Roman" w:hAnsi="Times New Roman"/>
          <w:bCs/>
          <w:sz w:val="28"/>
          <w:szCs w:val="28"/>
        </w:rPr>
        <w:t>1,5</w:t>
      </w:r>
      <w:r>
        <w:rPr>
          <w:rFonts w:ascii="Times New Roman" w:hAnsi="Times New Roman"/>
          <w:bCs/>
          <w:sz w:val="28"/>
          <w:szCs w:val="28"/>
        </w:rPr>
        <w:t>.</w:t>
      </w:r>
      <w:r w:rsidR="0057659B" w:rsidRPr="0057659B">
        <w:rPr>
          <w:rFonts w:ascii="Times New Roman" w:hAnsi="Times New Roman"/>
          <w:bCs/>
          <w:sz w:val="28"/>
          <w:szCs w:val="28"/>
        </w:rPr>
        <w:t xml:space="preserve"> </w:t>
      </w:r>
      <w:r w:rsidR="0057659B">
        <w:rPr>
          <w:rFonts w:ascii="Times New Roman" w:hAnsi="Times New Roman"/>
          <w:bCs/>
          <w:sz w:val="28"/>
          <w:szCs w:val="28"/>
        </w:rPr>
        <w:t>Для защиты от ветровой и водной эрозии следует выполнить укрепление откосов засевом трав.</w:t>
      </w:r>
    </w:p>
    <w:p w:rsidR="00FE60CC" w:rsidRDefault="00FE60CC" w:rsidP="00775DC0">
      <w:pPr>
        <w:pStyle w:val="a3"/>
        <w:numPr>
          <w:ilvl w:val="0"/>
          <w:numId w:val="30"/>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 окончанию работ провести мероприятия по рекультивации земель (приведения нарушенных площадей в порядок с приданием им требуемой планировки, уклонов) включая грубую и чистовую планировку поверхности, освобождения от производственных конструкций, материалов, техники и строительного мусора;</w:t>
      </w:r>
    </w:p>
    <w:p w:rsidR="00CE0514" w:rsidRPr="00CE0514" w:rsidRDefault="008E08D2" w:rsidP="00775DC0">
      <w:pPr>
        <w:pStyle w:val="a3"/>
        <w:numPr>
          <w:ilvl w:val="0"/>
          <w:numId w:val="30"/>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М</w:t>
      </w:r>
      <w:r w:rsidR="00D61DEF">
        <w:rPr>
          <w:rFonts w:ascii="Times New Roman" w:hAnsi="Times New Roman"/>
          <w:bCs/>
          <w:sz w:val="28"/>
          <w:szCs w:val="28"/>
        </w:rPr>
        <w:t>усор</w:t>
      </w:r>
      <w:r w:rsidR="00CE0514">
        <w:rPr>
          <w:rFonts w:ascii="Times New Roman" w:hAnsi="Times New Roman"/>
          <w:bCs/>
          <w:sz w:val="28"/>
          <w:szCs w:val="28"/>
        </w:rPr>
        <w:t xml:space="preserve"> </w:t>
      </w:r>
      <w:r w:rsidR="00D61DEF">
        <w:rPr>
          <w:rFonts w:ascii="Times New Roman" w:hAnsi="Times New Roman"/>
          <w:bCs/>
          <w:sz w:val="28"/>
          <w:szCs w:val="28"/>
        </w:rPr>
        <w:t>образованный в результате выполнения работ</w:t>
      </w:r>
      <w:r w:rsidR="00CE0514">
        <w:rPr>
          <w:rFonts w:ascii="Times New Roman" w:hAnsi="Times New Roman"/>
          <w:bCs/>
          <w:sz w:val="28"/>
          <w:szCs w:val="28"/>
        </w:rPr>
        <w:t>,</w:t>
      </w:r>
      <w:r w:rsidR="00D61DEF">
        <w:rPr>
          <w:rFonts w:ascii="Times New Roman" w:hAnsi="Times New Roman"/>
          <w:bCs/>
          <w:sz w:val="28"/>
          <w:szCs w:val="28"/>
        </w:rPr>
        <w:t xml:space="preserve"> </w:t>
      </w:r>
      <w:r w:rsidR="00531B74">
        <w:rPr>
          <w:rFonts w:ascii="Times New Roman" w:hAnsi="Times New Roman"/>
          <w:bCs/>
          <w:sz w:val="28"/>
          <w:szCs w:val="28"/>
        </w:rPr>
        <w:t>необходимо вывезти</w:t>
      </w:r>
      <w:r>
        <w:rPr>
          <w:rFonts w:ascii="Times New Roman" w:hAnsi="Times New Roman"/>
          <w:bCs/>
          <w:sz w:val="28"/>
          <w:szCs w:val="28"/>
        </w:rPr>
        <w:t xml:space="preserve"> самосвалами</w:t>
      </w:r>
      <w:r w:rsidR="00531B74">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Pr>
          <w:rFonts w:ascii="Times New Roman" w:hAnsi="Times New Roman"/>
          <w:bCs/>
          <w:sz w:val="28"/>
          <w:szCs w:val="28"/>
        </w:rPr>
        <w:t xml:space="preserve"> </w:t>
      </w:r>
    </w:p>
    <w:p w:rsidR="001A5DEC" w:rsidRPr="008F336F" w:rsidRDefault="00CE0514" w:rsidP="00362074">
      <w:pPr>
        <w:pStyle w:val="a3"/>
        <w:tabs>
          <w:tab w:val="left" w:pos="993"/>
        </w:tabs>
        <w:spacing w:after="0" w:line="240" w:lineRule="auto"/>
        <w:ind w:left="0"/>
        <w:jc w:val="both"/>
        <w:rPr>
          <w:rFonts w:ascii="Times New Roman" w:hAnsi="Times New Roman"/>
          <w:bCs/>
          <w:sz w:val="28"/>
          <w:szCs w:val="28"/>
        </w:rPr>
      </w:pPr>
      <w:r w:rsidRPr="00CE0514">
        <w:rPr>
          <w:rFonts w:ascii="Times New Roman" w:hAnsi="Times New Roman"/>
          <w:bCs/>
          <w:sz w:val="28"/>
          <w:szCs w:val="28"/>
        </w:rPr>
        <w:t xml:space="preserve"> </w:t>
      </w:r>
      <w:r w:rsidR="001A5DEC">
        <w:rPr>
          <w:rFonts w:ascii="Times New Roman" w:hAnsi="Times New Roman"/>
          <w:bCs/>
          <w:sz w:val="28"/>
          <w:szCs w:val="28"/>
        </w:rPr>
        <w:t xml:space="preserve"> </w:t>
      </w:r>
    </w:p>
    <w:p w:rsidR="006F4417" w:rsidRDefault="006F4417" w:rsidP="00775DC0">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9D639D" w:rsidRDefault="009D639D" w:rsidP="00775DC0">
      <w:pPr>
        <w:pStyle w:val="a3"/>
        <w:numPr>
          <w:ilvl w:val="0"/>
          <w:numId w:val="15"/>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Р</w:t>
      </w:r>
      <w:r w:rsidR="00DE45E9" w:rsidRPr="009D639D">
        <w:rPr>
          <w:rFonts w:ascii="Times New Roman" w:hAnsi="Times New Roman"/>
          <w:bCs/>
          <w:sz w:val="28"/>
          <w:szCs w:val="28"/>
        </w:rPr>
        <w:t>аботы выполняются иждивением подрядчика – его силами, средствами</w:t>
      </w:r>
      <w:r w:rsidR="00775DC0">
        <w:rPr>
          <w:rFonts w:ascii="Times New Roman" w:hAnsi="Times New Roman"/>
          <w:bCs/>
          <w:sz w:val="28"/>
          <w:szCs w:val="28"/>
        </w:rPr>
        <w:t>,</w:t>
      </w:r>
      <w:r w:rsidR="00DE45E9" w:rsidRPr="009D639D">
        <w:rPr>
          <w:rFonts w:ascii="Times New Roman" w:hAnsi="Times New Roman"/>
          <w:bCs/>
          <w:sz w:val="28"/>
          <w:szCs w:val="28"/>
        </w:rPr>
        <w:t xml:space="preserve"> а также </w:t>
      </w:r>
      <w:r w:rsidR="00697743">
        <w:rPr>
          <w:rFonts w:ascii="Times New Roman" w:hAnsi="Times New Roman"/>
          <w:bCs/>
          <w:sz w:val="28"/>
          <w:szCs w:val="28"/>
        </w:rPr>
        <w:t xml:space="preserve">с </w:t>
      </w:r>
      <w:r w:rsidR="00DE45E9" w:rsidRPr="009D639D">
        <w:rPr>
          <w:rFonts w:ascii="Times New Roman" w:hAnsi="Times New Roman"/>
          <w:bCs/>
          <w:sz w:val="28"/>
          <w:szCs w:val="28"/>
        </w:rPr>
        <w:t>использованием его материалов.</w:t>
      </w:r>
    </w:p>
    <w:p w:rsidR="009D639D" w:rsidRPr="009D639D" w:rsidRDefault="009D639D" w:rsidP="00775DC0">
      <w:pPr>
        <w:pStyle w:val="a3"/>
        <w:numPr>
          <w:ilvl w:val="0"/>
          <w:numId w:val="15"/>
        </w:numPr>
        <w:spacing w:after="0" w:line="240" w:lineRule="auto"/>
        <w:ind w:left="0" w:firstLine="284"/>
        <w:jc w:val="both"/>
        <w:rPr>
          <w:rFonts w:ascii="Times New Roman" w:hAnsi="Times New Roman"/>
          <w:sz w:val="28"/>
          <w:szCs w:val="28"/>
        </w:rPr>
      </w:pPr>
      <w:r w:rsidRPr="009D639D">
        <w:rPr>
          <w:rFonts w:ascii="Times New Roman" w:hAnsi="Times New Roman"/>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9D639D" w:rsidRPr="009D639D" w:rsidRDefault="009D639D" w:rsidP="00775DC0">
      <w:pPr>
        <w:pStyle w:val="a3"/>
        <w:numPr>
          <w:ilvl w:val="0"/>
          <w:numId w:val="15"/>
        </w:numPr>
        <w:spacing w:after="0" w:line="240" w:lineRule="auto"/>
        <w:ind w:left="0" w:firstLine="284"/>
        <w:jc w:val="both"/>
        <w:rPr>
          <w:rFonts w:ascii="Times New Roman" w:hAnsi="Times New Roman"/>
          <w:sz w:val="28"/>
          <w:szCs w:val="28"/>
        </w:rPr>
      </w:pPr>
      <w:r w:rsidRPr="009D639D">
        <w:rPr>
          <w:rFonts w:ascii="Times New Roman" w:hAnsi="Times New Roman"/>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Pr>
          <w:rFonts w:ascii="Times New Roman" w:hAnsi="Times New Roman"/>
          <w:sz w:val="28"/>
          <w:szCs w:val="28"/>
        </w:rPr>
        <w:t>.</w:t>
      </w:r>
    </w:p>
    <w:p w:rsidR="006F4417" w:rsidRDefault="006F4417" w:rsidP="00775DC0">
      <w:pPr>
        <w:pStyle w:val="a3"/>
        <w:tabs>
          <w:tab w:val="left" w:pos="993"/>
        </w:tabs>
        <w:spacing w:after="0" w:line="240" w:lineRule="auto"/>
        <w:ind w:left="0" w:firstLine="284"/>
        <w:jc w:val="both"/>
        <w:rPr>
          <w:rFonts w:ascii="Times New Roman" w:hAnsi="Times New Roman"/>
          <w:bCs/>
          <w:sz w:val="28"/>
          <w:szCs w:val="28"/>
        </w:rPr>
      </w:pPr>
    </w:p>
    <w:p w:rsidR="00F16172" w:rsidRDefault="00F16172" w:rsidP="00775DC0">
      <w:pPr>
        <w:pStyle w:val="a3"/>
        <w:numPr>
          <w:ilvl w:val="0"/>
          <w:numId w:val="2"/>
        </w:numPr>
        <w:spacing w:after="0" w:line="240" w:lineRule="auto"/>
        <w:ind w:left="0" w:firstLine="284"/>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9D639D" w:rsidRDefault="00F16172" w:rsidP="00775DC0">
      <w:pPr>
        <w:pStyle w:val="a3"/>
        <w:numPr>
          <w:ilvl w:val="0"/>
          <w:numId w:val="16"/>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775DC0" w:rsidRDefault="00F16172" w:rsidP="00E83884">
      <w:pPr>
        <w:pStyle w:val="a3"/>
        <w:numPr>
          <w:ilvl w:val="0"/>
          <w:numId w:val="16"/>
        </w:numPr>
        <w:spacing w:after="0" w:line="240" w:lineRule="auto"/>
        <w:ind w:left="0" w:firstLine="284"/>
        <w:jc w:val="both"/>
        <w:rPr>
          <w:rFonts w:ascii="Times New Roman" w:hAnsi="Times New Roman"/>
          <w:bCs/>
          <w:sz w:val="28"/>
          <w:szCs w:val="28"/>
        </w:rPr>
      </w:pPr>
      <w:r w:rsidRPr="00775DC0">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w:t>
      </w:r>
      <w:r w:rsidR="00697743">
        <w:rPr>
          <w:rFonts w:ascii="Times New Roman" w:hAnsi="Times New Roman"/>
          <w:bCs/>
          <w:sz w:val="28"/>
          <w:szCs w:val="28"/>
        </w:rPr>
        <w:t>ем</w:t>
      </w:r>
      <w:r w:rsidRPr="00775DC0">
        <w:rPr>
          <w:rFonts w:ascii="Times New Roman" w:hAnsi="Times New Roman"/>
          <w:bCs/>
          <w:sz w:val="28"/>
          <w:szCs w:val="28"/>
        </w:rPr>
        <w:t xml:space="preserve"> пожарн</w:t>
      </w:r>
      <w:r w:rsidR="00697743">
        <w:rPr>
          <w:rFonts w:ascii="Times New Roman" w:hAnsi="Times New Roman"/>
          <w:bCs/>
          <w:sz w:val="28"/>
          <w:szCs w:val="28"/>
        </w:rPr>
        <w:t>ых</w:t>
      </w:r>
      <w:r w:rsidRPr="00775DC0">
        <w:rPr>
          <w:rFonts w:ascii="Times New Roman" w:hAnsi="Times New Roman"/>
          <w:bCs/>
          <w:sz w:val="28"/>
          <w:szCs w:val="28"/>
        </w:rPr>
        <w:t xml:space="preserve"> норм безопасности. </w:t>
      </w:r>
    </w:p>
    <w:p w:rsidR="00F16172" w:rsidRPr="00775DC0" w:rsidRDefault="00BD6450" w:rsidP="00E83884">
      <w:pPr>
        <w:pStyle w:val="a3"/>
        <w:numPr>
          <w:ilvl w:val="0"/>
          <w:numId w:val="16"/>
        </w:numPr>
        <w:spacing w:after="0" w:line="240" w:lineRule="auto"/>
        <w:ind w:left="0" w:firstLine="284"/>
        <w:jc w:val="both"/>
        <w:rPr>
          <w:rFonts w:ascii="Times New Roman" w:hAnsi="Times New Roman"/>
          <w:bCs/>
          <w:sz w:val="28"/>
          <w:szCs w:val="28"/>
        </w:rPr>
      </w:pPr>
      <w:r w:rsidRPr="00775DC0">
        <w:rPr>
          <w:rFonts w:ascii="Times New Roman" w:hAnsi="Times New Roman"/>
          <w:bCs/>
          <w:sz w:val="28"/>
          <w:szCs w:val="28"/>
        </w:rPr>
        <w:t xml:space="preserve">Для </w:t>
      </w:r>
      <w:r w:rsidR="00F16172" w:rsidRPr="00775DC0">
        <w:rPr>
          <w:rFonts w:ascii="Times New Roman" w:hAnsi="Times New Roman"/>
          <w:bCs/>
          <w:sz w:val="28"/>
          <w:szCs w:val="28"/>
        </w:rPr>
        <w:t>предотвращени</w:t>
      </w:r>
      <w:r w:rsidRPr="00775DC0">
        <w:rPr>
          <w:rFonts w:ascii="Times New Roman" w:hAnsi="Times New Roman"/>
          <w:bCs/>
          <w:sz w:val="28"/>
          <w:szCs w:val="28"/>
        </w:rPr>
        <w:t>я</w:t>
      </w:r>
      <w:r w:rsidR="00F16172" w:rsidRPr="00775DC0">
        <w:rPr>
          <w:rFonts w:ascii="Times New Roman" w:hAnsi="Times New Roman"/>
          <w:bCs/>
          <w:sz w:val="28"/>
          <w:szCs w:val="28"/>
        </w:rPr>
        <w:t xml:space="preserve"> аварийных ситуаций</w:t>
      </w:r>
      <w:r w:rsidRPr="00775DC0">
        <w:rPr>
          <w:rFonts w:ascii="Times New Roman" w:hAnsi="Times New Roman"/>
          <w:bCs/>
          <w:sz w:val="28"/>
          <w:szCs w:val="28"/>
        </w:rPr>
        <w:t>,</w:t>
      </w:r>
      <w:r w:rsidR="00F16172" w:rsidRPr="00775DC0">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9D639D" w:rsidRDefault="00BD6450" w:rsidP="00775DC0">
      <w:pPr>
        <w:pStyle w:val="a3"/>
        <w:numPr>
          <w:ilvl w:val="0"/>
          <w:numId w:val="16"/>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D324ED" w:rsidRPr="009D639D" w:rsidRDefault="00572B00" w:rsidP="00775DC0">
      <w:pPr>
        <w:pStyle w:val="a3"/>
        <w:numPr>
          <w:ilvl w:val="0"/>
          <w:numId w:val="16"/>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9D639D">
        <w:rPr>
          <w:rFonts w:ascii="Times New Roman" w:hAnsi="Times New Roman"/>
          <w:bCs/>
          <w:sz w:val="28"/>
          <w:szCs w:val="28"/>
        </w:rPr>
        <w:t xml:space="preserve"> </w:t>
      </w:r>
    </w:p>
    <w:p w:rsidR="00E97A19" w:rsidRPr="009D639D" w:rsidRDefault="00D324ED" w:rsidP="00775DC0">
      <w:pPr>
        <w:pStyle w:val="a3"/>
        <w:numPr>
          <w:ilvl w:val="0"/>
          <w:numId w:val="16"/>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 xml:space="preserve">Перед началом работ должна быть установлена устойчивая </w:t>
      </w:r>
      <w:r w:rsidR="00873112" w:rsidRPr="009D639D">
        <w:rPr>
          <w:rFonts w:ascii="Times New Roman" w:hAnsi="Times New Roman"/>
          <w:bCs/>
          <w:sz w:val="28"/>
          <w:szCs w:val="28"/>
        </w:rPr>
        <w:t>радиосвязь с подразделениями пожарной охраны и ведомственными аварийно-спасательными формированиями.</w:t>
      </w:r>
      <w:r w:rsidR="00E97A19" w:rsidRPr="009D639D">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775DC0">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9D639D" w:rsidRPr="009D639D" w:rsidRDefault="00BD6450" w:rsidP="00775DC0">
      <w:pPr>
        <w:pStyle w:val="a3"/>
        <w:numPr>
          <w:ilvl w:val="0"/>
          <w:numId w:val="17"/>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Качество выполняемых Подрядчиком работ должно удовлетворять требованиям</w:t>
      </w:r>
      <w:r w:rsidR="0035677A" w:rsidRPr="009D639D">
        <w:rPr>
          <w:rFonts w:ascii="Times New Roman" w:hAnsi="Times New Roman"/>
          <w:bCs/>
          <w:sz w:val="28"/>
          <w:szCs w:val="28"/>
        </w:rPr>
        <w:t xml:space="preserve"> </w:t>
      </w:r>
      <w:r w:rsidRPr="009D639D">
        <w:rPr>
          <w:rFonts w:ascii="Times New Roman" w:hAnsi="Times New Roman"/>
          <w:bCs/>
          <w:sz w:val="28"/>
          <w:szCs w:val="28"/>
        </w:rPr>
        <w:t xml:space="preserve">действующих ГОСТов, ТУ, СНиПов, ПУЭ, технической документации и </w:t>
      </w:r>
      <w:r w:rsidR="00C54BC2" w:rsidRPr="009D639D">
        <w:rPr>
          <w:rFonts w:ascii="Times New Roman" w:hAnsi="Times New Roman"/>
          <w:bCs/>
          <w:sz w:val="28"/>
          <w:szCs w:val="28"/>
        </w:rPr>
        <w:t>других нормативных документов,</w:t>
      </w:r>
      <w:r w:rsidR="0035677A" w:rsidRPr="009D639D">
        <w:rPr>
          <w:rFonts w:ascii="Times New Roman" w:hAnsi="Times New Roman"/>
          <w:bCs/>
          <w:sz w:val="28"/>
          <w:szCs w:val="28"/>
        </w:rPr>
        <w:t xml:space="preserve"> и стандартов</w:t>
      </w:r>
      <w:r w:rsidRPr="009D639D">
        <w:rPr>
          <w:rFonts w:ascii="Times New Roman" w:hAnsi="Times New Roman"/>
          <w:bCs/>
          <w:sz w:val="28"/>
          <w:szCs w:val="28"/>
        </w:rPr>
        <w:t xml:space="preserve">. </w:t>
      </w:r>
    </w:p>
    <w:p w:rsidR="009D639D" w:rsidRPr="009D639D" w:rsidRDefault="009D639D" w:rsidP="00775DC0">
      <w:pPr>
        <w:pStyle w:val="a3"/>
        <w:numPr>
          <w:ilvl w:val="0"/>
          <w:numId w:val="17"/>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lastRenderedPageBreak/>
        <w:t>Выявленные недостатки Подрядчик устраняет своими силами и средствами.</w:t>
      </w:r>
    </w:p>
    <w:p w:rsidR="009D639D" w:rsidRPr="009D639D" w:rsidRDefault="009D639D" w:rsidP="00775DC0">
      <w:pPr>
        <w:pStyle w:val="a3"/>
        <w:numPr>
          <w:ilvl w:val="0"/>
          <w:numId w:val="17"/>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9D639D" w:rsidRDefault="009D639D" w:rsidP="00775DC0">
      <w:pPr>
        <w:pStyle w:val="a3"/>
        <w:numPr>
          <w:ilvl w:val="0"/>
          <w:numId w:val="17"/>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775DC0" w:rsidRPr="00775DC0" w:rsidRDefault="00775DC0" w:rsidP="00775DC0">
      <w:pPr>
        <w:spacing w:after="0" w:line="240" w:lineRule="auto"/>
        <w:ind w:left="284"/>
        <w:jc w:val="both"/>
        <w:rPr>
          <w:rFonts w:ascii="Times New Roman" w:hAnsi="Times New Roman"/>
          <w:bCs/>
          <w:sz w:val="28"/>
          <w:szCs w:val="28"/>
        </w:rPr>
      </w:pPr>
    </w:p>
    <w:p w:rsidR="00BD6450" w:rsidRDefault="00BD6450" w:rsidP="00BD6450">
      <w:pPr>
        <w:tabs>
          <w:tab w:val="left" w:pos="993"/>
        </w:tabs>
        <w:spacing w:after="0" w:line="240" w:lineRule="auto"/>
        <w:ind w:left="709"/>
        <w:jc w:val="both"/>
        <w:rPr>
          <w:rFonts w:ascii="Times New Roman" w:hAnsi="Times New Roman"/>
          <w:b/>
          <w:bCs/>
          <w:sz w:val="28"/>
          <w:szCs w:val="28"/>
        </w:rPr>
      </w:pPr>
      <w:r w:rsidRPr="00BD6450">
        <w:rPr>
          <w:rFonts w:ascii="Times New Roman" w:hAnsi="Times New Roman"/>
          <w:b/>
          <w:bCs/>
          <w:sz w:val="28"/>
          <w:szCs w:val="28"/>
        </w:rPr>
        <w:t xml:space="preserve">Требования по объему гарантий качества работ: </w:t>
      </w:r>
    </w:p>
    <w:p w:rsidR="00775DC0" w:rsidRPr="009D639D" w:rsidRDefault="00775DC0" w:rsidP="00775DC0">
      <w:pPr>
        <w:pStyle w:val="a3"/>
        <w:numPr>
          <w:ilvl w:val="0"/>
          <w:numId w:val="17"/>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Гарантийный срок должен соответствовать требованиям нормативных документов и быть не менее 12 месяцев со дня Акта сдачи и приемки выполненных работ.</w:t>
      </w:r>
    </w:p>
    <w:p w:rsidR="00BD6450" w:rsidRPr="009D639D" w:rsidRDefault="00BD6450" w:rsidP="00775DC0">
      <w:pPr>
        <w:pStyle w:val="a3"/>
        <w:numPr>
          <w:ilvl w:val="0"/>
          <w:numId w:val="18"/>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BD6450" w:rsidRPr="009D639D" w:rsidRDefault="009D639D" w:rsidP="00775DC0">
      <w:pPr>
        <w:pStyle w:val="a3"/>
        <w:numPr>
          <w:ilvl w:val="0"/>
          <w:numId w:val="1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Н</w:t>
      </w:r>
      <w:r w:rsidR="00BD6450" w:rsidRPr="009D639D">
        <w:rPr>
          <w:rFonts w:ascii="Times New Roman" w:hAnsi="Times New Roman"/>
          <w:bCs/>
          <w:sz w:val="28"/>
          <w:szCs w:val="28"/>
        </w:rPr>
        <w:t>а работы, проведенные по устранению дефектов, гарантийные обязательства продлеваются с момента выполнения этих работ.</w:t>
      </w:r>
    </w:p>
    <w:p w:rsidR="009D639D" w:rsidRPr="009D639D" w:rsidRDefault="009D639D" w:rsidP="00775DC0">
      <w:pPr>
        <w:pStyle w:val="a3"/>
        <w:numPr>
          <w:ilvl w:val="0"/>
          <w:numId w:val="18"/>
        </w:numPr>
        <w:spacing w:after="0" w:line="240" w:lineRule="auto"/>
        <w:ind w:left="0" w:firstLine="284"/>
        <w:jc w:val="both"/>
        <w:rPr>
          <w:rFonts w:ascii="Times New Roman" w:hAnsi="Times New Roman"/>
          <w:bCs/>
          <w:sz w:val="28"/>
          <w:szCs w:val="28"/>
        </w:rPr>
      </w:pPr>
      <w:r w:rsidRPr="009D639D">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16172" w:rsidRPr="00F16172" w:rsidRDefault="00F16172" w:rsidP="00F16172">
      <w:pPr>
        <w:pStyle w:val="a3"/>
        <w:widowControl w:val="0"/>
        <w:autoSpaceDE w:val="0"/>
        <w:autoSpaceDN w:val="0"/>
        <w:adjustRightInd w:val="0"/>
        <w:spacing w:after="0" w:line="240" w:lineRule="auto"/>
      </w:pPr>
    </w:p>
    <w:p w:rsidR="00EC52FD" w:rsidRPr="00662AEA" w:rsidRDefault="00775DC0" w:rsidP="00775DC0">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6"/>
        </w:rPr>
        <w:t>Т</w:t>
      </w:r>
      <w:r w:rsidR="00EC52FD" w:rsidRPr="00662AEA">
        <w:rPr>
          <w:rFonts w:ascii="Times New Roman" w:hAnsi="Times New Roman"/>
          <w:b/>
          <w:sz w:val="28"/>
          <w:szCs w:val="26"/>
        </w:rPr>
        <w:t xml:space="preserve">ребования к выполнению работ </w:t>
      </w:r>
      <w:r w:rsidR="00D50AA0" w:rsidRPr="00662AEA">
        <w:rPr>
          <w:rFonts w:ascii="Times New Roman" w:hAnsi="Times New Roman"/>
          <w:b/>
          <w:sz w:val="28"/>
          <w:szCs w:val="26"/>
        </w:rPr>
        <w:t xml:space="preserve">по </w:t>
      </w:r>
      <w:r w:rsidR="00897E33">
        <w:rPr>
          <w:rFonts w:ascii="Times New Roman" w:hAnsi="Times New Roman"/>
          <w:b/>
          <w:sz w:val="28"/>
          <w:szCs w:val="26"/>
        </w:rPr>
        <w:t xml:space="preserve">ремонту </w:t>
      </w:r>
      <w:r w:rsidR="00CE27C6">
        <w:rPr>
          <w:rFonts w:ascii="Times New Roman" w:hAnsi="Times New Roman"/>
          <w:b/>
          <w:sz w:val="28"/>
          <w:szCs w:val="26"/>
        </w:rPr>
        <w:t>вдольтрассового проезда</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321388" w:rsidRPr="00697743" w:rsidRDefault="00321388"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3.06.03-85 «Автомобильные дороги»</w:t>
      </w:r>
    </w:p>
    <w:p w:rsidR="00405BC7" w:rsidRPr="00697743" w:rsidRDefault="00405BC7"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697743" w:rsidRDefault="00405BC7"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III-42-80 «Охрана окружающей среды»</w:t>
      </w:r>
    </w:p>
    <w:p w:rsidR="00F17B8E" w:rsidRPr="00697743" w:rsidRDefault="00F17B8E"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ГОСТ 25100-95 «Грунты. Классификация»</w:t>
      </w:r>
    </w:p>
    <w:p w:rsidR="00F17B8E" w:rsidRPr="00697743" w:rsidRDefault="00AA2EF4"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ГОСТ Р 52128-2003 «Эмульсии битумные дорожные. Технические условия»</w:t>
      </w:r>
    </w:p>
    <w:p w:rsidR="00A87B72" w:rsidRPr="00697743" w:rsidRDefault="006B3A68"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ТП 503-0-48.87 «Земляное полотно автомобильных дорог общего пользования»</w:t>
      </w:r>
    </w:p>
    <w:p w:rsidR="00A87B72" w:rsidRPr="00697743" w:rsidRDefault="00A87B72"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СТО Газпром 2-3.5-454-2010 «Правила эксплуатации магистральных газопроводов</w:t>
      </w:r>
    </w:p>
    <w:p w:rsidR="00062F6B" w:rsidRPr="00697743" w:rsidRDefault="00A87B72"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ВСН 51-1-80 «</w:t>
      </w:r>
      <w:r w:rsidR="00C54BC2" w:rsidRPr="00697743">
        <w:rPr>
          <w:rFonts w:ascii="Times New Roman" w:hAnsi="Times New Roman"/>
          <w:sz w:val="28"/>
          <w:szCs w:val="28"/>
        </w:rPr>
        <w:t>Инструкция</w:t>
      </w:r>
      <w:r w:rsidRPr="00697743">
        <w:rPr>
          <w:rFonts w:ascii="Times New Roman" w:hAnsi="Times New Roman"/>
          <w:sz w:val="28"/>
          <w:szCs w:val="28"/>
        </w:rPr>
        <w:t xml:space="preserve"> по производству работ в охранных зонах магистральных трубопроводов»</w:t>
      </w:r>
      <w:r w:rsidR="006B3A68" w:rsidRPr="00697743">
        <w:rPr>
          <w:rFonts w:ascii="Times New Roman" w:hAnsi="Times New Roman"/>
          <w:sz w:val="28"/>
          <w:szCs w:val="28"/>
        </w:rPr>
        <w:t xml:space="preserve"> </w:t>
      </w:r>
    </w:p>
    <w:p w:rsidR="00B81345" w:rsidRPr="00697743" w:rsidRDefault="00B81345"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11-02-96 «Инженерные изыскания для строительства. Основные положения»</w:t>
      </w:r>
    </w:p>
    <w:p w:rsidR="008E20F5" w:rsidRPr="00697743" w:rsidRDefault="008E20F5"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2.05.07-91 «Промышленный транспорт»</w:t>
      </w:r>
    </w:p>
    <w:p w:rsidR="001E6398" w:rsidRPr="00697743" w:rsidRDefault="001E6398"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ВСН 123-77 Инструкция по устройству покрытий и оснований из щебеночных, гравийных и песчаных материалов, обработанных органическими вяжущими</w:t>
      </w:r>
    </w:p>
    <w:p w:rsidR="001E6398" w:rsidRPr="00697743" w:rsidRDefault="0024723D"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МИНИСТЕРСТВО ТРАНСПОРТНОГО СТРОИТЕЛЬСТВА - «Методические рекомендации по применению нетканых синтетических материалов при строительстве автомобильных дорог на слабых грунтах».</w:t>
      </w:r>
    </w:p>
    <w:p w:rsidR="00B0465C" w:rsidRPr="00697743" w:rsidRDefault="00B0465C" w:rsidP="00775DC0">
      <w:pPr>
        <w:pStyle w:val="a3"/>
        <w:spacing w:after="0" w:line="240" w:lineRule="auto"/>
        <w:ind w:left="0"/>
        <w:jc w:val="both"/>
        <w:rPr>
          <w:rFonts w:ascii="Times New Roman" w:hAnsi="Times New Roman"/>
          <w:sz w:val="28"/>
          <w:szCs w:val="28"/>
        </w:rPr>
      </w:pPr>
      <w:r w:rsidRPr="00697743">
        <w:rPr>
          <w:rFonts w:ascii="Times New Roman" w:hAnsi="Times New Roman"/>
          <w:sz w:val="28"/>
          <w:szCs w:val="28"/>
        </w:rPr>
        <w:t>СНиП 2.05.02-85 «Автомобильные дороги»</w:t>
      </w:r>
    </w:p>
    <w:p w:rsidR="00775DC0" w:rsidRPr="00697743" w:rsidRDefault="00775DC0">
      <w:pPr>
        <w:spacing w:after="0" w:line="240" w:lineRule="auto"/>
        <w:rPr>
          <w:b/>
          <w:sz w:val="28"/>
          <w:szCs w:val="28"/>
        </w:rPr>
      </w:pPr>
      <w:r w:rsidRPr="00697743">
        <w:rPr>
          <w:b/>
          <w:sz w:val="28"/>
          <w:szCs w:val="28"/>
        </w:rPr>
        <w:br w:type="page"/>
      </w:r>
    </w:p>
    <w:p w:rsidR="00782EEF" w:rsidRDefault="00782EEF" w:rsidP="00782EEF">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782EEF" w:rsidRDefault="00782EEF" w:rsidP="00782EEF">
      <w:pPr>
        <w:pStyle w:val="a3"/>
        <w:tabs>
          <w:tab w:val="left" w:pos="993"/>
        </w:tabs>
        <w:spacing w:after="0" w:line="240" w:lineRule="auto"/>
        <w:ind w:left="0"/>
        <w:jc w:val="right"/>
        <w:rPr>
          <w:rFonts w:ascii="Times New Roman" w:hAnsi="Times New Roman"/>
          <w:bCs/>
          <w:sz w:val="28"/>
          <w:szCs w:val="28"/>
        </w:rPr>
      </w:pPr>
    </w:p>
    <w:p w:rsidR="00782EEF" w:rsidRDefault="00782EEF" w:rsidP="00782EEF">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782EEF" w:rsidRDefault="00782EEF" w:rsidP="00782EEF">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191"/>
        <w:gridCol w:w="2180"/>
        <w:gridCol w:w="986"/>
      </w:tblGrid>
      <w:tr w:rsidR="00782EEF" w:rsidRPr="00FA362E" w:rsidTr="008755A4">
        <w:trPr>
          <w:trHeight w:val="43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w:t>
            </w:r>
          </w:p>
        </w:tc>
        <w:tc>
          <w:tcPr>
            <w:tcW w:w="3142"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Наименование</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Ед. изм.</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Кол.</w:t>
            </w:r>
          </w:p>
        </w:tc>
      </w:tr>
      <w:tr w:rsidR="00782EEF" w:rsidRPr="00FA362E" w:rsidTr="008755A4">
        <w:trPr>
          <w:trHeight w:val="225"/>
        </w:trPr>
        <w:tc>
          <w:tcPr>
            <w:tcW w:w="252" w:type="pct"/>
            <w:tcBorders>
              <w:top w:val="nil"/>
              <w:left w:val="single" w:sz="4" w:space="0" w:color="auto"/>
              <w:bottom w:val="nil"/>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w:t>
            </w:r>
          </w:p>
        </w:tc>
        <w:tc>
          <w:tcPr>
            <w:tcW w:w="3142" w:type="pct"/>
            <w:tcBorders>
              <w:top w:val="nil"/>
              <w:left w:val="nil"/>
              <w:bottom w:val="nil"/>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2</w:t>
            </w:r>
          </w:p>
        </w:tc>
        <w:tc>
          <w:tcPr>
            <w:tcW w:w="1106" w:type="pct"/>
            <w:tcBorders>
              <w:top w:val="nil"/>
              <w:left w:val="nil"/>
              <w:bottom w:val="nil"/>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3</w:t>
            </w:r>
          </w:p>
        </w:tc>
        <w:tc>
          <w:tcPr>
            <w:tcW w:w="500" w:type="pct"/>
            <w:tcBorders>
              <w:top w:val="nil"/>
              <w:left w:val="nil"/>
              <w:bottom w:val="nil"/>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4</w:t>
            </w:r>
          </w:p>
        </w:tc>
      </w:tr>
      <w:tr w:rsidR="00782EEF" w:rsidRPr="00FA362E" w:rsidTr="008755A4">
        <w:trPr>
          <w:trHeight w:val="70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w:t>
            </w:r>
          </w:p>
        </w:tc>
        <w:tc>
          <w:tcPr>
            <w:tcW w:w="3142"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Разработка грунта с перемещением до 10 м бульдозерами</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м3 грунта</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1,831</w:t>
            </w:r>
          </w:p>
        </w:tc>
      </w:tr>
      <w:tr w:rsidR="00782EEF" w:rsidRPr="00FA362E" w:rsidTr="008755A4">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2</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Планировка площадей бульдозерами</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м2 спланированной поверхности</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8,58</w:t>
            </w:r>
          </w:p>
        </w:tc>
      </w:tr>
      <w:tr w:rsidR="00782EEF" w:rsidRPr="00FA362E" w:rsidTr="008755A4">
        <w:trPr>
          <w:trHeight w:val="5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3</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Перевозка грузов автомобилями-самосвалам на расстояние: до 5 км I класс груза</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 т груза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1439,1</w:t>
            </w:r>
          </w:p>
        </w:tc>
      </w:tr>
      <w:tr w:rsidR="00782EEF" w:rsidRPr="00FA362E" w:rsidTr="008755A4">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4</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Ремонт и содержание грунтовых землевозных дорог на каждые 0,5 км длины</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м3 грунта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1,199</w:t>
            </w:r>
          </w:p>
        </w:tc>
      </w:tr>
      <w:tr w:rsidR="00782EEF" w:rsidRPr="00FA362E" w:rsidTr="008755A4">
        <w:trPr>
          <w:trHeight w:val="57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5</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Разработка грунта с перемещением до 10 м</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м3 грунта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1,17</w:t>
            </w:r>
          </w:p>
        </w:tc>
      </w:tr>
      <w:tr w:rsidR="00782EEF" w:rsidRPr="00FA362E" w:rsidTr="008755A4">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6</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Планировка площадей бульдозерами</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м2 спланированной поверхности</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4,578</w:t>
            </w:r>
          </w:p>
        </w:tc>
      </w:tr>
      <w:tr w:rsidR="00782EEF" w:rsidRPr="00FA362E" w:rsidTr="008755A4">
        <w:trPr>
          <w:trHeight w:val="73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7</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Уплотнение грунта пневматическими трамбовками</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 м3 уплотненного грунта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11,7</w:t>
            </w:r>
          </w:p>
        </w:tc>
      </w:tr>
      <w:tr w:rsidR="00782EEF" w:rsidRPr="00FA362E" w:rsidTr="008755A4">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8</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Исправление профиля оснований щебеночных</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м2 площади основания</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1,95</w:t>
            </w:r>
          </w:p>
        </w:tc>
      </w:tr>
      <w:tr w:rsidR="00782EEF" w:rsidRPr="00FA362E" w:rsidTr="008755A4">
        <w:trPr>
          <w:trHeight w:val="6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9</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Устройство непросадочного основания с послойным трамбованием</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 м3</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780</w:t>
            </w:r>
          </w:p>
        </w:tc>
      </w:tr>
      <w:tr w:rsidR="00782EEF" w:rsidRPr="00FA362E" w:rsidTr="008755A4">
        <w:trPr>
          <w:trHeight w:val="6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 xml:space="preserve">Устройство покрытий толщиной 15 см при укатке щебня </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м2 покрытия</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1,95</w:t>
            </w:r>
          </w:p>
        </w:tc>
      </w:tr>
      <w:tr w:rsidR="00782EEF" w:rsidRPr="00FA362E" w:rsidTr="008755A4">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11</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Разработка грунта с перемещением до 10 м бульдозерами</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м3 грунта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1,831</w:t>
            </w:r>
          </w:p>
        </w:tc>
      </w:tr>
      <w:tr w:rsidR="00782EEF" w:rsidRPr="00FA362E" w:rsidTr="008755A4">
        <w:trPr>
          <w:trHeight w:val="57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12</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Очистка участка от мусора</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 м2</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39</w:t>
            </w:r>
          </w:p>
        </w:tc>
      </w:tr>
      <w:tr w:rsidR="00782EEF" w:rsidRPr="00FA362E" w:rsidTr="008755A4">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13</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C54BC2">
            <w:pPr>
              <w:spacing w:after="0" w:line="240" w:lineRule="auto"/>
              <w:rPr>
                <w:rFonts w:ascii="Times New Roman" w:hAnsi="Times New Roman"/>
                <w:sz w:val="28"/>
                <w:szCs w:val="28"/>
              </w:rPr>
            </w:pPr>
            <w:r w:rsidRPr="00FA362E">
              <w:rPr>
                <w:rFonts w:ascii="Times New Roman" w:hAnsi="Times New Roman"/>
                <w:sz w:val="28"/>
                <w:szCs w:val="28"/>
              </w:rPr>
              <w:t>Погрузочные работы при автомобильных перевозках: мусора с погрузкой вручную</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 т груза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21,06</w:t>
            </w:r>
          </w:p>
        </w:tc>
      </w:tr>
      <w:tr w:rsidR="00782EEF" w:rsidRPr="00FA362E" w:rsidTr="008755A4">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14</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Перевозка грузов на расстояние 6 км</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 т груза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21,06</w:t>
            </w:r>
          </w:p>
        </w:tc>
      </w:tr>
      <w:tr w:rsidR="00782EEF" w:rsidRPr="00FA362E" w:rsidTr="008755A4">
        <w:trPr>
          <w:trHeight w:val="4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15</w:t>
            </w:r>
          </w:p>
        </w:tc>
        <w:tc>
          <w:tcPr>
            <w:tcW w:w="3142"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rPr>
                <w:rFonts w:ascii="Times New Roman" w:hAnsi="Times New Roman"/>
                <w:sz w:val="28"/>
                <w:szCs w:val="28"/>
              </w:rPr>
            </w:pPr>
            <w:r w:rsidRPr="00FA362E">
              <w:rPr>
                <w:rFonts w:ascii="Times New Roman" w:hAnsi="Times New Roman"/>
                <w:sz w:val="28"/>
                <w:szCs w:val="28"/>
              </w:rPr>
              <w:t>Ремонт и содержание грунтовых землевозных дорог на каждые 0,5 км длины</w:t>
            </w:r>
          </w:p>
        </w:tc>
        <w:tc>
          <w:tcPr>
            <w:tcW w:w="1106"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1000 м3 грунта</w:t>
            </w:r>
          </w:p>
        </w:tc>
        <w:tc>
          <w:tcPr>
            <w:tcW w:w="500" w:type="pct"/>
            <w:tcBorders>
              <w:top w:val="nil"/>
              <w:left w:val="nil"/>
              <w:bottom w:val="single" w:sz="4" w:space="0" w:color="auto"/>
              <w:right w:val="single" w:sz="4" w:space="0" w:color="auto"/>
            </w:tcBorders>
            <w:shd w:val="clear" w:color="auto" w:fill="auto"/>
            <w:vAlign w:val="center"/>
            <w:hideMark/>
          </w:tcPr>
          <w:p w:rsidR="00782EEF" w:rsidRPr="00FA362E" w:rsidRDefault="00782EEF" w:rsidP="008755A4">
            <w:pPr>
              <w:spacing w:after="0" w:line="240" w:lineRule="auto"/>
              <w:jc w:val="center"/>
              <w:rPr>
                <w:rFonts w:ascii="Times New Roman" w:hAnsi="Times New Roman"/>
                <w:sz w:val="28"/>
                <w:szCs w:val="28"/>
              </w:rPr>
            </w:pPr>
            <w:r w:rsidRPr="00FA362E">
              <w:rPr>
                <w:rFonts w:ascii="Times New Roman" w:hAnsi="Times New Roman"/>
                <w:sz w:val="28"/>
                <w:szCs w:val="28"/>
              </w:rPr>
              <w:t>0,39</w:t>
            </w:r>
          </w:p>
        </w:tc>
      </w:tr>
    </w:tbl>
    <w:p w:rsidR="00782EEF" w:rsidRDefault="00782EEF" w:rsidP="00782EEF">
      <w:pPr>
        <w:pStyle w:val="a3"/>
        <w:spacing w:after="0" w:line="240" w:lineRule="auto"/>
        <w:ind w:left="0"/>
        <w:jc w:val="both"/>
        <w:rPr>
          <w:rFonts w:ascii="Times New Roman" w:hAnsi="Times New Roman"/>
          <w:sz w:val="26"/>
          <w:szCs w:val="26"/>
        </w:rPr>
      </w:pPr>
    </w:p>
    <w:p w:rsidR="00782EEF" w:rsidRDefault="00782EEF" w:rsidP="00782EEF">
      <w:pPr>
        <w:spacing w:after="0" w:line="240" w:lineRule="auto"/>
        <w:rPr>
          <w:rFonts w:ascii="Times New Roman" w:hAnsi="Times New Roman"/>
          <w:sz w:val="26"/>
          <w:szCs w:val="26"/>
        </w:rPr>
      </w:pPr>
      <w:r>
        <w:rPr>
          <w:rFonts w:ascii="Times New Roman" w:hAnsi="Times New Roman"/>
          <w:sz w:val="26"/>
          <w:szCs w:val="26"/>
        </w:rPr>
        <w:br w:type="page"/>
      </w:r>
    </w:p>
    <w:p w:rsidR="00782EEF" w:rsidRPr="002843FD" w:rsidRDefault="00782EEF" w:rsidP="00782EEF">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lastRenderedPageBreak/>
        <w:t>Приложение №</w:t>
      </w:r>
      <w:r w:rsidR="002C7B09">
        <w:rPr>
          <w:rFonts w:ascii="Times New Roman" w:hAnsi="Times New Roman"/>
          <w:bCs/>
          <w:sz w:val="28"/>
          <w:szCs w:val="28"/>
        </w:rPr>
        <w:t xml:space="preserve"> </w:t>
      </w:r>
      <w:r w:rsidRPr="002843FD">
        <w:rPr>
          <w:rFonts w:ascii="Times New Roman" w:hAnsi="Times New Roman"/>
          <w:bCs/>
          <w:sz w:val="28"/>
          <w:szCs w:val="28"/>
        </w:rPr>
        <w:t>2</w:t>
      </w:r>
    </w:p>
    <w:p w:rsidR="00782EEF" w:rsidRPr="002843FD" w:rsidRDefault="00782EEF" w:rsidP="00782EEF">
      <w:pPr>
        <w:pStyle w:val="a3"/>
        <w:tabs>
          <w:tab w:val="left" w:pos="993"/>
        </w:tabs>
        <w:spacing w:after="0" w:line="240" w:lineRule="auto"/>
        <w:ind w:left="0"/>
        <w:jc w:val="right"/>
        <w:rPr>
          <w:rFonts w:ascii="Times New Roman" w:hAnsi="Times New Roman"/>
          <w:bCs/>
          <w:sz w:val="28"/>
          <w:szCs w:val="28"/>
        </w:rPr>
      </w:pPr>
    </w:p>
    <w:p w:rsidR="00782EEF" w:rsidRDefault="00782EEF" w:rsidP="00782EEF">
      <w:pPr>
        <w:pStyle w:val="a3"/>
        <w:spacing w:after="0" w:line="240" w:lineRule="auto"/>
        <w:ind w:left="0"/>
        <w:jc w:val="center"/>
        <w:rPr>
          <w:rFonts w:ascii="Times New Roman" w:hAnsi="Times New Roman"/>
          <w:b/>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p w:rsidR="00782EEF" w:rsidRDefault="00782EEF" w:rsidP="00782EEF">
      <w:pPr>
        <w:pStyle w:val="a3"/>
        <w:spacing w:after="0" w:line="240" w:lineRule="auto"/>
        <w:ind w:left="0"/>
        <w:jc w:val="center"/>
        <w:rPr>
          <w:rFonts w:ascii="Times New Roman" w:hAnsi="Times New Roman"/>
          <w:b/>
          <w:sz w:val="28"/>
          <w:szCs w:val="28"/>
        </w:rPr>
      </w:pPr>
    </w:p>
    <w:p w:rsidR="00782EEF" w:rsidRPr="002843FD" w:rsidRDefault="00782EEF" w:rsidP="00782EE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53"/>
        <w:gridCol w:w="6889"/>
        <w:gridCol w:w="1237"/>
        <w:gridCol w:w="874"/>
      </w:tblGrid>
      <w:tr w:rsidR="00782EEF" w:rsidRPr="00423457" w:rsidTr="008755A4">
        <w:trPr>
          <w:trHeight w:val="37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 пп</w:t>
            </w:r>
          </w:p>
        </w:tc>
        <w:tc>
          <w:tcPr>
            <w:tcW w:w="3500" w:type="pct"/>
            <w:tcBorders>
              <w:top w:val="single" w:sz="4" w:space="0" w:color="auto"/>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Наименование машины, механизма, оборудования</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ед. изм.</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Кол.</w:t>
            </w:r>
          </w:p>
        </w:tc>
      </w:tr>
      <w:tr w:rsidR="00782EEF" w:rsidRPr="00423457" w:rsidTr="008755A4">
        <w:trPr>
          <w:trHeight w:val="255"/>
        </w:trPr>
        <w:tc>
          <w:tcPr>
            <w:tcW w:w="421" w:type="pct"/>
            <w:tcBorders>
              <w:top w:val="nil"/>
              <w:left w:val="single" w:sz="4" w:space="0" w:color="auto"/>
              <w:bottom w:val="nil"/>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c>
          <w:tcPr>
            <w:tcW w:w="3500" w:type="pct"/>
            <w:tcBorders>
              <w:top w:val="nil"/>
              <w:left w:val="nil"/>
              <w:bottom w:val="nil"/>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2</w:t>
            </w:r>
          </w:p>
        </w:tc>
        <w:tc>
          <w:tcPr>
            <w:tcW w:w="632" w:type="pct"/>
            <w:tcBorders>
              <w:top w:val="nil"/>
              <w:left w:val="nil"/>
              <w:bottom w:val="nil"/>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3</w:t>
            </w:r>
          </w:p>
        </w:tc>
        <w:tc>
          <w:tcPr>
            <w:tcW w:w="447" w:type="pct"/>
            <w:tcBorders>
              <w:top w:val="nil"/>
              <w:left w:val="nil"/>
              <w:bottom w:val="nil"/>
              <w:right w:val="single" w:sz="4" w:space="0" w:color="auto"/>
            </w:tcBorders>
            <w:shd w:val="clear" w:color="auto" w:fill="auto"/>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4</w:t>
            </w:r>
          </w:p>
        </w:tc>
      </w:tr>
      <w:tr w:rsidR="00782EEF" w:rsidRPr="00423457" w:rsidTr="008755A4">
        <w:trPr>
          <w:trHeight w:val="51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c>
          <w:tcPr>
            <w:tcW w:w="3500" w:type="pct"/>
            <w:tcBorders>
              <w:top w:val="single" w:sz="4" w:space="0" w:color="auto"/>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Тракторы</w:t>
            </w:r>
            <w:r w:rsidR="002C7B09">
              <w:rPr>
                <w:rFonts w:ascii="Times New Roman" w:hAnsi="Times New Roman"/>
                <w:sz w:val="28"/>
                <w:szCs w:val="28"/>
              </w:rPr>
              <w:t xml:space="preserve"> </w:t>
            </w:r>
            <w:r w:rsidRPr="00423457">
              <w:rPr>
                <w:rFonts w:ascii="Times New Roman" w:hAnsi="Times New Roman"/>
                <w:sz w:val="28"/>
                <w:szCs w:val="28"/>
              </w:rPr>
              <w:t xml:space="preserve"> на гусеничном ходу 79 кВт (108 л.с.)</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r>
      <w:tr w:rsidR="00782EEF" w:rsidRPr="00423457" w:rsidTr="008755A4">
        <w:trPr>
          <w:trHeight w:val="106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2</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Компрессоры передвижные с двигателем внутреннего сгорания давлением до 686 кПа (7 ат), производительность 2,2 -5 м3/мин</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2</w:t>
            </w:r>
          </w:p>
        </w:tc>
      </w:tr>
      <w:tr w:rsidR="00782EEF" w:rsidRPr="00423457" w:rsidTr="008755A4">
        <w:trPr>
          <w:trHeight w:val="43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3</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Бульдозеры</w:t>
            </w:r>
            <w:r w:rsidR="002C7B09">
              <w:rPr>
                <w:rFonts w:ascii="Times New Roman" w:hAnsi="Times New Roman"/>
                <w:sz w:val="28"/>
                <w:szCs w:val="28"/>
              </w:rPr>
              <w:t xml:space="preserve">  </w:t>
            </w:r>
            <w:bookmarkStart w:id="0" w:name="_GoBack"/>
            <w:bookmarkEnd w:id="0"/>
            <w:r w:rsidRPr="00423457">
              <w:rPr>
                <w:rFonts w:ascii="Times New Roman" w:hAnsi="Times New Roman"/>
                <w:sz w:val="28"/>
                <w:szCs w:val="28"/>
              </w:rPr>
              <w:t xml:space="preserve"> 59 - 79 кВт</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2</w:t>
            </w:r>
          </w:p>
        </w:tc>
      </w:tr>
      <w:tr w:rsidR="00782EEF" w:rsidRPr="00423457" w:rsidTr="008755A4">
        <w:trPr>
          <w:trHeight w:val="81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4</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Бульдозеры 79 кВт (108 л.с.)</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r>
      <w:tr w:rsidR="00782EEF" w:rsidRPr="00423457" w:rsidTr="008755A4">
        <w:trPr>
          <w:trHeight w:val="43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5</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Автогрейдеры 9 кВт (135 л.с.)</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r>
      <w:tr w:rsidR="00782EEF" w:rsidRPr="00423457" w:rsidTr="008755A4">
        <w:trPr>
          <w:trHeight w:val="54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6</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Катки: 8 - 13 т</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2</w:t>
            </w:r>
          </w:p>
        </w:tc>
      </w:tr>
      <w:tr w:rsidR="00782EEF" w:rsidRPr="00423457" w:rsidTr="008755A4">
        <w:trPr>
          <w:trHeight w:val="76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7</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Трамбовки пневматические при работе от передвижных компрессорных станций</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r>
      <w:tr w:rsidR="00782EEF" w:rsidRPr="00423457" w:rsidTr="008755A4">
        <w:trPr>
          <w:trHeight w:val="48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8</w:t>
            </w:r>
          </w:p>
        </w:tc>
        <w:tc>
          <w:tcPr>
            <w:tcW w:w="3500" w:type="pct"/>
            <w:tcBorders>
              <w:top w:val="nil"/>
              <w:left w:val="nil"/>
              <w:bottom w:val="single" w:sz="4" w:space="0" w:color="auto"/>
              <w:right w:val="single" w:sz="4" w:space="0" w:color="auto"/>
            </w:tcBorders>
            <w:shd w:val="clear" w:color="auto" w:fill="auto"/>
            <w:vAlign w:val="center"/>
            <w:hideMark/>
          </w:tcPr>
          <w:p w:rsidR="00782EEF" w:rsidRPr="00423457" w:rsidRDefault="00782EEF" w:rsidP="008755A4">
            <w:pPr>
              <w:spacing w:after="0" w:line="240" w:lineRule="auto"/>
              <w:rPr>
                <w:rFonts w:ascii="Times New Roman" w:hAnsi="Times New Roman"/>
                <w:sz w:val="28"/>
                <w:szCs w:val="28"/>
              </w:rPr>
            </w:pPr>
            <w:r w:rsidRPr="00423457">
              <w:rPr>
                <w:rFonts w:ascii="Times New Roman" w:hAnsi="Times New Roman"/>
                <w:sz w:val="28"/>
                <w:szCs w:val="28"/>
              </w:rPr>
              <w:t>Автомобили бортовые, грузоподъемность до 5 т</w:t>
            </w:r>
          </w:p>
        </w:tc>
        <w:tc>
          <w:tcPr>
            <w:tcW w:w="632"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шт</w:t>
            </w:r>
          </w:p>
        </w:tc>
        <w:tc>
          <w:tcPr>
            <w:tcW w:w="447" w:type="pct"/>
            <w:tcBorders>
              <w:top w:val="nil"/>
              <w:left w:val="nil"/>
              <w:bottom w:val="single" w:sz="4" w:space="0" w:color="auto"/>
              <w:right w:val="single" w:sz="4" w:space="0" w:color="auto"/>
            </w:tcBorders>
            <w:shd w:val="clear" w:color="auto" w:fill="auto"/>
            <w:noWrap/>
            <w:vAlign w:val="center"/>
            <w:hideMark/>
          </w:tcPr>
          <w:p w:rsidR="00782EEF" w:rsidRPr="00423457" w:rsidRDefault="00782EEF" w:rsidP="008755A4">
            <w:pPr>
              <w:spacing w:after="0" w:line="240" w:lineRule="auto"/>
              <w:jc w:val="center"/>
              <w:rPr>
                <w:rFonts w:ascii="Times New Roman" w:hAnsi="Times New Roman"/>
                <w:sz w:val="28"/>
                <w:szCs w:val="28"/>
              </w:rPr>
            </w:pPr>
            <w:r w:rsidRPr="00423457">
              <w:rPr>
                <w:rFonts w:ascii="Times New Roman" w:hAnsi="Times New Roman"/>
                <w:sz w:val="28"/>
                <w:szCs w:val="28"/>
              </w:rPr>
              <w:t>1</w:t>
            </w:r>
          </w:p>
        </w:tc>
      </w:tr>
    </w:tbl>
    <w:p w:rsidR="00782EEF" w:rsidRPr="001E6398" w:rsidRDefault="00782EEF" w:rsidP="00782EEF">
      <w:pPr>
        <w:pStyle w:val="a3"/>
        <w:spacing w:after="0" w:line="240" w:lineRule="auto"/>
        <w:ind w:left="0"/>
        <w:jc w:val="both"/>
        <w:rPr>
          <w:rFonts w:ascii="Times New Roman" w:hAnsi="Times New Roman"/>
          <w:sz w:val="26"/>
          <w:szCs w:val="26"/>
        </w:rPr>
      </w:pPr>
    </w:p>
    <w:p w:rsidR="00782EEF" w:rsidRPr="0050128B" w:rsidRDefault="00782EEF" w:rsidP="00A87B72">
      <w:pPr>
        <w:ind w:firstLine="225"/>
        <w:rPr>
          <w:b/>
        </w:rPr>
      </w:pPr>
    </w:p>
    <w:sectPr w:rsidR="00782EEF" w:rsidRPr="0050128B" w:rsidSect="00775DC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28" w:rsidRDefault="00D46228" w:rsidP="00FF37E6">
      <w:pPr>
        <w:spacing w:after="0" w:line="240" w:lineRule="auto"/>
      </w:pPr>
      <w:r>
        <w:separator/>
      </w:r>
    </w:p>
  </w:endnote>
  <w:endnote w:type="continuationSeparator" w:id="0">
    <w:p w:rsidR="00D46228" w:rsidRDefault="00D462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28" w:rsidRDefault="00D46228" w:rsidP="00FF37E6">
      <w:pPr>
        <w:spacing w:after="0" w:line="240" w:lineRule="auto"/>
      </w:pPr>
      <w:r>
        <w:separator/>
      </w:r>
    </w:p>
  </w:footnote>
  <w:footnote w:type="continuationSeparator" w:id="0">
    <w:p w:rsidR="00D46228" w:rsidRDefault="00D4622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B600F2"/>
    <w:multiLevelType w:val="hybridMultilevel"/>
    <w:tmpl w:val="FB78B0A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46B5"/>
    <w:multiLevelType w:val="multilevel"/>
    <w:tmpl w:val="13BEE36E"/>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5784485"/>
    <w:multiLevelType w:val="hybridMultilevel"/>
    <w:tmpl w:val="D4B6C0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80C87"/>
    <w:multiLevelType w:val="hybridMultilevel"/>
    <w:tmpl w:val="8B98EC48"/>
    <w:lvl w:ilvl="0" w:tplc="E196D404">
      <w:start w:val="1"/>
      <w:numFmt w:val="bullet"/>
      <w:lvlText w:val="-"/>
      <w:lvlJc w:val="left"/>
      <w:pPr>
        <w:ind w:left="720" w:hanging="360"/>
      </w:pPr>
      <w:rPr>
        <w:rFonts w:ascii="Times New Roman" w:hAnsi="Times New Roman" w:cs="Times New Roman" w:hint="default"/>
      </w:rPr>
    </w:lvl>
    <w:lvl w:ilvl="1" w:tplc="2E9A5A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15:restartNumberingAfterBreak="0">
    <w:nsid w:val="1DCD764C"/>
    <w:multiLevelType w:val="hybridMultilevel"/>
    <w:tmpl w:val="06229A96"/>
    <w:lvl w:ilvl="0" w:tplc="E196D404">
      <w:start w:val="1"/>
      <w:numFmt w:val="bullet"/>
      <w:lvlText w:val="-"/>
      <w:lvlJc w:val="left"/>
      <w:pPr>
        <w:ind w:left="1005" w:hanging="360"/>
      </w:pPr>
      <w:rPr>
        <w:rFonts w:ascii="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15:restartNumberingAfterBreak="0">
    <w:nsid w:val="20B162BA"/>
    <w:multiLevelType w:val="hybridMultilevel"/>
    <w:tmpl w:val="89448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43E1F"/>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9822511"/>
    <w:multiLevelType w:val="hybridMultilevel"/>
    <w:tmpl w:val="4A36530C"/>
    <w:lvl w:ilvl="0" w:tplc="0419000D">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CC1289"/>
    <w:multiLevelType w:val="hybridMultilevel"/>
    <w:tmpl w:val="AF2A7D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E70A34"/>
    <w:multiLevelType w:val="hybridMultilevel"/>
    <w:tmpl w:val="54C0E47C"/>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755005"/>
    <w:multiLevelType w:val="hybridMultilevel"/>
    <w:tmpl w:val="4124772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5F63E82"/>
    <w:multiLevelType w:val="hybridMultilevel"/>
    <w:tmpl w:val="9F5653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FE1F8F"/>
    <w:multiLevelType w:val="hybridMultilevel"/>
    <w:tmpl w:val="C8804B5C"/>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F3845"/>
    <w:multiLevelType w:val="hybridMultilevel"/>
    <w:tmpl w:val="F1944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E696D"/>
    <w:multiLevelType w:val="hybridMultilevel"/>
    <w:tmpl w:val="AD4834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FE18E5"/>
    <w:multiLevelType w:val="hybridMultilevel"/>
    <w:tmpl w:val="619E8A1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573A0"/>
    <w:multiLevelType w:val="hybridMultilevel"/>
    <w:tmpl w:val="29AAD90E"/>
    <w:lvl w:ilvl="0" w:tplc="E196D4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662BF"/>
    <w:multiLevelType w:val="hybridMultilevel"/>
    <w:tmpl w:val="F3D4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F2A5D00"/>
    <w:multiLevelType w:val="hybridMultilevel"/>
    <w:tmpl w:val="17509A98"/>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3BD72C3"/>
    <w:multiLevelType w:val="hybridMultilevel"/>
    <w:tmpl w:val="DC568C0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24"/>
  </w:num>
  <w:num w:numId="2">
    <w:abstractNumId w:val="2"/>
  </w:num>
  <w:num w:numId="3">
    <w:abstractNumId w:val="0"/>
  </w:num>
  <w:num w:numId="4">
    <w:abstractNumId w:val="17"/>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9"/>
  </w:num>
  <w:num w:numId="9">
    <w:abstractNumId w:val="15"/>
  </w:num>
  <w:num w:numId="10">
    <w:abstractNumId w:val="19"/>
  </w:num>
  <w:num w:numId="11">
    <w:abstractNumId w:val="10"/>
  </w:num>
  <w:num w:numId="12">
    <w:abstractNumId w:val="3"/>
  </w:num>
  <w:num w:numId="13">
    <w:abstractNumId w:val="25"/>
  </w:num>
  <w:num w:numId="14">
    <w:abstractNumId w:val="28"/>
  </w:num>
  <w:num w:numId="15">
    <w:abstractNumId w:val="20"/>
  </w:num>
  <w:num w:numId="16">
    <w:abstractNumId w:val="18"/>
  </w:num>
  <w:num w:numId="17">
    <w:abstractNumId w:val="27"/>
  </w:num>
  <w:num w:numId="18">
    <w:abstractNumId w:val="13"/>
  </w:num>
  <w:num w:numId="19">
    <w:abstractNumId w:val="8"/>
  </w:num>
  <w:num w:numId="20">
    <w:abstractNumId w:val="16"/>
  </w:num>
  <w:num w:numId="21">
    <w:abstractNumId w:val="14"/>
  </w:num>
  <w:num w:numId="22">
    <w:abstractNumId w:val="6"/>
  </w:num>
  <w:num w:numId="23">
    <w:abstractNumId w:val="11"/>
  </w:num>
  <w:num w:numId="24">
    <w:abstractNumId w:val="7"/>
  </w:num>
  <w:num w:numId="25">
    <w:abstractNumId w:val="22"/>
  </w:num>
  <w:num w:numId="26">
    <w:abstractNumId w:val="23"/>
  </w:num>
  <w:num w:numId="27">
    <w:abstractNumId w:val="4"/>
  </w:num>
  <w:num w:numId="28">
    <w:abstractNumId w:val="1"/>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841"/>
    <w:rsid w:val="00003479"/>
    <w:rsid w:val="000051E3"/>
    <w:rsid w:val="000172C6"/>
    <w:rsid w:val="000204EC"/>
    <w:rsid w:val="000258E1"/>
    <w:rsid w:val="00025BFF"/>
    <w:rsid w:val="00044BF5"/>
    <w:rsid w:val="0004607C"/>
    <w:rsid w:val="00062F6B"/>
    <w:rsid w:val="000664D6"/>
    <w:rsid w:val="00067FDC"/>
    <w:rsid w:val="00076801"/>
    <w:rsid w:val="00085E8F"/>
    <w:rsid w:val="000A4E82"/>
    <w:rsid w:val="000B0FF9"/>
    <w:rsid w:val="000B4191"/>
    <w:rsid w:val="000C0DE6"/>
    <w:rsid w:val="000C2242"/>
    <w:rsid w:val="000C3D72"/>
    <w:rsid w:val="000C72DA"/>
    <w:rsid w:val="000C7BF3"/>
    <w:rsid w:val="000D2A6D"/>
    <w:rsid w:val="000E0133"/>
    <w:rsid w:val="00111E53"/>
    <w:rsid w:val="00115661"/>
    <w:rsid w:val="00117050"/>
    <w:rsid w:val="00140DE2"/>
    <w:rsid w:val="00142582"/>
    <w:rsid w:val="00146D44"/>
    <w:rsid w:val="00154713"/>
    <w:rsid w:val="00156311"/>
    <w:rsid w:val="0017056D"/>
    <w:rsid w:val="001733A1"/>
    <w:rsid w:val="001772E1"/>
    <w:rsid w:val="001A1EB2"/>
    <w:rsid w:val="001A4B03"/>
    <w:rsid w:val="001A5DEC"/>
    <w:rsid w:val="001B1CF8"/>
    <w:rsid w:val="001B5BF3"/>
    <w:rsid w:val="001D3A0E"/>
    <w:rsid w:val="001E4074"/>
    <w:rsid w:val="001E49D3"/>
    <w:rsid w:val="001E6398"/>
    <w:rsid w:val="00202AF5"/>
    <w:rsid w:val="00215488"/>
    <w:rsid w:val="002251B6"/>
    <w:rsid w:val="00226328"/>
    <w:rsid w:val="002453DB"/>
    <w:rsid w:val="0024723D"/>
    <w:rsid w:val="00256A00"/>
    <w:rsid w:val="00261B9F"/>
    <w:rsid w:val="00262478"/>
    <w:rsid w:val="00266D26"/>
    <w:rsid w:val="00281F5E"/>
    <w:rsid w:val="00282447"/>
    <w:rsid w:val="00292CC6"/>
    <w:rsid w:val="00293621"/>
    <w:rsid w:val="002952FF"/>
    <w:rsid w:val="002A084C"/>
    <w:rsid w:val="002B2ACD"/>
    <w:rsid w:val="002B7BF8"/>
    <w:rsid w:val="002C08A4"/>
    <w:rsid w:val="002C6E99"/>
    <w:rsid w:val="002C7B0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677A"/>
    <w:rsid w:val="003568FD"/>
    <w:rsid w:val="00360FAF"/>
    <w:rsid w:val="00361292"/>
    <w:rsid w:val="00362074"/>
    <w:rsid w:val="00370643"/>
    <w:rsid w:val="0038618D"/>
    <w:rsid w:val="00386D66"/>
    <w:rsid w:val="00387024"/>
    <w:rsid w:val="003876FC"/>
    <w:rsid w:val="003902B1"/>
    <w:rsid w:val="003931F7"/>
    <w:rsid w:val="003B18C4"/>
    <w:rsid w:val="003B29BD"/>
    <w:rsid w:val="003B3B11"/>
    <w:rsid w:val="003D579C"/>
    <w:rsid w:val="003D77E4"/>
    <w:rsid w:val="003E6667"/>
    <w:rsid w:val="003F03F4"/>
    <w:rsid w:val="00405BC7"/>
    <w:rsid w:val="00412ADC"/>
    <w:rsid w:val="0041356C"/>
    <w:rsid w:val="00417267"/>
    <w:rsid w:val="00421BA1"/>
    <w:rsid w:val="004224E9"/>
    <w:rsid w:val="00425209"/>
    <w:rsid w:val="00430053"/>
    <w:rsid w:val="0043068C"/>
    <w:rsid w:val="00436AC9"/>
    <w:rsid w:val="00456879"/>
    <w:rsid w:val="004643E6"/>
    <w:rsid w:val="00473B06"/>
    <w:rsid w:val="00480353"/>
    <w:rsid w:val="00486A82"/>
    <w:rsid w:val="004946E1"/>
    <w:rsid w:val="00496F34"/>
    <w:rsid w:val="004D77A5"/>
    <w:rsid w:val="004E0FEB"/>
    <w:rsid w:val="004E264F"/>
    <w:rsid w:val="00507D5B"/>
    <w:rsid w:val="00514A56"/>
    <w:rsid w:val="00515E20"/>
    <w:rsid w:val="005244CA"/>
    <w:rsid w:val="00531B74"/>
    <w:rsid w:val="00535A5C"/>
    <w:rsid w:val="00537F6D"/>
    <w:rsid w:val="00547491"/>
    <w:rsid w:val="00552FB9"/>
    <w:rsid w:val="005546B0"/>
    <w:rsid w:val="00555188"/>
    <w:rsid w:val="0055699F"/>
    <w:rsid w:val="00557360"/>
    <w:rsid w:val="00557BA5"/>
    <w:rsid w:val="00560B26"/>
    <w:rsid w:val="00566328"/>
    <w:rsid w:val="00572B00"/>
    <w:rsid w:val="0057322B"/>
    <w:rsid w:val="0057659B"/>
    <w:rsid w:val="00581793"/>
    <w:rsid w:val="00584310"/>
    <w:rsid w:val="00593CD8"/>
    <w:rsid w:val="00594F91"/>
    <w:rsid w:val="005A2000"/>
    <w:rsid w:val="005A2180"/>
    <w:rsid w:val="005A28CF"/>
    <w:rsid w:val="005B78F9"/>
    <w:rsid w:val="005B7B35"/>
    <w:rsid w:val="005B7BBC"/>
    <w:rsid w:val="005E0F2A"/>
    <w:rsid w:val="005E43E0"/>
    <w:rsid w:val="005F5EDB"/>
    <w:rsid w:val="0060483D"/>
    <w:rsid w:val="00614F1A"/>
    <w:rsid w:val="00626014"/>
    <w:rsid w:val="00642D2C"/>
    <w:rsid w:val="0064423D"/>
    <w:rsid w:val="0064446A"/>
    <w:rsid w:val="006453EA"/>
    <w:rsid w:val="0065116F"/>
    <w:rsid w:val="00651B12"/>
    <w:rsid w:val="006565AE"/>
    <w:rsid w:val="00662AEA"/>
    <w:rsid w:val="00682050"/>
    <w:rsid w:val="00694701"/>
    <w:rsid w:val="00697743"/>
    <w:rsid w:val="006A0528"/>
    <w:rsid w:val="006B3A68"/>
    <w:rsid w:val="006B4C46"/>
    <w:rsid w:val="006B6680"/>
    <w:rsid w:val="006B7610"/>
    <w:rsid w:val="006E184C"/>
    <w:rsid w:val="006E1E2A"/>
    <w:rsid w:val="006E26EB"/>
    <w:rsid w:val="006E3121"/>
    <w:rsid w:val="006F29FE"/>
    <w:rsid w:val="006F4417"/>
    <w:rsid w:val="006F6349"/>
    <w:rsid w:val="00715F8D"/>
    <w:rsid w:val="0072704E"/>
    <w:rsid w:val="00740006"/>
    <w:rsid w:val="007404B2"/>
    <w:rsid w:val="00741290"/>
    <w:rsid w:val="00756145"/>
    <w:rsid w:val="00764DBB"/>
    <w:rsid w:val="00767D08"/>
    <w:rsid w:val="00775DC0"/>
    <w:rsid w:val="00776B05"/>
    <w:rsid w:val="00782350"/>
    <w:rsid w:val="00782EEF"/>
    <w:rsid w:val="007862E4"/>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3112"/>
    <w:rsid w:val="0087587B"/>
    <w:rsid w:val="008760C5"/>
    <w:rsid w:val="00876552"/>
    <w:rsid w:val="008839D4"/>
    <w:rsid w:val="008937B3"/>
    <w:rsid w:val="00897E33"/>
    <w:rsid w:val="008A6B6F"/>
    <w:rsid w:val="008B5128"/>
    <w:rsid w:val="008B7BFC"/>
    <w:rsid w:val="008C44D9"/>
    <w:rsid w:val="008D6508"/>
    <w:rsid w:val="008E08D2"/>
    <w:rsid w:val="008E20F5"/>
    <w:rsid w:val="008F336F"/>
    <w:rsid w:val="009002B3"/>
    <w:rsid w:val="009018AD"/>
    <w:rsid w:val="0090544C"/>
    <w:rsid w:val="009128B9"/>
    <w:rsid w:val="0092164C"/>
    <w:rsid w:val="00927B70"/>
    <w:rsid w:val="00930467"/>
    <w:rsid w:val="00933192"/>
    <w:rsid w:val="00950DD8"/>
    <w:rsid w:val="00951019"/>
    <w:rsid w:val="00957905"/>
    <w:rsid w:val="00975CA4"/>
    <w:rsid w:val="00977A67"/>
    <w:rsid w:val="009A410D"/>
    <w:rsid w:val="009B3647"/>
    <w:rsid w:val="009B6FB3"/>
    <w:rsid w:val="009C1492"/>
    <w:rsid w:val="009D3185"/>
    <w:rsid w:val="009D3766"/>
    <w:rsid w:val="009D639D"/>
    <w:rsid w:val="009E2E20"/>
    <w:rsid w:val="009E40C0"/>
    <w:rsid w:val="009F28EE"/>
    <w:rsid w:val="009F2BA3"/>
    <w:rsid w:val="009F3B22"/>
    <w:rsid w:val="009F47C4"/>
    <w:rsid w:val="00A071BF"/>
    <w:rsid w:val="00A21647"/>
    <w:rsid w:val="00A334EE"/>
    <w:rsid w:val="00A34EC2"/>
    <w:rsid w:val="00A3501F"/>
    <w:rsid w:val="00A535EF"/>
    <w:rsid w:val="00A662BC"/>
    <w:rsid w:val="00A703C0"/>
    <w:rsid w:val="00A748AF"/>
    <w:rsid w:val="00A77C5E"/>
    <w:rsid w:val="00A80E77"/>
    <w:rsid w:val="00A842C5"/>
    <w:rsid w:val="00A8547A"/>
    <w:rsid w:val="00A87B72"/>
    <w:rsid w:val="00A915C5"/>
    <w:rsid w:val="00AA07AB"/>
    <w:rsid w:val="00AA2EF4"/>
    <w:rsid w:val="00AA6C3F"/>
    <w:rsid w:val="00AA77AB"/>
    <w:rsid w:val="00AB378B"/>
    <w:rsid w:val="00AB5468"/>
    <w:rsid w:val="00AB6D74"/>
    <w:rsid w:val="00AC1498"/>
    <w:rsid w:val="00AC4AFA"/>
    <w:rsid w:val="00AC507E"/>
    <w:rsid w:val="00AC7E93"/>
    <w:rsid w:val="00AD33DD"/>
    <w:rsid w:val="00AD4289"/>
    <w:rsid w:val="00AE0425"/>
    <w:rsid w:val="00AE2A40"/>
    <w:rsid w:val="00AF1EF6"/>
    <w:rsid w:val="00B0465C"/>
    <w:rsid w:val="00B14189"/>
    <w:rsid w:val="00B235B1"/>
    <w:rsid w:val="00B26254"/>
    <w:rsid w:val="00B2727A"/>
    <w:rsid w:val="00B27CD2"/>
    <w:rsid w:val="00B3203D"/>
    <w:rsid w:val="00B32B68"/>
    <w:rsid w:val="00B341F1"/>
    <w:rsid w:val="00B4151C"/>
    <w:rsid w:val="00B44D06"/>
    <w:rsid w:val="00B51C49"/>
    <w:rsid w:val="00B52ADE"/>
    <w:rsid w:val="00B540E7"/>
    <w:rsid w:val="00B77AF5"/>
    <w:rsid w:val="00B81345"/>
    <w:rsid w:val="00B85102"/>
    <w:rsid w:val="00B92D09"/>
    <w:rsid w:val="00B97ED7"/>
    <w:rsid w:val="00BA64BD"/>
    <w:rsid w:val="00BA7D98"/>
    <w:rsid w:val="00BB7297"/>
    <w:rsid w:val="00BC40CD"/>
    <w:rsid w:val="00BD53E6"/>
    <w:rsid w:val="00BD6450"/>
    <w:rsid w:val="00BD7A52"/>
    <w:rsid w:val="00BE06E8"/>
    <w:rsid w:val="00BE0CD0"/>
    <w:rsid w:val="00BE4714"/>
    <w:rsid w:val="00BE5AFE"/>
    <w:rsid w:val="00BE7272"/>
    <w:rsid w:val="00BE762B"/>
    <w:rsid w:val="00BE7F0C"/>
    <w:rsid w:val="00BF420C"/>
    <w:rsid w:val="00C02101"/>
    <w:rsid w:val="00C02C67"/>
    <w:rsid w:val="00C31E87"/>
    <w:rsid w:val="00C337FE"/>
    <w:rsid w:val="00C33873"/>
    <w:rsid w:val="00C41217"/>
    <w:rsid w:val="00C433A4"/>
    <w:rsid w:val="00C45897"/>
    <w:rsid w:val="00C53903"/>
    <w:rsid w:val="00C54BC2"/>
    <w:rsid w:val="00C62ECB"/>
    <w:rsid w:val="00C67DA2"/>
    <w:rsid w:val="00C67F4C"/>
    <w:rsid w:val="00C7470B"/>
    <w:rsid w:val="00C8627B"/>
    <w:rsid w:val="00C87F12"/>
    <w:rsid w:val="00C90516"/>
    <w:rsid w:val="00C96929"/>
    <w:rsid w:val="00C9796F"/>
    <w:rsid w:val="00CA2C5C"/>
    <w:rsid w:val="00CB242F"/>
    <w:rsid w:val="00CB696A"/>
    <w:rsid w:val="00CD2C55"/>
    <w:rsid w:val="00CD5853"/>
    <w:rsid w:val="00CE0514"/>
    <w:rsid w:val="00CE27C6"/>
    <w:rsid w:val="00CE4434"/>
    <w:rsid w:val="00CE6DC7"/>
    <w:rsid w:val="00CF0B72"/>
    <w:rsid w:val="00CF5E98"/>
    <w:rsid w:val="00D00A37"/>
    <w:rsid w:val="00D06FEE"/>
    <w:rsid w:val="00D21796"/>
    <w:rsid w:val="00D30FEA"/>
    <w:rsid w:val="00D324ED"/>
    <w:rsid w:val="00D46228"/>
    <w:rsid w:val="00D50AA0"/>
    <w:rsid w:val="00D531AF"/>
    <w:rsid w:val="00D537CB"/>
    <w:rsid w:val="00D56BA4"/>
    <w:rsid w:val="00D600C3"/>
    <w:rsid w:val="00D61DEF"/>
    <w:rsid w:val="00D742B0"/>
    <w:rsid w:val="00D75C00"/>
    <w:rsid w:val="00D86537"/>
    <w:rsid w:val="00D86E74"/>
    <w:rsid w:val="00DA3071"/>
    <w:rsid w:val="00DB17DC"/>
    <w:rsid w:val="00DB391B"/>
    <w:rsid w:val="00DB61F0"/>
    <w:rsid w:val="00DE1A24"/>
    <w:rsid w:val="00DE38EB"/>
    <w:rsid w:val="00DE45E9"/>
    <w:rsid w:val="00DF51D5"/>
    <w:rsid w:val="00E01A08"/>
    <w:rsid w:val="00E035F3"/>
    <w:rsid w:val="00E12F55"/>
    <w:rsid w:val="00E15DE9"/>
    <w:rsid w:val="00E223C2"/>
    <w:rsid w:val="00E2661B"/>
    <w:rsid w:val="00E45891"/>
    <w:rsid w:val="00E46E6C"/>
    <w:rsid w:val="00E57328"/>
    <w:rsid w:val="00E62151"/>
    <w:rsid w:val="00E665E5"/>
    <w:rsid w:val="00E741CF"/>
    <w:rsid w:val="00E766DE"/>
    <w:rsid w:val="00E82E14"/>
    <w:rsid w:val="00E92385"/>
    <w:rsid w:val="00E97A19"/>
    <w:rsid w:val="00EA52BC"/>
    <w:rsid w:val="00EB0A95"/>
    <w:rsid w:val="00EB2D18"/>
    <w:rsid w:val="00EB6D44"/>
    <w:rsid w:val="00EC14D6"/>
    <w:rsid w:val="00EC1CBE"/>
    <w:rsid w:val="00EC52FD"/>
    <w:rsid w:val="00ED52BD"/>
    <w:rsid w:val="00EE7F82"/>
    <w:rsid w:val="00EF60A8"/>
    <w:rsid w:val="00EF6B0F"/>
    <w:rsid w:val="00F07C87"/>
    <w:rsid w:val="00F14CE2"/>
    <w:rsid w:val="00F15E9A"/>
    <w:rsid w:val="00F16172"/>
    <w:rsid w:val="00F17B8E"/>
    <w:rsid w:val="00F54783"/>
    <w:rsid w:val="00F562F6"/>
    <w:rsid w:val="00F567E8"/>
    <w:rsid w:val="00F56C39"/>
    <w:rsid w:val="00F56D79"/>
    <w:rsid w:val="00F719A1"/>
    <w:rsid w:val="00F74D4F"/>
    <w:rsid w:val="00F7778E"/>
    <w:rsid w:val="00F82DEF"/>
    <w:rsid w:val="00FA1E3E"/>
    <w:rsid w:val="00FA79ED"/>
    <w:rsid w:val="00FB38E1"/>
    <w:rsid w:val="00FB49F7"/>
    <w:rsid w:val="00FC0779"/>
    <w:rsid w:val="00FC0B53"/>
    <w:rsid w:val="00FC14F4"/>
    <w:rsid w:val="00FC77DC"/>
    <w:rsid w:val="00FD4ACE"/>
    <w:rsid w:val="00FD5C37"/>
    <w:rsid w:val="00FE60CC"/>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B5C0-F59B-40ED-A6BF-485322A1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33900263">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201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7483291-C29D-4C99-B7A2-80ED6858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12</cp:revision>
  <cp:lastPrinted>2015-08-21T11:17:00Z</cp:lastPrinted>
  <dcterms:created xsi:type="dcterms:W3CDTF">2015-08-21T11:18:00Z</dcterms:created>
  <dcterms:modified xsi:type="dcterms:W3CDTF">2015-08-26T11:40:00Z</dcterms:modified>
</cp:coreProperties>
</file>