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A3080C" w:rsidP="00D60BE3">
      <w:pPr>
        <w:pStyle w:val="afff7"/>
        <w:jc w:val="right"/>
        <w:rPr>
          <w:b w:val="0"/>
          <w:sz w:val="24"/>
          <w:szCs w:val="24"/>
          <w:lang w:eastAsia="en-US"/>
        </w:rPr>
      </w:pPr>
      <w:r>
        <w:rPr>
          <w:b w:val="0"/>
          <w:sz w:val="24"/>
          <w:szCs w:val="24"/>
          <w:lang w:eastAsia="en-US"/>
        </w:rPr>
        <w:t>2</w:t>
      </w:r>
      <w:r w:rsidR="00DE207C">
        <w:rPr>
          <w:b w:val="0"/>
          <w:sz w:val="24"/>
          <w:szCs w:val="24"/>
          <w:lang w:eastAsia="en-US"/>
        </w:rPr>
        <w:t>9</w:t>
      </w:r>
      <w:r w:rsidR="00234811">
        <w:rPr>
          <w:b w:val="0"/>
          <w:sz w:val="24"/>
          <w:szCs w:val="24"/>
          <w:lang w:eastAsia="en-US"/>
        </w:rPr>
        <w:t xml:space="preserve"> мая</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9B16B5">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022837" w:rsidRPr="00022837">
        <w:rPr>
          <w:bCs/>
          <w:color w:val="000000" w:themeColor="text1"/>
          <w:sz w:val="28"/>
          <w:szCs w:val="28"/>
        </w:rPr>
        <w:t>Обустройство вдольтрассовой дороги на участке от 1,5 км до 2,1 км магистрального газопровода к ГРС "Лебединский ГОК"</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4514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4514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4514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4514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4514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4514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4514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4514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4514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514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514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514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514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4514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4514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4514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4514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4514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4514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44514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4514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4514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4514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4514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4514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4514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4514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44514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44514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44514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44514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44514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44514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44514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44514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44514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44514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44514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44514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44514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44514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44514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44514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44514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44514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44514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44514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44514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445143"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445143"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445143"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44514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44514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44514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44514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44514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44514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44514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44514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44514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44514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44514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44514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44514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44514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r w:rsidR="00AD558A">
        <w:t>у</w:t>
      </w:r>
      <w:r w:rsidRPr="00CB432A">
        <w:t>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022837" w:rsidRPr="00022837">
        <w:rPr>
          <w:bCs/>
          <w:color w:val="000000" w:themeColor="text1"/>
        </w:rPr>
        <w:t>Обустройство вдольтрассовой дороги на участке от 1,5 км до 2,1 км магистрального газопровода к ГРС "Лебединский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022837" w:rsidRPr="00022837">
              <w:rPr>
                <w:bCs/>
                <w:color w:val="000000" w:themeColor="text1"/>
              </w:rPr>
              <w:t>Обустройство вдольтрассовой дороги на участке от 1,5 км до 2,1 км магистрального газопровода к ГРС "Лебединский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выдаваемое саморегу-лируемой</w:t>
            </w:r>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257"/>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B347B8" w:rsidRDefault="00B347B8" w:rsidP="0040782E">
            <w:pPr>
              <w:pStyle w:val="Default"/>
            </w:pPr>
            <w:r>
              <w:t xml:space="preserve">142700 Московская область, г. Видное, Клубный пер., д. 7, </w:t>
            </w:r>
          </w:p>
          <w:p w:rsidR="006C146B" w:rsidRDefault="00B347B8" w:rsidP="0040782E">
            <w:pPr>
              <w:pStyle w:val="Default"/>
            </w:pPr>
            <w:r>
              <w:t>стр. 1, пом. 2 секция 7</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022837" w:rsidP="00D6633B">
            <w:pPr>
              <w:jc w:val="both"/>
              <w:rPr>
                <w:sz w:val="22"/>
                <w:szCs w:val="22"/>
                <w:highlight w:val="lightGray"/>
              </w:rPr>
            </w:pPr>
            <w:r w:rsidRPr="00022837">
              <w:rPr>
                <w:bCs/>
                <w:color w:val="000000" w:themeColor="text1"/>
                <w:sz w:val="22"/>
                <w:szCs w:val="22"/>
              </w:rPr>
              <w:t>Обустройство вдольтрассовой дороги на участке от 1,5 км до 2,1 км магистрального газопровода к ГРС "Лебединский ГОК"</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3080C">
              <w:t>2</w:t>
            </w:r>
            <w:r w:rsidR="00C90D40">
              <w:t>9</w:t>
            </w:r>
            <w:r w:rsidR="00234811">
              <w:t xml:space="preserve">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022837" w:rsidRPr="00022837" w:rsidRDefault="00022837" w:rsidP="00022837">
            <w:pPr>
              <w:tabs>
                <w:tab w:val="left" w:pos="-7655"/>
              </w:tabs>
              <w:jc w:val="both"/>
              <w:rPr>
                <w:bCs/>
                <w:sz w:val="22"/>
                <w:szCs w:val="22"/>
              </w:rPr>
            </w:pPr>
            <w:r>
              <w:rPr>
                <w:bCs/>
                <w:sz w:val="22"/>
                <w:szCs w:val="22"/>
              </w:rPr>
              <w:t>-</w:t>
            </w:r>
            <w:r w:rsidRPr="00022837">
              <w:rPr>
                <w:bCs/>
                <w:sz w:val="22"/>
                <w:szCs w:val="22"/>
              </w:rPr>
              <w:t xml:space="preserve"> 5 221 864,10 руб. (Пять миллионов двести двадцать одна тысяча восемьсот шестьдесят четыре рубля десять копеек), в т.ч. НДС (18%) 796 555,54 руб. (Семьсот девяносто шесть тысяч пятьсот пятьдесят пять рублей пятьдесят четыре копейки).</w:t>
            </w:r>
          </w:p>
          <w:p w:rsidR="006C146B" w:rsidRPr="0046043A" w:rsidRDefault="00022837" w:rsidP="00022837">
            <w:pPr>
              <w:tabs>
                <w:tab w:val="left" w:pos="-7655"/>
              </w:tabs>
              <w:jc w:val="both"/>
              <w:rPr>
                <w:bCs/>
                <w:sz w:val="28"/>
                <w:szCs w:val="28"/>
              </w:rPr>
            </w:pPr>
            <w:r>
              <w:rPr>
                <w:bCs/>
                <w:sz w:val="22"/>
                <w:szCs w:val="22"/>
              </w:rPr>
              <w:lastRenderedPageBreak/>
              <w:t xml:space="preserve">- </w:t>
            </w:r>
            <w:r w:rsidRPr="00022837">
              <w:rPr>
                <w:bCs/>
                <w:sz w:val="22"/>
                <w:szCs w:val="22"/>
              </w:rPr>
              <w:t>без НДС – 4425308</w:t>
            </w:r>
            <w:r w:rsidR="00445143">
              <w:rPr>
                <w:bCs/>
                <w:sz w:val="22"/>
                <w:szCs w:val="22"/>
              </w:rPr>
              <w:t>,</w:t>
            </w:r>
            <w:r w:rsidRPr="00022837">
              <w:rPr>
                <w:bCs/>
                <w:sz w:val="22"/>
                <w:szCs w:val="22"/>
              </w:rPr>
              <w:t>56 руб. (</w:t>
            </w:r>
            <w:r w:rsidR="00445143">
              <w:rPr>
                <w:bCs/>
                <w:sz w:val="22"/>
                <w:szCs w:val="22"/>
              </w:rPr>
              <w:t>Ч</w:t>
            </w:r>
            <w:r w:rsidRPr="00022837">
              <w:rPr>
                <w:bCs/>
                <w:sz w:val="22"/>
                <w:szCs w:val="22"/>
              </w:rPr>
              <w:t>етыре миллиона четыреста двадцать пять тысяч триста восемь рублей пятьдесят шесть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60F3E">
              <w:t>261 093,21</w:t>
            </w:r>
            <w:r w:rsidR="00C10E5C">
              <w:t xml:space="preserve"> </w:t>
            </w:r>
            <w:r w:rsidR="003310EB">
              <w:t>рублей</w:t>
            </w:r>
            <w:r w:rsidR="00234811">
              <w:t xml:space="preserve"> </w:t>
            </w:r>
            <w:r w:rsidR="00C90D40">
              <w:t>(</w:t>
            </w:r>
            <w:r w:rsidR="00433EFB">
              <w:t>Двести шестьдесят одна тысяча девяносто три рубля 21 копейка</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F29AA">
              <w:t>2</w:t>
            </w:r>
            <w:r w:rsidR="00C90D40">
              <w:t>9</w:t>
            </w:r>
            <w:r w:rsidR="006C5F6E">
              <w:t xml:space="preserve"> мая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C90D40" w:rsidP="00DD43AD">
            <w:pPr>
              <w:pStyle w:val="afff5"/>
            </w:pPr>
            <w:r>
              <w:t>05</w:t>
            </w:r>
            <w:r w:rsidR="006C5F6E">
              <w:t xml:space="preserve"> </w:t>
            </w:r>
            <w:r>
              <w:t>июня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90D40" w:rsidP="00F176CD">
            <w:pPr>
              <w:pStyle w:val="afff5"/>
            </w:pPr>
            <w:r>
              <w:rPr>
                <w:noProof/>
              </w:rPr>
              <w:t>05</w:t>
            </w:r>
            <w:r w:rsidR="006C5F6E">
              <w:rPr>
                <w:noProof/>
              </w:rPr>
              <w:t xml:space="preserve"> </w:t>
            </w:r>
            <w:r>
              <w:rPr>
                <w:noProof/>
              </w:rPr>
              <w:t>июня</w:t>
            </w:r>
            <w:r w:rsidR="001F1B13">
              <w:rPr>
                <w:noProof/>
              </w:rPr>
              <w:t xml:space="preserve"> </w:t>
            </w:r>
            <w:r w:rsidR="006C146B" w:rsidRPr="00BA6290">
              <w:rPr>
                <w:noProof/>
              </w:rPr>
              <w:t>201</w:t>
            </w:r>
            <w:r w:rsidR="00436F84">
              <w:rPr>
                <w:noProof/>
              </w:rPr>
              <w:t>7</w:t>
            </w:r>
            <w:r w:rsidR="006C146B" w:rsidRPr="00BA6290">
              <w:t xml:space="preserve"> года 1</w:t>
            </w:r>
            <w:r w:rsidR="00433EFB">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Запросе </w:t>
            </w:r>
            <w:r w:rsidRPr="00CB432A">
              <w:lastRenderedPageBreak/>
              <w:t>предложений</w:t>
            </w:r>
          </w:p>
        </w:tc>
        <w:tc>
          <w:tcPr>
            <w:tcW w:w="6486" w:type="dxa"/>
            <w:shd w:val="clear" w:color="auto" w:fill="auto"/>
          </w:tcPr>
          <w:p w:rsidR="00AB0A56" w:rsidRPr="00CB432A" w:rsidRDefault="00436F84" w:rsidP="00AB0A56">
            <w:pPr>
              <w:pStyle w:val="afff5"/>
            </w:pPr>
            <w:r>
              <w:rPr>
                <w:noProof/>
              </w:rPr>
              <w:lastRenderedPageBreak/>
              <w:t xml:space="preserve"> </w:t>
            </w:r>
            <w:r w:rsidR="00C90D40">
              <w:rPr>
                <w:noProof/>
              </w:rPr>
              <w:t>05 июня</w:t>
            </w:r>
            <w:r w:rsidR="00DF29AA">
              <w:rPr>
                <w:noProof/>
              </w:rPr>
              <w:t xml:space="preserve"> </w:t>
            </w:r>
            <w:r w:rsidR="00AB0A56" w:rsidRPr="00BA6290">
              <w:rPr>
                <w:noProof/>
              </w:rPr>
              <w:t>201</w:t>
            </w:r>
            <w:r>
              <w:rPr>
                <w:noProof/>
              </w:rPr>
              <w:t>7</w:t>
            </w:r>
            <w:r w:rsidR="00AB0A56" w:rsidRPr="00BA6290">
              <w:t xml:space="preserve"> года 1</w:t>
            </w:r>
            <w:r w:rsidR="00433EFB">
              <w:t>4</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DF29AA" w:rsidP="00DD43AD">
            <w:pPr>
              <w:pStyle w:val="afff5"/>
            </w:pPr>
            <w:r>
              <w:t>0</w:t>
            </w:r>
            <w:r w:rsidR="00C90D40">
              <w:t>7</w:t>
            </w:r>
            <w:r w:rsidR="00B56E5E">
              <w:t xml:space="preserve"> </w:t>
            </w:r>
            <w:r>
              <w:t>июня</w:t>
            </w:r>
            <w:r w:rsidR="003B5382" w:rsidRPr="003B5382">
              <w:t xml:space="preserve"> 201</w:t>
            </w:r>
            <w:r w:rsidR="00436F84">
              <w:t>7</w:t>
            </w:r>
            <w:r w:rsidR="003B5382" w:rsidRPr="003B5382">
              <w:t xml:space="preserve"> г. </w:t>
            </w:r>
            <w:r w:rsidR="00B41CFB">
              <w:t>1</w:t>
            </w:r>
            <w:r w:rsidR="00433EFB">
              <w:t>4</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066CF5">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066CF5">
              <w:t>10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w:t>
            </w:r>
            <w:r w:rsidRPr="00782A20">
              <w:rPr>
                <w:noProof/>
                <w:sz w:val="22"/>
                <w:szCs w:val="22"/>
              </w:rPr>
              <w:lastRenderedPageBreak/>
              <w:t xml:space="preserve">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F176CD">
        <w:trPr>
          <w:gridAfter w:val="1"/>
          <w:wAfter w:w="35" w:type="dxa"/>
        </w:trPr>
        <w:tc>
          <w:tcPr>
            <w:tcW w:w="683" w:type="dxa"/>
            <w:gridSpan w:val="2"/>
          </w:tcPr>
          <w:p w:rsidR="004419A2" w:rsidRDefault="004419A2" w:rsidP="004419A2">
            <w:pPr>
              <w:pStyle w:val="afff5"/>
            </w:pPr>
            <w:r>
              <w:t>3.3</w:t>
            </w:r>
            <w:r w:rsidR="00445143">
              <w:t>0</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Возможность проведения уторговывания</w:t>
            </w:r>
          </w:p>
        </w:tc>
        <w:tc>
          <w:tcPr>
            <w:tcW w:w="6486"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445143">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lastRenderedPageBreak/>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4514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4514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44514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4514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4514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445143"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445143"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445143"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445143"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w:t>
            </w:r>
            <w:r w:rsidR="00AF7A4F">
              <w:lastRenderedPageBreak/>
              <w:t xml:space="preserve">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 xml:space="preserve">6.5 Сведения о цепочке </w:t>
      </w:r>
      <w:bookmarkStart w:id="0" w:name="_GoBack"/>
      <w:bookmarkEnd w:id="0"/>
      <w:r w:rsidRPr="00B510B6">
        <w:t>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B347B8">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3E" w:rsidRDefault="00060F3E">
      <w:r>
        <w:separator/>
      </w:r>
    </w:p>
    <w:p w:rsidR="00060F3E" w:rsidRDefault="00060F3E"/>
  </w:endnote>
  <w:endnote w:type="continuationSeparator" w:id="0">
    <w:p w:rsidR="00060F3E" w:rsidRDefault="00060F3E">
      <w:r>
        <w:continuationSeparator/>
      </w:r>
    </w:p>
    <w:p w:rsidR="00060F3E" w:rsidRDefault="0006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3E" w:rsidRDefault="00060F3E" w:rsidP="00311D38">
    <w:pPr>
      <w:pStyle w:val="ae"/>
      <w:jc w:val="right"/>
    </w:pPr>
    <w:r>
      <w:t>______________________</w:t>
    </w:r>
  </w:p>
  <w:p w:rsidR="00060F3E" w:rsidRPr="00311D38" w:rsidRDefault="00060F3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45143">
      <w:rPr>
        <w:noProof/>
      </w:rPr>
      <w:t>38</w:t>
    </w:r>
    <w:r w:rsidRPr="00311D38">
      <w:fldChar w:fldCharType="end"/>
    </w:r>
    <w:r w:rsidRPr="00311D38">
      <w:t xml:space="preserve"> из </w:t>
    </w:r>
    <w:r w:rsidR="00445143">
      <w:fldChar w:fldCharType="begin"/>
    </w:r>
    <w:r w:rsidR="00445143">
      <w:instrText xml:space="preserve"> NUMPAGES </w:instrText>
    </w:r>
    <w:r w:rsidR="00445143">
      <w:fldChar w:fldCharType="separate"/>
    </w:r>
    <w:r w:rsidR="00445143">
      <w:rPr>
        <w:noProof/>
      </w:rPr>
      <w:t>47</w:t>
    </w:r>
    <w:r w:rsidR="004451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3E" w:rsidRDefault="00060F3E">
      <w:r>
        <w:separator/>
      </w:r>
    </w:p>
    <w:p w:rsidR="00060F3E" w:rsidRDefault="00060F3E"/>
  </w:footnote>
  <w:footnote w:type="continuationSeparator" w:id="0">
    <w:p w:rsidR="00060F3E" w:rsidRDefault="00060F3E">
      <w:r>
        <w:continuationSeparator/>
      </w:r>
    </w:p>
    <w:p w:rsidR="00060F3E" w:rsidRDefault="00060F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2837"/>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0F3E"/>
    <w:rsid w:val="00065ABD"/>
    <w:rsid w:val="00066658"/>
    <w:rsid w:val="00066CF5"/>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3EFB"/>
    <w:rsid w:val="00436F84"/>
    <w:rsid w:val="004419A2"/>
    <w:rsid w:val="00445143"/>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6B5"/>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58A"/>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7B8"/>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40"/>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207C"/>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52D0AC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4F68E5-F1A6-4FEE-8738-E955A936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47</Pages>
  <Words>14050</Words>
  <Characters>80089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93952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2017-05-29T14:10:00Z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