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D6" w:rsidRPr="00BF20A8" w:rsidRDefault="00CA01D6" w:rsidP="00CA01D6">
      <w:pPr>
        <w:widowControl w:val="0"/>
        <w:autoSpaceDE w:val="0"/>
        <w:autoSpaceDN w:val="0"/>
        <w:adjustRightInd w:val="0"/>
        <w:spacing w:after="200"/>
        <w:jc w:val="right"/>
        <w:rPr>
          <w:b/>
          <w:bCs/>
          <w:noProof/>
        </w:rPr>
      </w:pPr>
      <w:r w:rsidRPr="00BF20A8">
        <w:rPr>
          <w:b/>
          <w:bCs/>
          <w:sz w:val="22"/>
          <w:szCs w:val="22"/>
        </w:rPr>
        <w:t>УТВЕРЖДАЮ:</w:t>
      </w:r>
    </w:p>
    <w:p w:rsidR="00CA01D6" w:rsidRPr="00BF20A8" w:rsidRDefault="00CA01D6" w:rsidP="00CA01D6">
      <w:pPr>
        <w:widowControl w:val="0"/>
        <w:autoSpaceDE w:val="0"/>
        <w:autoSpaceDN w:val="0"/>
        <w:adjustRightInd w:val="0"/>
        <w:spacing w:after="200"/>
        <w:jc w:val="right"/>
        <w:rPr>
          <w:sz w:val="22"/>
          <w:szCs w:val="22"/>
        </w:rPr>
      </w:pPr>
      <w:r w:rsidRPr="00BF20A8">
        <w:rPr>
          <w:sz w:val="22"/>
          <w:szCs w:val="22"/>
        </w:rPr>
        <w:t xml:space="preserve">Генеральный директор </w:t>
      </w:r>
    </w:p>
    <w:p w:rsidR="00CA01D6" w:rsidRPr="00BF20A8" w:rsidRDefault="00CA01D6" w:rsidP="00CA01D6">
      <w:pPr>
        <w:widowControl w:val="0"/>
        <w:autoSpaceDE w:val="0"/>
        <w:autoSpaceDN w:val="0"/>
        <w:adjustRightInd w:val="0"/>
        <w:spacing w:after="200"/>
        <w:jc w:val="right"/>
        <w:rPr>
          <w:sz w:val="22"/>
          <w:szCs w:val="22"/>
        </w:rPr>
      </w:pPr>
      <w:r w:rsidRPr="00BF20A8">
        <w:rPr>
          <w:sz w:val="22"/>
          <w:szCs w:val="22"/>
        </w:rPr>
        <w:t>ООО «</w:t>
      </w:r>
      <w:r>
        <w:rPr>
          <w:sz w:val="22"/>
          <w:szCs w:val="22"/>
        </w:rPr>
        <w:t>СИТЭК</w:t>
      </w:r>
      <w:r w:rsidRPr="00BF20A8">
        <w:rPr>
          <w:sz w:val="22"/>
          <w:szCs w:val="22"/>
        </w:rPr>
        <w:t>»</w:t>
      </w:r>
    </w:p>
    <w:p w:rsidR="00CA01D6" w:rsidRPr="00BF20A8" w:rsidRDefault="00CA01D6" w:rsidP="00CA01D6">
      <w:pPr>
        <w:widowControl w:val="0"/>
        <w:autoSpaceDE w:val="0"/>
        <w:autoSpaceDN w:val="0"/>
        <w:adjustRightInd w:val="0"/>
        <w:spacing w:after="200"/>
        <w:jc w:val="right"/>
        <w:rPr>
          <w:sz w:val="22"/>
          <w:szCs w:val="22"/>
        </w:rPr>
      </w:pPr>
      <w:r w:rsidRPr="00BF20A8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>Ахметов</w:t>
      </w:r>
      <w:r w:rsidRPr="00BF20A8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Pr="00BF20A8">
        <w:rPr>
          <w:sz w:val="22"/>
          <w:szCs w:val="22"/>
        </w:rPr>
        <w:t>.</w:t>
      </w:r>
    </w:p>
    <w:p w:rsidR="00CA01D6" w:rsidRPr="00BF20A8" w:rsidRDefault="00AC798E" w:rsidP="00CA01D6">
      <w:pPr>
        <w:jc w:val="right"/>
        <w:rPr>
          <w:b/>
        </w:rPr>
      </w:pPr>
      <w:r>
        <w:rPr>
          <w:sz w:val="22"/>
          <w:szCs w:val="22"/>
        </w:rPr>
        <w:t>28</w:t>
      </w:r>
      <w:bookmarkStart w:id="0" w:name="_GoBack"/>
      <w:bookmarkEnd w:id="0"/>
      <w:r w:rsidR="00CA01D6">
        <w:rPr>
          <w:sz w:val="22"/>
          <w:szCs w:val="22"/>
        </w:rPr>
        <w:t xml:space="preserve"> марта</w:t>
      </w:r>
      <w:r w:rsidR="00CA01D6" w:rsidRPr="00BF20A8">
        <w:rPr>
          <w:sz w:val="22"/>
          <w:szCs w:val="22"/>
        </w:rPr>
        <w:t xml:space="preserve"> 201</w:t>
      </w:r>
      <w:r w:rsidR="00CA01D6">
        <w:rPr>
          <w:sz w:val="22"/>
          <w:szCs w:val="22"/>
        </w:rPr>
        <w:t>7</w:t>
      </w:r>
      <w:r w:rsidR="00CA01D6" w:rsidRPr="00BF20A8">
        <w:rPr>
          <w:sz w:val="22"/>
          <w:szCs w:val="22"/>
        </w:rPr>
        <w:t xml:space="preserve"> г.</w:t>
      </w:r>
    </w:p>
    <w:p w:rsidR="00CA01D6" w:rsidRDefault="00CA01D6" w:rsidP="00CA01D6">
      <w:pPr>
        <w:jc w:val="center"/>
        <w:rPr>
          <w:b/>
        </w:rPr>
      </w:pPr>
    </w:p>
    <w:p w:rsidR="00CA01D6" w:rsidRDefault="00CA01D6" w:rsidP="00CA01D6">
      <w:pPr>
        <w:jc w:val="center"/>
        <w:rPr>
          <w:b/>
        </w:rPr>
      </w:pPr>
    </w:p>
    <w:p w:rsidR="00CA01D6" w:rsidRPr="00BF20A8" w:rsidRDefault="00CA01D6" w:rsidP="00CA01D6">
      <w:pPr>
        <w:jc w:val="center"/>
        <w:rPr>
          <w:b/>
        </w:rPr>
      </w:pPr>
      <w:r w:rsidRPr="00BF20A8">
        <w:rPr>
          <w:b/>
        </w:rPr>
        <w:t xml:space="preserve">ТЕХНИЧЕСКОЕ ЗАДАНИЕ </w:t>
      </w:r>
    </w:p>
    <w:p w:rsidR="00CA01D6" w:rsidRPr="00BF20A8" w:rsidRDefault="00CA01D6" w:rsidP="00CA01D6">
      <w:pPr>
        <w:jc w:val="center"/>
        <w:rPr>
          <w:b/>
        </w:rPr>
      </w:pPr>
      <w:r w:rsidRPr="00BF20A8">
        <w:rPr>
          <w:b/>
        </w:rPr>
        <w:t xml:space="preserve">на </w:t>
      </w:r>
      <w:r>
        <w:rPr>
          <w:b/>
        </w:rPr>
        <w:t xml:space="preserve">поставку воды питьевой, расфасованной в емкости </w:t>
      </w:r>
      <w:r w:rsidRPr="00BF20A8">
        <w:rPr>
          <w:b/>
        </w:rPr>
        <w:t>для</w:t>
      </w:r>
      <w:r>
        <w:rPr>
          <w:b/>
        </w:rPr>
        <w:t xml:space="preserve"> </w:t>
      </w:r>
      <w:r w:rsidRPr="00BF20A8">
        <w:rPr>
          <w:b/>
        </w:rPr>
        <w:t>нужд ООО «</w:t>
      </w:r>
      <w:r>
        <w:rPr>
          <w:b/>
        </w:rPr>
        <w:t>Ситэк</w:t>
      </w:r>
      <w:r w:rsidRPr="00BF20A8">
        <w:rPr>
          <w:b/>
        </w:rPr>
        <w:t>»</w:t>
      </w:r>
    </w:p>
    <w:p w:rsidR="00CA01D6" w:rsidRDefault="00CA01D6" w:rsidP="00CA01D6">
      <w:pPr>
        <w:jc w:val="center"/>
        <w:rPr>
          <w:b/>
        </w:rPr>
      </w:pPr>
    </w:p>
    <w:p w:rsidR="00CA01D6" w:rsidRDefault="00CA01D6" w:rsidP="00CA01D6">
      <w:pPr>
        <w:ind w:firstLine="567"/>
        <w:jc w:val="both"/>
        <w:rPr>
          <w:iCs/>
        </w:rPr>
      </w:pPr>
    </w:p>
    <w:p w:rsidR="00CA01D6" w:rsidRDefault="00CA01D6" w:rsidP="00CA01D6">
      <w:pPr>
        <w:ind w:firstLine="567"/>
        <w:jc w:val="right"/>
        <w:rPr>
          <w:iCs/>
        </w:rPr>
      </w:pPr>
      <w:r>
        <w:rPr>
          <w:iCs/>
        </w:rPr>
        <w:t>Табл. 1</w:t>
      </w:r>
    </w:p>
    <w:tbl>
      <w:tblPr>
        <w:tblW w:w="82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150"/>
        <w:gridCol w:w="1150"/>
      </w:tblGrid>
      <w:tr w:rsidR="00CA01D6" w:rsidRPr="00E31019" w:rsidTr="00101B92">
        <w:trPr>
          <w:jc w:val="center"/>
        </w:trPr>
        <w:tc>
          <w:tcPr>
            <w:tcW w:w="851" w:type="dxa"/>
            <w:vAlign w:val="center"/>
          </w:tcPr>
          <w:p w:rsidR="00CA01D6" w:rsidRPr="00E31019" w:rsidRDefault="00CA01D6" w:rsidP="00101B92">
            <w:pPr>
              <w:jc w:val="center"/>
              <w:rPr>
                <w:b/>
                <w:iCs/>
              </w:rPr>
            </w:pPr>
            <w:r w:rsidRPr="00E31019">
              <w:rPr>
                <w:b/>
                <w:iCs/>
              </w:rPr>
              <w:t>№ п/п</w:t>
            </w:r>
          </w:p>
        </w:tc>
        <w:tc>
          <w:tcPr>
            <w:tcW w:w="5103" w:type="dxa"/>
            <w:vAlign w:val="center"/>
          </w:tcPr>
          <w:p w:rsidR="00CA01D6" w:rsidRPr="00E31019" w:rsidRDefault="00CA01D6" w:rsidP="00101B92">
            <w:pPr>
              <w:jc w:val="center"/>
              <w:rPr>
                <w:b/>
                <w:iCs/>
              </w:rPr>
            </w:pPr>
            <w:r w:rsidRPr="00E31019">
              <w:rPr>
                <w:b/>
                <w:iCs/>
              </w:rPr>
              <w:t>Наименование</w:t>
            </w:r>
          </w:p>
        </w:tc>
        <w:tc>
          <w:tcPr>
            <w:tcW w:w="1150" w:type="dxa"/>
            <w:vAlign w:val="center"/>
          </w:tcPr>
          <w:p w:rsidR="00CA01D6" w:rsidRPr="00E31019" w:rsidRDefault="00CA01D6" w:rsidP="00101B9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Ед. изм.</w:t>
            </w:r>
          </w:p>
        </w:tc>
        <w:tc>
          <w:tcPr>
            <w:tcW w:w="1150" w:type="dxa"/>
            <w:vAlign w:val="center"/>
          </w:tcPr>
          <w:p w:rsidR="00CA01D6" w:rsidRPr="00E31019" w:rsidRDefault="00CA01D6" w:rsidP="00101B9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Кол-во</w:t>
            </w:r>
          </w:p>
        </w:tc>
      </w:tr>
      <w:tr w:rsidR="00CA01D6" w:rsidRPr="00E663F0" w:rsidTr="00101B92">
        <w:trPr>
          <w:trHeight w:val="702"/>
          <w:jc w:val="center"/>
        </w:trPr>
        <w:tc>
          <w:tcPr>
            <w:tcW w:w="851" w:type="dxa"/>
            <w:vAlign w:val="center"/>
          </w:tcPr>
          <w:p w:rsidR="00CA01D6" w:rsidRPr="00E31019" w:rsidRDefault="00CA01D6" w:rsidP="00101B92">
            <w:pPr>
              <w:jc w:val="center"/>
              <w:rPr>
                <w:b/>
                <w:iCs/>
              </w:rPr>
            </w:pPr>
            <w:r w:rsidRPr="00E31019">
              <w:rPr>
                <w:b/>
                <w:iCs/>
              </w:rPr>
              <w:t>1</w:t>
            </w:r>
          </w:p>
        </w:tc>
        <w:tc>
          <w:tcPr>
            <w:tcW w:w="5103" w:type="dxa"/>
            <w:vAlign w:val="center"/>
          </w:tcPr>
          <w:p w:rsidR="00CA01D6" w:rsidRPr="00E663F0" w:rsidRDefault="00CA01D6" w:rsidP="00101B9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Вода питьевая бутилированная  </w:t>
            </w:r>
          </w:p>
        </w:tc>
        <w:tc>
          <w:tcPr>
            <w:tcW w:w="1150" w:type="dxa"/>
            <w:vAlign w:val="center"/>
          </w:tcPr>
          <w:p w:rsidR="00CA01D6" w:rsidRPr="00E663F0" w:rsidRDefault="00CA01D6" w:rsidP="00101B9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бутыль</w:t>
            </w:r>
          </w:p>
        </w:tc>
        <w:tc>
          <w:tcPr>
            <w:tcW w:w="1150" w:type="dxa"/>
            <w:vAlign w:val="center"/>
          </w:tcPr>
          <w:p w:rsidR="00CA01D6" w:rsidRPr="00E663F0" w:rsidRDefault="00CA01D6" w:rsidP="00101B9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900</w:t>
            </w:r>
          </w:p>
        </w:tc>
      </w:tr>
    </w:tbl>
    <w:p w:rsidR="00CA01D6" w:rsidRPr="00E663F0" w:rsidRDefault="00CA01D6" w:rsidP="00CA01D6">
      <w:pPr>
        <w:ind w:firstLine="567"/>
        <w:jc w:val="both"/>
        <w:rPr>
          <w:b/>
          <w:iCs/>
        </w:rPr>
      </w:pPr>
    </w:p>
    <w:p w:rsidR="00CA01D6" w:rsidRDefault="00CA01D6" w:rsidP="00CA01D6">
      <w:pPr>
        <w:ind w:firstLine="567"/>
        <w:jc w:val="both"/>
        <w:rPr>
          <w:b/>
          <w:iCs/>
        </w:rPr>
      </w:pPr>
      <w:r>
        <w:rPr>
          <w:b/>
        </w:rPr>
        <w:t>Требования к качеству товара, потребительским свойствам товара</w:t>
      </w:r>
      <w:r w:rsidRPr="00FA78D9">
        <w:rPr>
          <w:b/>
          <w:iCs/>
        </w:rPr>
        <w:t>:</w:t>
      </w:r>
    </w:p>
    <w:p w:rsidR="00CA01D6" w:rsidRPr="00C71E87" w:rsidRDefault="00CA01D6" w:rsidP="00CA01D6">
      <w:pPr>
        <w:numPr>
          <w:ilvl w:val="0"/>
          <w:numId w:val="1"/>
        </w:numPr>
        <w:ind w:left="0" w:firstLine="567"/>
        <w:jc w:val="both"/>
        <w:rPr>
          <w:iCs/>
        </w:rPr>
      </w:pPr>
      <w:r>
        <w:rPr>
          <w:iCs/>
        </w:rPr>
        <w:t xml:space="preserve">Поставляемая питьевая вода в бутылях (объёмом </w:t>
      </w:r>
      <w:r w:rsidRPr="00896A65">
        <w:rPr>
          <w:iCs/>
        </w:rPr>
        <w:t>не менее 18,9 л. и не более 20 л</w:t>
      </w:r>
      <w:r>
        <w:rPr>
          <w:iCs/>
        </w:rPr>
        <w:t>)</w:t>
      </w:r>
      <w:r w:rsidRPr="00C71E87">
        <w:rPr>
          <w:iCs/>
        </w:rPr>
        <w:t xml:space="preserve"> должн</w:t>
      </w:r>
      <w:r>
        <w:rPr>
          <w:iCs/>
        </w:rPr>
        <w:t>а</w:t>
      </w:r>
      <w:r w:rsidRPr="00C71E87">
        <w:rPr>
          <w:iCs/>
        </w:rPr>
        <w:t xml:space="preserve"> соответствовать действующим требованиям и нормам</w:t>
      </w:r>
      <w:r>
        <w:rPr>
          <w:iCs/>
        </w:rPr>
        <w:t>,</w:t>
      </w:r>
      <w:r w:rsidRPr="00C71E87">
        <w:rPr>
          <w:iCs/>
        </w:rPr>
        <w:t xml:space="preserve"> установленным нормативно-технической документацией:</w:t>
      </w:r>
    </w:p>
    <w:p w:rsidR="00CA01D6" w:rsidRPr="00C71E87" w:rsidRDefault="00CA01D6" w:rsidP="00CA01D6">
      <w:pPr>
        <w:numPr>
          <w:ilvl w:val="0"/>
          <w:numId w:val="6"/>
        </w:numPr>
        <w:jc w:val="both"/>
        <w:rPr>
          <w:iCs/>
        </w:rPr>
      </w:pPr>
      <w:r w:rsidRPr="00C71E87">
        <w:rPr>
          <w:iCs/>
        </w:rPr>
        <w:t>Федеральным законом от 02.01.2000 № 29-ФЗ «О качестве и безопасности пищевых продуктов»;</w:t>
      </w:r>
    </w:p>
    <w:p w:rsidR="00CA01D6" w:rsidRDefault="00CA01D6" w:rsidP="00CA01D6">
      <w:pPr>
        <w:numPr>
          <w:ilvl w:val="0"/>
          <w:numId w:val="6"/>
        </w:numPr>
        <w:jc w:val="both"/>
        <w:rPr>
          <w:iCs/>
        </w:rPr>
      </w:pPr>
      <w:r w:rsidRPr="00541E3A">
        <w:rPr>
          <w:sz w:val="26"/>
          <w:szCs w:val="26"/>
        </w:rPr>
        <w:t>ГОСТ 32220-2013</w:t>
      </w:r>
      <w:r>
        <w:rPr>
          <w:sz w:val="26"/>
          <w:szCs w:val="26"/>
        </w:rPr>
        <w:t xml:space="preserve"> «Вода питьевая, расфасованная в емкости. Общие технические условия»</w:t>
      </w:r>
      <w:r w:rsidRPr="00C71E87">
        <w:rPr>
          <w:iCs/>
        </w:rPr>
        <w:t xml:space="preserve">; </w:t>
      </w:r>
    </w:p>
    <w:p w:rsidR="00CA01D6" w:rsidRDefault="00CA01D6" w:rsidP="00CA01D6">
      <w:pPr>
        <w:numPr>
          <w:ilvl w:val="0"/>
          <w:numId w:val="6"/>
        </w:numPr>
        <w:jc w:val="both"/>
        <w:rPr>
          <w:iCs/>
        </w:rPr>
      </w:pPr>
      <w:r w:rsidRPr="00C71E87">
        <w:rPr>
          <w:iCs/>
        </w:rPr>
        <w:t>СанПиН 2.1.4.1116-06 "Питьевая вода. Гигиенические требования к качеству воды, расфасованной в емкости. Контроль качеств</w:t>
      </w:r>
      <w:r>
        <w:rPr>
          <w:iCs/>
        </w:rPr>
        <w:t>а" (У</w:t>
      </w:r>
      <w:r w:rsidRPr="00C71E87">
        <w:rPr>
          <w:iCs/>
        </w:rPr>
        <w:t>станавлива</w:t>
      </w:r>
      <w:r>
        <w:rPr>
          <w:iCs/>
        </w:rPr>
        <w:t>е</w:t>
      </w:r>
      <w:r w:rsidRPr="00C71E87">
        <w:rPr>
          <w:iCs/>
        </w:rPr>
        <w:t>т гигиенические требования к качеству питьевой воды, расфасованной в бутыли, предназначенной для питьевых целей и приготовления пищи, а также требования к организации контроля ее качества).</w:t>
      </w:r>
    </w:p>
    <w:p w:rsidR="00CA01D6" w:rsidRDefault="00CA01D6" w:rsidP="00CA01D6">
      <w:pPr>
        <w:numPr>
          <w:ilvl w:val="0"/>
          <w:numId w:val="1"/>
        </w:numPr>
        <w:ind w:left="0" w:firstLine="567"/>
        <w:jc w:val="both"/>
        <w:rPr>
          <w:iCs/>
        </w:rPr>
      </w:pPr>
      <w:r w:rsidRPr="00524A7C">
        <w:rPr>
          <w:iCs/>
        </w:rPr>
        <w:t>Качество товара гарантируется в соответствии с гигиеническими сертификатами, ГОСТ или ТУ, утвержденными на данный вид Товара, сертификатами международных стандартов качества, обязательными для данного вида Товара</w:t>
      </w:r>
      <w:r>
        <w:rPr>
          <w:iCs/>
        </w:rPr>
        <w:t>.</w:t>
      </w:r>
    </w:p>
    <w:p w:rsidR="00CA01D6" w:rsidRPr="00524A7C" w:rsidRDefault="00CA01D6" w:rsidP="00CA01D6">
      <w:pPr>
        <w:numPr>
          <w:ilvl w:val="0"/>
          <w:numId w:val="1"/>
        </w:numPr>
        <w:ind w:left="0" w:firstLine="567"/>
        <w:jc w:val="both"/>
        <w:rPr>
          <w:iCs/>
        </w:rPr>
      </w:pPr>
      <w:r w:rsidRPr="00524A7C">
        <w:t>До начала поставок предоставить Заказчику Протокол анализа воды по результатам лабораторного исследования продукции. Соответствие питьевой воды требованиям качества и безопасности должно подтверждаться результатами лабораторных исследований аккредитованных  организаций</w:t>
      </w:r>
      <w:r>
        <w:t>.</w:t>
      </w:r>
    </w:p>
    <w:p w:rsidR="00CA01D6" w:rsidRDefault="00CA01D6" w:rsidP="00CA01D6">
      <w:pPr>
        <w:ind w:left="924"/>
        <w:jc w:val="both"/>
        <w:rPr>
          <w:iCs/>
        </w:rPr>
      </w:pPr>
    </w:p>
    <w:p w:rsidR="00CA01D6" w:rsidRDefault="00CA01D6" w:rsidP="00CA01D6">
      <w:pPr>
        <w:ind w:firstLine="567"/>
        <w:jc w:val="both"/>
      </w:pPr>
      <w:r w:rsidRPr="00823A95">
        <w:rPr>
          <w:b/>
        </w:rPr>
        <w:t>Срок поставки:</w:t>
      </w:r>
      <w:r>
        <w:t xml:space="preserve"> </w:t>
      </w:r>
      <w:r w:rsidRPr="00F00EDA">
        <w:t>срок поставки определяется по согласованию Сторон в письменной форме на основании заказа Покупателя по электронной почте или по телефону с оператором Поставщика</w:t>
      </w:r>
      <w:r w:rsidRPr="00293ACB">
        <w:t>.</w:t>
      </w:r>
    </w:p>
    <w:p w:rsidR="00CA01D6" w:rsidRDefault="00CA01D6" w:rsidP="00CA01D6">
      <w:pPr>
        <w:ind w:firstLine="567"/>
        <w:jc w:val="both"/>
        <w:rPr>
          <w:b/>
        </w:rPr>
      </w:pPr>
    </w:p>
    <w:p w:rsidR="00CA01D6" w:rsidRDefault="00CA01D6" w:rsidP="00CA01D6">
      <w:pPr>
        <w:ind w:firstLine="567"/>
        <w:jc w:val="both"/>
      </w:pPr>
      <w:r w:rsidRPr="00817FD2">
        <w:rPr>
          <w:b/>
        </w:rPr>
        <w:lastRenderedPageBreak/>
        <w:t>Адрес</w:t>
      </w:r>
      <w:r>
        <w:rPr>
          <w:b/>
        </w:rPr>
        <w:t>а</w:t>
      </w:r>
      <w:r w:rsidRPr="00817FD2">
        <w:rPr>
          <w:b/>
        </w:rPr>
        <w:t xml:space="preserve"> </w:t>
      </w:r>
      <w:r>
        <w:rPr>
          <w:b/>
        </w:rPr>
        <w:t>постав</w:t>
      </w:r>
      <w:r w:rsidRPr="00817FD2">
        <w:rPr>
          <w:b/>
        </w:rPr>
        <w:t>ки:</w:t>
      </w:r>
      <w:r>
        <w:t xml:space="preserve"> </w:t>
      </w:r>
    </w:p>
    <w:p w:rsidR="00CA01D6" w:rsidRDefault="00CA01D6" w:rsidP="00CA01D6">
      <w:pPr>
        <w:ind w:firstLine="567"/>
        <w:jc w:val="both"/>
      </w:pPr>
      <w:r w:rsidRPr="00F00EDA">
        <w:t>Доставка, разгрузка и передача Товара осуществляется Поставщиком за его счет по адресу: Москва, Научный проезд, д. 12 офис 70</w:t>
      </w:r>
    </w:p>
    <w:p w:rsidR="00CA01D6" w:rsidRDefault="00CA01D6" w:rsidP="00CA01D6">
      <w:pPr>
        <w:spacing w:line="276" w:lineRule="auto"/>
        <w:ind w:firstLine="567"/>
        <w:jc w:val="both"/>
        <w:rPr>
          <w:b/>
        </w:rPr>
      </w:pPr>
    </w:p>
    <w:p w:rsidR="00CA01D6" w:rsidRPr="003E4F29" w:rsidRDefault="00CA01D6" w:rsidP="00CA01D6">
      <w:pPr>
        <w:spacing w:line="276" w:lineRule="auto"/>
        <w:ind w:firstLine="567"/>
        <w:jc w:val="both"/>
        <w:rPr>
          <w:b/>
          <w:lang w:eastAsia="en-US"/>
        </w:rPr>
      </w:pPr>
      <w:r w:rsidRPr="003E4F29">
        <w:rPr>
          <w:b/>
          <w:lang w:eastAsia="en-US"/>
        </w:rPr>
        <w:t xml:space="preserve">Начальная (максимальная) цена составляет: </w:t>
      </w:r>
    </w:p>
    <w:p w:rsidR="00CA01D6" w:rsidRDefault="00CA01D6" w:rsidP="000750C9">
      <w:pPr>
        <w:numPr>
          <w:ilvl w:val="0"/>
          <w:numId w:val="2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для участников, не освобожденных от уплаты НДС (с НДС) – </w:t>
      </w:r>
      <w:r w:rsidR="000750C9" w:rsidRPr="000750C9">
        <w:rPr>
          <w:lang w:eastAsia="en-US"/>
        </w:rPr>
        <w:t>281 340 руб. (Двести восемьдесят одна тысяча триста сорок рублей 00 копеек), с учетом НДС 18 % - 42 916,27 рублей</w:t>
      </w:r>
      <w:r w:rsidRPr="0054605B">
        <w:rPr>
          <w:lang w:eastAsia="en-US"/>
        </w:rPr>
        <w:t>;</w:t>
      </w:r>
    </w:p>
    <w:p w:rsidR="00CA01D6" w:rsidRDefault="00CA01D6" w:rsidP="000750C9">
      <w:pPr>
        <w:numPr>
          <w:ilvl w:val="0"/>
          <w:numId w:val="2"/>
        </w:numPr>
        <w:spacing w:line="276" w:lineRule="auto"/>
        <w:jc w:val="both"/>
      </w:pPr>
      <w:r>
        <w:t xml:space="preserve">для участников, освобожденных от уплаты НДС (без НДС) – </w:t>
      </w:r>
      <w:r w:rsidR="000750C9" w:rsidRPr="000750C9">
        <w:rPr>
          <w:lang w:eastAsia="en-US"/>
        </w:rPr>
        <w:t xml:space="preserve">238 423,73 </w:t>
      </w:r>
      <w:r w:rsidR="000750C9">
        <w:rPr>
          <w:lang w:eastAsia="en-US"/>
        </w:rPr>
        <w:t xml:space="preserve">руб. </w:t>
      </w:r>
      <w:r w:rsidR="000750C9" w:rsidRPr="000750C9">
        <w:rPr>
          <w:lang w:eastAsia="en-US"/>
        </w:rPr>
        <w:t>(Двести тридцать восемь тысяч четыреста двадцать три рубля 73 копе</w:t>
      </w:r>
      <w:r w:rsidR="000750C9">
        <w:rPr>
          <w:lang w:eastAsia="en-US"/>
        </w:rPr>
        <w:t>й</w:t>
      </w:r>
      <w:r w:rsidR="000750C9" w:rsidRPr="000750C9">
        <w:rPr>
          <w:lang w:eastAsia="en-US"/>
        </w:rPr>
        <w:t>ки)</w:t>
      </w:r>
      <w:r>
        <w:rPr>
          <w:lang w:eastAsia="en-US"/>
        </w:rPr>
        <w:t>.</w:t>
      </w:r>
    </w:p>
    <w:p w:rsidR="00CA01D6" w:rsidRDefault="00CA01D6" w:rsidP="00CA01D6">
      <w:pPr>
        <w:spacing w:line="276" w:lineRule="auto"/>
        <w:ind w:firstLine="567"/>
        <w:jc w:val="both"/>
        <w:rPr>
          <w:b/>
        </w:rPr>
      </w:pPr>
      <w:r>
        <w:rPr>
          <w:szCs w:val="28"/>
        </w:rPr>
        <w:t>С</w:t>
      </w:r>
      <w:r w:rsidRPr="00A439FE">
        <w:rPr>
          <w:szCs w:val="28"/>
        </w:rPr>
        <w:t>тоимость включает стоимость очищенной питьевой воды</w:t>
      </w:r>
      <w:r w:rsidR="000750C9">
        <w:rPr>
          <w:szCs w:val="28"/>
        </w:rPr>
        <w:t xml:space="preserve"> в количестве </w:t>
      </w:r>
      <w:r w:rsidR="0096196F">
        <w:rPr>
          <w:szCs w:val="28"/>
        </w:rPr>
        <w:t>900 бутылей</w:t>
      </w:r>
      <w:r w:rsidRPr="00A439FE">
        <w:rPr>
          <w:szCs w:val="28"/>
        </w:rPr>
        <w:t>, доставки до места передачи упаковки</w:t>
      </w:r>
      <w:r w:rsidRPr="00F73C12">
        <w:rPr>
          <w:szCs w:val="28"/>
        </w:rPr>
        <w:t xml:space="preserve"> (</w:t>
      </w:r>
      <w:r>
        <w:rPr>
          <w:szCs w:val="28"/>
        </w:rPr>
        <w:t>тары)</w:t>
      </w:r>
      <w:r w:rsidRPr="00A439FE">
        <w:rPr>
          <w:szCs w:val="28"/>
        </w:rPr>
        <w:t>, маркировки, погрузо-разгрузочные работы, затраты и риски Поставщика по доставке Товара до места передачи, страхование Товара, санитарную обработку кулеров для питьевой воды, а также налоги, сборы, таможенные пошлины и иные обязательные платежи, подлежащие уплате</w:t>
      </w:r>
      <w:r>
        <w:rPr>
          <w:szCs w:val="28"/>
        </w:rPr>
        <w:t>.</w:t>
      </w:r>
    </w:p>
    <w:p w:rsidR="00CA01D6" w:rsidRDefault="00CA01D6" w:rsidP="00CA01D6">
      <w:pPr>
        <w:spacing w:line="276" w:lineRule="auto"/>
        <w:ind w:firstLine="567"/>
        <w:jc w:val="both"/>
      </w:pPr>
      <w:r w:rsidRPr="00B90F51">
        <w:rPr>
          <w:b/>
        </w:rPr>
        <w:t>Форма оплаты</w:t>
      </w:r>
      <w:r w:rsidRPr="00A47422">
        <w:t xml:space="preserve"> – безналичная. </w:t>
      </w:r>
      <w:r>
        <w:t>Оплата производится в течение 10</w:t>
      </w:r>
      <w:r w:rsidRPr="00086115">
        <w:t>-ти дней</w:t>
      </w:r>
      <w:r>
        <w:t xml:space="preserve"> с момента подписания Покупателем накладной на поставку товара,</w:t>
      </w:r>
      <w:r w:rsidRPr="00A47422">
        <w:t xml:space="preserve"> согласно выставленному счету и сопроводительным документам.</w:t>
      </w:r>
      <w:r>
        <w:t xml:space="preserve"> </w:t>
      </w:r>
    </w:p>
    <w:p w:rsidR="00CA01D6" w:rsidRPr="00B90F51" w:rsidRDefault="00CA01D6" w:rsidP="00CA01D6">
      <w:pPr>
        <w:ind w:firstLine="567"/>
        <w:jc w:val="both"/>
      </w:pPr>
    </w:p>
    <w:p w:rsidR="00CA01D6" w:rsidRPr="00380476" w:rsidRDefault="00CA01D6" w:rsidP="00CA01D6">
      <w:pPr>
        <w:shd w:val="clear" w:color="auto" w:fill="FFFFFF"/>
        <w:ind w:left="567"/>
      </w:pPr>
      <w:r w:rsidRPr="00380476">
        <w:rPr>
          <w:b/>
          <w:bCs/>
        </w:rPr>
        <w:t>Требования к поставляемым товарам:</w:t>
      </w:r>
    </w:p>
    <w:p w:rsidR="00CA01D6" w:rsidRDefault="00CA01D6" w:rsidP="00CA01D6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6" w:lineRule="exact"/>
        <w:ind w:left="0" w:firstLine="567"/>
        <w:jc w:val="both"/>
      </w:pPr>
      <w:bookmarkStart w:id="1" w:name="OLE_LINK1"/>
      <w:r w:rsidRPr="00C71E87">
        <w:t>Расфасованная вода должна быть безопасна для потребления человеком по микробиологическим, паразитологическим и радиологическим показателям</w:t>
      </w:r>
      <w:r>
        <w:t>,</w:t>
      </w:r>
      <w:r w:rsidRPr="00C71E87">
        <w:t xml:space="preserve"> безвредна по химическому составу с благоприятными органолептическими свойствами</w:t>
      </w:r>
      <w:r>
        <w:t>. Не допускается присутствие в расфасованной воде различных видимых невооруженным глазом включений, поверхностной пленки и осадка</w:t>
      </w:r>
    </w:p>
    <w:p w:rsidR="00CA01D6" w:rsidRPr="00104549" w:rsidRDefault="00CA01D6" w:rsidP="00CA01D6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6" w:lineRule="exact"/>
        <w:ind w:left="0" w:firstLine="567"/>
        <w:jc w:val="both"/>
      </w:pPr>
      <w:r w:rsidRPr="00F00EDA">
        <w:t>Поставка питьевой воды осуществляется партиями. Минимальная партия поставки составляет 10 (десять) бутылей</w:t>
      </w:r>
      <w:r w:rsidRPr="00104549">
        <w:t>.</w:t>
      </w:r>
    </w:p>
    <w:p w:rsidR="00CA01D6" w:rsidRDefault="00CA01D6" w:rsidP="00CA01D6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6" w:lineRule="exact"/>
        <w:ind w:left="0" w:firstLine="567"/>
        <w:jc w:val="both"/>
      </w:pPr>
      <w:r>
        <w:t>Каждая партия Товара сопровождается пакетом документов, подтверждающих качество и безопасность Товара, оформленных в соответствии с требованиями действующего законодательства Российской Федерации:</w:t>
      </w:r>
    </w:p>
    <w:p w:rsidR="00CA01D6" w:rsidRDefault="00CA01D6" w:rsidP="00CA01D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6" w:lineRule="exact"/>
        <w:jc w:val="both"/>
      </w:pPr>
      <w:r>
        <w:t>приложением к товарной накладной, в котором указывается номер и дата декларации о соответствии, кем, кому она выдана, срок ее действия;</w:t>
      </w:r>
    </w:p>
    <w:p w:rsidR="00CA01D6" w:rsidRPr="00104549" w:rsidRDefault="00CA01D6" w:rsidP="00CA01D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6" w:lineRule="exact"/>
        <w:jc w:val="both"/>
      </w:pPr>
      <w:r>
        <w:t>паспортом (сертификатом) качества либо иными документами, предусмотренными действующим законодательством, подтверждающими качество продукции. Одновременно с передачей каждой партии Товара Покупателю предоставляются копии документов, подтверждающих качество товара, а также оригиналы счета, товарной накладной и счёт-фактуры.</w:t>
      </w:r>
    </w:p>
    <w:p w:rsidR="00CA01D6" w:rsidRPr="00465A8A" w:rsidRDefault="00CA01D6" w:rsidP="00CA01D6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22" w:lineRule="exact"/>
        <w:ind w:left="0" w:firstLine="567"/>
        <w:jc w:val="both"/>
      </w:pPr>
      <w:r w:rsidRPr="00C71E87">
        <w:t xml:space="preserve">Товар должен поставляться в ненарушенной упаковке, обеспечивающей сохранность и потребительские свойства (объем тары </w:t>
      </w:r>
      <w:r w:rsidRPr="00896A65">
        <w:t>не менее 18,9 л. и не более 20 л</w:t>
      </w:r>
      <w:r w:rsidRPr="00C71E87">
        <w:t>)  при обычных условиях хранения и транспортировки для такого рода товаров. Упаковка, порядок погрузки-разгрузки и транспортировки должны исключать возможность механических повреждений поставляемого товара. Поставщик должен обеспечить упаковку товара в соответствии с нормативными требованиями международных и российских перевозок</w:t>
      </w:r>
      <w:r>
        <w:t>.</w:t>
      </w:r>
    </w:p>
    <w:p w:rsidR="00CA01D6" w:rsidRPr="00F00EDA" w:rsidRDefault="00CA01D6" w:rsidP="00CA01D6">
      <w:pPr>
        <w:shd w:val="clear" w:color="auto" w:fill="FFFFFF"/>
        <w:tabs>
          <w:tab w:val="left" w:pos="993"/>
        </w:tabs>
        <w:spacing w:before="34" w:line="322" w:lineRule="exact"/>
        <w:ind w:left="922"/>
        <w:jc w:val="both"/>
      </w:pPr>
    </w:p>
    <w:p w:rsidR="00CA01D6" w:rsidRDefault="00CA01D6" w:rsidP="00CA01D6">
      <w:pPr>
        <w:shd w:val="clear" w:color="auto" w:fill="FFFFFF"/>
        <w:tabs>
          <w:tab w:val="left" w:pos="993"/>
        </w:tabs>
        <w:spacing w:before="34" w:line="322" w:lineRule="exact"/>
        <w:ind w:left="922"/>
        <w:jc w:val="both"/>
        <w:rPr>
          <w:b/>
          <w:lang w:val="en-US"/>
        </w:rPr>
      </w:pPr>
      <w:r>
        <w:rPr>
          <w:b/>
        </w:rPr>
        <w:lastRenderedPageBreak/>
        <w:t>Требования к маркировке товара:</w:t>
      </w:r>
    </w:p>
    <w:bookmarkEnd w:id="1"/>
    <w:p w:rsidR="00CA01D6" w:rsidRDefault="00CA01D6" w:rsidP="00CA01D6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</w:pPr>
      <w:r>
        <w:t>Маркировка потребительской тары (бутыль) должна содержать следующую информацию для потребителя:</w:t>
      </w:r>
    </w:p>
    <w:p w:rsidR="00CA01D6" w:rsidRDefault="00CA01D6" w:rsidP="00CA01D6">
      <w:pPr>
        <w:numPr>
          <w:ilvl w:val="0"/>
          <w:numId w:val="7"/>
        </w:numPr>
        <w:shd w:val="clear" w:color="auto" w:fill="FFFFFF"/>
        <w:tabs>
          <w:tab w:val="left" w:pos="993"/>
        </w:tabs>
        <w:jc w:val="both"/>
      </w:pPr>
      <w:r>
        <w:t>Наименование расфасованной воды с указанием ее вида и типа в соответствии с классификацией (раздел 4, ГОСТ 32220-2013).</w:t>
      </w:r>
    </w:p>
    <w:p w:rsidR="00CA01D6" w:rsidRDefault="00CA01D6" w:rsidP="00CA01D6">
      <w:pPr>
        <w:numPr>
          <w:ilvl w:val="0"/>
          <w:numId w:val="7"/>
        </w:numPr>
        <w:shd w:val="clear" w:color="auto" w:fill="FFFFFF"/>
        <w:tabs>
          <w:tab w:val="left" w:pos="993"/>
        </w:tabs>
        <w:jc w:val="both"/>
      </w:pPr>
      <w:r>
        <w:t>Наименование и местонахождение (юридический адрес, адрес производства) изготовителя, упаковщика, импортера;</w:t>
      </w:r>
    </w:p>
    <w:p w:rsidR="00CA01D6" w:rsidRDefault="00CA01D6" w:rsidP="00CA01D6">
      <w:pPr>
        <w:numPr>
          <w:ilvl w:val="0"/>
          <w:numId w:val="7"/>
        </w:numPr>
        <w:shd w:val="clear" w:color="auto" w:fill="FFFFFF"/>
        <w:tabs>
          <w:tab w:val="left" w:pos="993"/>
        </w:tabs>
        <w:jc w:val="both"/>
      </w:pPr>
      <w:r>
        <w:t>Товарный знак изготовителя;</w:t>
      </w:r>
    </w:p>
    <w:p w:rsidR="00CA01D6" w:rsidRDefault="00CA01D6" w:rsidP="00CA01D6">
      <w:pPr>
        <w:numPr>
          <w:ilvl w:val="0"/>
          <w:numId w:val="7"/>
        </w:numPr>
        <w:shd w:val="clear" w:color="auto" w:fill="FFFFFF"/>
        <w:tabs>
          <w:tab w:val="left" w:pos="993"/>
        </w:tabs>
        <w:jc w:val="both"/>
      </w:pPr>
      <w:r>
        <w:t xml:space="preserve">Номинальный объем воды; </w:t>
      </w:r>
    </w:p>
    <w:p w:rsidR="00CA01D6" w:rsidRDefault="00CA01D6" w:rsidP="00CA01D6">
      <w:pPr>
        <w:numPr>
          <w:ilvl w:val="0"/>
          <w:numId w:val="7"/>
        </w:numPr>
        <w:shd w:val="clear" w:color="auto" w:fill="FFFFFF"/>
        <w:tabs>
          <w:tab w:val="left" w:pos="993"/>
        </w:tabs>
        <w:jc w:val="both"/>
      </w:pPr>
      <w:r>
        <w:t>Дату изготовления (розлива);</w:t>
      </w:r>
    </w:p>
    <w:p w:rsidR="00CA01D6" w:rsidRDefault="00CA01D6" w:rsidP="00CA01D6">
      <w:pPr>
        <w:numPr>
          <w:ilvl w:val="0"/>
          <w:numId w:val="7"/>
        </w:numPr>
        <w:shd w:val="clear" w:color="auto" w:fill="FFFFFF"/>
        <w:tabs>
          <w:tab w:val="left" w:pos="993"/>
        </w:tabs>
        <w:jc w:val="both"/>
      </w:pPr>
      <w:r>
        <w:t>Категория (согласно п.4.3 ГОСТ 32220-2013);</w:t>
      </w:r>
    </w:p>
    <w:p w:rsidR="00CA01D6" w:rsidRDefault="00CA01D6" w:rsidP="00CA01D6">
      <w:pPr>
        <w:numPr>
          <w:ilvl w:val="0"/>
          <w:numId w:val="7"/>
        </w:numPr>
        <w:shd w:val="clear" w:color="auto" w:fill="FFFFFF"/>
        <w:tabs>
          <w:tab w:val="left" w:pos="993"/>
        </w:tabs>
        <w:jc w:val="both"/>
      </w:pPr>
      <w:r>
        <w:t xml:space="preserve">Общую минерализацию (сухой остаток) и химический состав; </w:t>
      </w:r>
    </w:p>
    <w:p w:rsidR="00CA01D6" w:rsidRDefault="00CA01D6" w:rsidP="00CA01D6">
      <w:pPr>
        <w:numPr>
          <w:ilvl w:val="0"/>
          <w:numId w:val="7"/>
        </w:numPr>
        <w:shd w:val="clear" w:color="auto" w:fill="FFFFFF"/>
        <w:tabs>
          <w:tab w:val="left" w:pos="993"/>
        </w:tabs>
        <w:jc w:val="both"/>
      </w:pPr>
      <w:r>
        <w:t>Общую жесткость;</w:t>
      </w:r>
    </w:p>
    <w:p w:rsidR="00CA01D6" w:rsidRDefault="00CA01D6" w:rsidP="00CA01D6">
      <w:pPr>
        <w:numPr>
          <w:ilvl w:val="0"/>
          <w:numId w:val="7"/>
        </w:numPr>
        <w:shd w:val="clear" w:color="auto" w:fill="FFFFFF"/>
        <w:tabs>
          <w:tab w:val="left" w:pos="993"/>
        </w:tabs>
        <w:jc w:val="both"/>
      </w:pPr>
      <w:r>
        <w:t>Условия хранения;</w:t>
      </w:r>
    </w:p>
    <w:p w:rsidR="00CA01D6" w:rsidRDefault="00CA01D6" w:rsidP="00CA01D6">
      <w:pPr>
        <w:numPr>
          <w:ilvl w:val="0"/>
          <w:numId w:val="7"/>
        </w:numPr>
        <w:shd w:val="clear" w:color="auto" w:fill="FFFFFF"/>
        <w:tabs>
          <w:tab w:val="left" w:pos="993"/>
        </w:tabs>
        <w:jc w:val="both"/>
      </w:pPr>
      <w:r>
        <w:t xml:space="preserve">Срок годности; </w:t>
      </w:r>
    </w:p>
    <w:p w:rsidR="00CA01D6" w:rsidRDefault="00CA01D6" w:rsidP="00CA01D6">
      <w:pPr>
        <w:numPr>
          <w:ilvl w:val="0"/>
          <w:numId w:val="7"/>
        </w:numPr>
        <w:shd w:val="clear" w:color="auto" w:fill="FFFFFF"/>
        <w:tabs>
          <w:tab w:val="left" w:pos="993"/>
        </w:tabs>
        <w:jc w:val="both"/>
      </w:pPr>
      <w:r>
        <w:t xml:space="preserve">Обозначение стандарта; </w:t>
      </w:r>
    </w:p>
    <w:p w:rsidR="00CA01D6" w:rsidRDefault="00CA01D6" w:rsidP="00CA01D6">
      <w:pPr>
        <w:numPr>
          <w:ilvl w:val="0"/>
          <w:numId w:val="7"/>
        </w:numPr>
        <w:shd w:val="clear" w:color="auto" w:fill="FFFFFF"/>
        <w:tabs>
          <w:tab w:val="left" w:pos="993"/>
        </w:tabs>
        <w:jc w:val="both"/>
      </w:pPr>
      <w:r>
        <w:t>Информацию о сертификации.</w:t>
      </w:r>
    </w:p>
    <w:p w:rsidR="00CA01D6" w:rsidRDefault="00CA01D6" w:rsidP="00CA01D6">
      <w:pPr>
        <w:shd w:val="clear" w:color="auto" w:fill="FFFFFF"/>
        <w:tabs>
          <w:tab w:val="left" w:pos="993"/>
        </w:tabs>
        <w:jc w:val="both"/>
      </w:pPr>
    </w:p>
    <w:p w:rsidR="00CA01D6" w:rsidRDefault="00CA01D6" w:rsidP="00CA01D6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rPr>
          <w:b/>
        </w:rPr>
        <w:t>Требования к гарантийному сроку</w:t>
      </w:r>
      <w:r w:rsidRPr="00375AAB">
        <w:rPr>
          <w:b/>
        </w:rPr>
        <w:t>:</w:t>
      </w:r>
    </w:p>
    <w:p w:rsidR="00CA01D6" w:rsidRDefault="00CA01D6" w:rsidP="00CA01D6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</w:pPr>
      <w:r w:rsidRPr="00375AAB">
        <w:t xml:space="preserve">Поставщик должен гарантировать </w:t>
      </w:r>
      <w:r>
        <w:t xml:space="preserve">соответствие расфасованной воды требованиям ГОСТ 32220-2013. Срок годности воды устанавливается производителем расфасованной воды по согласованию с надзорными органами, уполномоченными осуществлять санитарно-эпидемиологический контроль. </w:t>
      </w:r>
    </w:p>
    <w:p w:rsidR="00CA01D6" w:rsidRDefault="00CA01D6" w:rsidP="00CA01D6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</w:pPr>
      <w:r w:rsidRPr="00A439FE">
        <w:t>В случае поставки Товара ненадлежащего качества Поставщик обязуется заменить Товар, либо по требованию Покупателя возвратить стоимость Товара в течение 3 (трех) календарных дней</w:t>
      </w:r>
      <w:r>
        <w:t>.</w:t>
      </w:r>
    </w:p>
    <w:p w:rsidR="00CA01D6" w:rsidRPr="00A439FE" w:rsidRDefault="00CA01D6" w:rsidP="00CA01D6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</w:pPr>
      <w:r w:rsidRPr="00F73C12">
        <w:t>Остаточный срок годности товара должен составлять не менее 30 дней от срока годности, указанного производителем на упаковке товара</w:t>
      </w:r>
      <w:r>
        <w:t>.</w:t>
      </w:r>
    </w:p>
    <w:p w:rsidR="002317B2" w:rsidRDefault="002317B2"/>
    <w:sectPr w:rsidR="002317B2" w:rsidSect="001813DE">
      <w:headerReference w:type="default" r:id="rId7"/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A9" w:rsidRDefault="001570A9">
      <w:r>
        <w:separator/>
      </w:r>
    </w:p>
  </w:endnote>
  <w:endnote w:type="continuationSeparator" w:id="0">
    <w:p w:rsidR="001570A9" w:rsidRDefault="0015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A9" w:rsidRDefault="001570A9">
      <w:r>
        <w:separator/>
      </w:r>
    </w:p>
  </w:footnote>
  <w:footnote w:type="continuationSeparator" w:id="0">
    <w:p w:rsidR="001570A9" w:rsidRDefault="0015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B9" w:rsidRPr="009C742F" w:rsidRDefault="00CA01D6">
    <w:pPr>
      <w:pStyle w:val="a3"/>
      <w:rPr>
        <w:lang w:eastAsia="x-none"/>
      </w:rPr>
    </w:pPr>
    <w:r>
      <w:rPr>
        <w:lang w:eastAsia="x-none"/>
      </w:rPr>
      <w:tab/>
    </w:r>
    <w:r>
      <w:rPr>
        <w:lang w:eastAsia="x-none"/>
      </w:rPr>
      <w:tab/>
    </w:r>
    <w:r>
      <w:rPr>
        <w:lang w:eastAsia="x-none"/>
      </w:rPr>
      <w:tab/>
    </w:r>
    <w:r>
      <w:rPr>
        <w:lang w:eastAsia="x-none"/>
      </w:rPr>
      <w:tab/>
    </w:r>
    <w:r>
      <w:rPr>
        <w:lang w:eastAsia="x-none"/>
      </w:rPr>
      <w:tab/>
    </w:r>
    <w:r>
      <w:rPr>
        <w:lang w:eastAsia="x-none"/>
      </w:rPr>
      <w:tab/>
    </w:r>
    <w:r>
      <w:rPr>
        <w:lang w:eastAsia="x-none"/>
      </w:rPr>
      <w:tab/>
    </w:r>
    <w:r>
      <w:rPr>
        <w:lang w:eastAsia="x-none"/>
      </w:rPr>
      <w:tab/>
    </w:r>
    <w:r w:rsidRPr="009C742F">
      <w:rPr>
        <w:lang w:eastAsia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568"/>
    <w:multiLevelType w:val="hybridMultilevel"/>
    <w:tmpl w:val="EF5AFA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9F6397"/>
    <w:multiLevelType w:val="hybridMultilevel"/>
    <w:tmpl w:val="661A94DE"/>
    <w:lvl w:ilvl="0" w:tplc="FFFFFFFF">
      <w:start w:val="1"/>
      <w:numFmt w:val="bullet"/>
      <w:lvlText w:val=""/>
      <w:lvlJc w:val="left"/>
      <w:pPr>
        <w:ind w:left="1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" w15:restartNumberingAfterBreak="0">
    <w:nsid w:val="1F5A7F6A"/>
    <w:multiLevelType w:val="hybridMultilevel"/>
    <w:tmpl w:val="F30CCFF6"/>
    <w:lvl w:ilvl="0" w:tplc="14485DF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104705"/>
    <w:multiLevelType w:val="hybridMultilevel"/>
    <w:tmpl w:val="A5ECF40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B1670"/>
    <w:multiLevelType w:val="hybridMultilevel"/>
    <w:tmpl w:val="F9EED7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302A21"/>
    <w:multiLevelType w:val="hybridMultilevel"/>
    <w:tmpl w:val="BE9A9818"/>
    <w:lvl w:ilvl="0" w:tplc="14485DFC">
      <w:start w:val="1"/>
      <w:numFmt w:val="bullet"/>
      <w:lvlText w:val="-"/>
      <w:lvlJc w:val="left"/>
      <w:pPr>
        <w:ind w:left="16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 w15:restartNumberingAfterBreak="0">
    <w:nsid w:val="544F25CD"/>
    <w:multiLevelType w:val="hybridMultilevel"/>
    <w:tmpl w:val="D004DF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D6"/>
    <w:rsid w:val="000750C9"/>
    <w:rsid w:val="001570A9"/>
    <w:rsid w:val="002317B2"/>
    <w:rsid w:val="0096196F"/>
    <w:rsid w:val="00AC798E"/>
    <w:rsid w:val="00CA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B3FE"/>
  <w15:docId w15:val="{12F2FE4D-A431-4508-A6D0-194BA05C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0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Смирнов</dc:creator>
  <cp:lastModifiedBy>М Кучеров</cp:lastModifiedBy>
  <cp:revision>4</cp:revision>
  <dcterms:created xsi:type="dcterms:W3CDTF">2017-03-27T12:50:00Z</dcterms:created>
  <dcterms:modified xsi:type="dcterms:W3CDTF">2017-03-28T09:38:00Z</dcterms:modified>
</cp:coreProperties>
</file>