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67530A">
        <w:rPr>
          <w:rFonts w:ascii="Times New Roman" w:hAnsi="Times New Roman"/>
        </w:rPr>
        <w:t xml:space="preserve"> закупочной </w:t>
      </w:r>
      <w:bookmarkStart w:id="0" w:name="_GoBack"/>
      <w:bookmarkEnd w:id="0"/>
      <w:r w:rsidRPr="00957905">
        <w:rPr>
          <w:rFonts w:ascii="Times New Roman" w:hAnsi="Times New Roman"/>
        </w:rPr>
        <w:t>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67530A" w:rsidP="0067530A">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10 апреля</w:t>
            </w:r>
            <w:r w:rsidR="00957905">
              <w:rPr>
                <w:rFonts w:ascii="Times New Roman CYR" w:hAnsi="Times New Roman CYR" w:cs="Times New Roman CYR"/>
              </w:rPr>
              <w:t xml:space="preserve">   201</w:t>
            </w:r>
            <w:r w:rsidR="004B39F3">
              <w:rPr>
                <w:rFonts w:ascii="Times New Roman CYR" w:hAnsi="Times New Roman CYR" w:cs="Times New Roman CYR"/>
              </w:rPr>
              <w:t>5</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67530A"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по</w:t>
      </w:r>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FE1231">
        <w:rPr>
          <w:rFonts w:ascii="Times New Roman" w:hAnsi="Times New Roman"/>
          <w:color w:val="000000" w:themeColor="text1"/>
          <w:sz w:val="28"/>
          <w:szCs w:val="28"/>
        </w:rPr>
        <w:t xml:space="preserve">Установка </w:t>
      </w:r>
      <w:r w:rsidR="004044B4">
        <w:rPr>
          <w:rFonts w:ascii="Times New Roman" w:hAnsi="Times New Roman"/>
          <w:color w:val="000000" w:themeColor="text1"/>
          <w:sz w:val="28"/>
          <w:szCs w:val="28"/>
        </w:rPr>
        <w:t xml:space="preserve">знаков безопасности на переездах </w:t>
      </w:r>
      <w:r w:rsidR="00C644C7">
        <w:rPr>
          <w:rFonts w:ascii="Times New Roman" w:hAnsi="Times New Roman"/>
          <w:color w:val="000000" w:themeColor="text1"/>
          <w:sz w:val="28"/>
          <w:szCs w:val="28"/>
        </w:rPr>
        <w:t>м</w:t>
      </w:r>
      <w:r w:rsidR="004044B4">
        <w:rPr>
          <w:rFonts w:ascii="Times New Roman" w:hAnsi="Times New Roman"/>
          <w:color w:val="000000" w:themeColor="text1"/>
          <w:sz w:val="28"/>
          <w:szCs w:val="28"/>
        </w:rPr>
        <w:t xml:space="preserve">ежпоселковых дорог </w:t>
      </w:r>
      <w:r w:rsidR="00C644C7">
        <w:rPr>
          <w:rFonts w:ascii="Times New Roman" w:hAnsi="Times New Roman"/>
          <w:color w:val="000000" w:themeColor="text1"/>
          <w:sz w:val="28"/>
          <w:szCs w:val="28"/>
        </w:rPr>
        <w:t xml:space="preserve">на 124.65 км, на 130.1 км, на 131,5 км через </w:t>
      </w:r>
      <w:r w:rsidR="004044B4">
        <w:rPr>
          <w:rFonts w:ascii="Times New Roman" w:hAnsi="Times New Roman"/>
          <w:color w:val="000000" w:themeColor="text1"/>
          <w:sz w:val="28"/>
          <w:szCs w:val="28"/>
        </w:rPr>
        <w:t>магистральны</w:t>
      </w:r>
      <w:r w:rsidR="00C644C7">
        <w:rPr>
          <w:rFonts w:ascii="Times New Roman" w:hAnsi="Times New Roman"/>
          <w:color w:val="000000" w:themeColor="text1"/>
          <w:sz w:val="28"/>
          <w:szCs w:val="28"/>
        </w:rPr>
        <w:t>й</w:t>
      </w:r>
      <w:r w:rsidR="004044B4">
        <w:rPr>
          <w:rFonts w:ascii="Times New Roman" w:hAnsi="Times New Roman"/>
          <w:color w:val="000000" w:themeColor="text1"/>
          <w:sz w:val="28"/>
          <w:szCs w:val="28"/>
        </w:rPr>
        <w:t xml:space="preserve"> газопровод-отвод «Острогожск – Лебединский ГОК»</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«СИТЭК»</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4044B4" w:rsidRPr="00565EE1" w:rsidRDefault="008C217B" w:rsidP="008929D4">
      <w:pPr>
        <w:spacing w:after="0" w:line="240" w:lineRule="auto"/>
        <w:rPr>
          <w:rFonts w:ascii="Times New Roman" w:hAnsi="Times New Roman"/>
          <w:b/>
          <w:color w:val="000000"/>
          <w:sz w:val="32"/>
          <w:szCs w:val="32"/>
        </w:rPr>
      </w:pPr>
      <w:r>
        <w:rPr>
          <w:rFonts w:ascii="Times New Roman" w:hAnsi="Times New Roman"/>
          <w:b/>
          <w:color w:val="000000" w:themeColor="text1"/>
          <w:sz w:val="32"/>
          <w:szCs w:val="32"/>
        </w:rPr>
        <w:lastRenderedPageBreak/>
        <w:t>Предмет запроса предложений и его к</w:t>
      </w:r>
      <w:r w:rsidR="004044B4" w:rsidRPr="00147DAE">
        <w:rPr>
          <w:rFonts w:ascii="Times New Roman" w:hAnsi="Times New Roman"/>
          <w:b/>
          <w:color w:val="000000" w:themeColor="text1"/>
          <w:sz w:val="32"/>
          <w:szCs w:val="32"/>
        </w:rPr>
        <w:t>раткое описание</w:t>
      </w:r>
      <w:r w:rsidR="004044B4" w:rsidRPr="00565EE1">
        <w:rPr>
          <w:rFonts w:ascii="Times New Roman" w:hAnsi="Times New Roman"/>
          <w:b/>
          <w:color w:val="000000"/>
          <w:sz w:val="32"/>
          <w:szCs w:val="32"/>
        </w:rPr>
        <w:t>:</w:t>
      </w:r>
    </w:p>
    <w:p w:rsidR="004044B4" w:rsidRDefault="008C217B" w:rsidP="008C217B">
      <w:pPr>
        <w:spacing w:after="0" w:line="240" w:lineRule="auto"/>
        <w:jc w:val="both"/>
        <w:rPr>
          <w:rFonts w:ascii="Times New Roman" w:hAnsi="Times New Roman"/>
          <w:color w:val="000000" w:themeColor="text1"/>
          <w:sz w:val="28"/>
          <w:szCs w:val="28"/>
        </w:rPr>
      </w:pPr>
      <w:r>
        <w:rPr>
          <w:rFonts w:ascii="Times New Roman" w:hAnsi="Times New Roman"/>
          <w:color w:val="000000"/>
          <w:sz w:val="28"/>
          <w:szCs w:val="28"/>
        </w:rPr>
        <w:t>в</w:t>
      </w:r>
      <w:r w:rsidR="004044B4" w:rsidRPr="008C217B">
        <w:rPr>
          <w:rFonts w:ascii="Times New Roman" w:hAnsi="Times New Roman"/>
          <w:color w:val="000000"/>
          <w:sz w:val="28"/>
          <w:szCs w:val="28"/>
        </w:rPr>
        <w:t>ыполнение работ</w:t>
      </w:r>
      <w:r w:rsidR="004044B4" w:rsidRPr="008C217B">
        <w:rPr>
          <w:rFonts w:ascii="Times New Roman" w:hAnsi="Times New Roman"/>
          <w:sz w:val="28"/>
          <w:szCs w:val="28"/>
        </w:rPr>
        <w:t xml:space="preserve"> по</w:t>
      </w:r>
      <w:r w:rsidR="004044B4">
        <w:rPr>
          <w:rFonts w:ascii="Times New Roman" w:hAnsi="Times New Roman"/>
          <w:b/>
          <w:sz w:val="28"/>
          <w:szCs w:val="28"/>
        </w:rPr>
        <w:t xml:space="preserve"> </w:t>
      </w:r>
      <w:r w:rsidR="004044B4">
        <w:rPr>
          <w:rFonts w:ascii="Times New Roman" w:hAnsi="Times New Roman"/>
          <w:color w:val="000000" w:themeColor="text1"/>
          <w:sz w:val="28"/>
          <w:szCs w:val="28"/>
        </w:rPr>
        <w:t>установке знаков безопасности на переездах межпоселковых дорог на 124,65 км</w:t>
      </w:r>
      <w:r>
        <w:rPr>
          <w:rFonts w:ascii="Times New Roman" w:hAnsi="Times New Roman"/>
          <w:color w:val="000000" w:themeColor="text1"/>
          <w:sz w:val="28"/>
          <w:szCs w:val="28"/>
        </w:rPr>
        <w:t>, на 130,1 км</w:t>
      </w:r>
      <w:r w:rsidR="004044B4">
        <w:rPr>
          <w:rFonts w:ascii="Times New Roman" w:hAnsi="Times New Roman"/>
          <w:color w:val="000000" w:themeColor="text1"/>
          <w:sz w:val="28"/>
          <w:szCs w:val="28"/>
        </w:rPr>
        <w:t>, на 131,5 км</w:t>
      </w:r>
      <w:r w:rsidR="008929D4">
        <w:rPr>
          <w:rFonts w:ascii="Times New Roman" w:hAnsi="Times New Roman"/>
          <w:color w:val="000000" w:themeColor="text1"/>
          <w:sz w:val="28"/>
          <w:szCs w:val="28"/>
        </w:rPr>
        <w:t xml:space="preserve"> через</w:t>
      </w:r>
      <w:r w:rsidR="004044B4">
        <w:rPr>
          <w:rFonts w:ascii="Times New Roman" w:hAnsi="Times New Roman"/>
          <w:color w:val="000000" w:themeColor="text1"/>
          <w:sz w:val="28"/>
          <w:szCs w:val="28"/>
        </w:rPr>
        <w:t xml:space="preserve"> магистральн</w:t>
      </w:r>
      <w:r w:rsidR="008929D4">
        <w:rPr>
          <w:rFonts w:ascii="Times New Roman" w:hAnsi="Times New Roman"/>
          <w:color w:val="000000" w:themeColor="text1"/>
          <w:sz w:val="28"/>
          <w:szCs w:val="28"/>
        </w:rPr>
        <w:t>ый</w:t>
      </w:r>
      <w:r w:rsidR="004044B4">
        <w:rPr>
          <w:rFonts w:ascii="Times New Roman" w:hAnsi="Times New Roman"/>
          <w:color w:val="000000" w:themeColor="text1"/>
          <w:sz w:val="28"/>
          <w:szCs w:val="28"/>
        </w:rPr>
        <w:t xml:space="preserve"> газопровод – отвод «Острогожск – Лебединский ГОК».</w:t>
      </w:r>
    </w:p>
    <w:p w:rsidR="004044B4" w:rsidRDefault="004044B4" w:rsidP="008C217B">
      <w:pPr>
        <w:spacing w:after="0" w:line="240" w:lineRule="auto"/>
        <w:jc w:val="both"/>
        <w:rPr>
          <w:rFonts w:ascii="Times New Roman" w:hAnsi="Times New Roman"/>
          <w:b/>
          <w:color w:val="000000"/>
          <w:sz w:val="28"/>
          <w:szCs w:val="28"/>
        </w:rPr>
      </w:pP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852916">
        <w:rPr>
          <w:rStyle w:val="a4"/>
          <w:b w:val="0"/>
          <w:color w:val="auto"/>
          <w:sz w:val="28"/>
          <w:szCs w:val="28"/>
        </w:rPr>
        <w:t>В течение 12 (двенадцати) календарных дней</w:t>
      </w:r>
      <w:r w:rsidR="008C217B">
        <w:rPr>
          <w:rStyle w:val="a4"/>
          <w:b w:val="0"/>
          <w:color w:val="auto"/>
          <w:sz w:val="28"/>
          <w:szCs w:val="28"/>
        </w:rPr>
        <w:t xml:space="preserve"> после подписания договора.</w:t>
      </w:r>
      <w:r w:rsidR="004044B4">
        <w:rPr>
          <w:rStyle w:val="a4"/>
          <w:b w:val="0"/>
          <w:color w:val="auto"/>
          <w:sz w:val="28"/>
          <w:szCs w:val="28"/>
        </w:rPr>
        <w:t xml:space="preserve"> </w:t>
      </w:r>
      <w:r w:rsidR="00852916">
        <w:rPr>
          <w:rStyle w:val="a4"/>
          <w:b w:val="0"/>
          <w:color w:val="auto"/>
          <w:sz w:val="28"/>
          <w:szCs w:val="28"/>
        </w:rPr>
        <w:t xml:space="preserve"> </w:t>
      </w:r>
    </w:p>
    <w:p w:rsidR="00CD2C22" w:rsidRDefault="00CD2C22" w:rsidP="00CD2C22">
      <w:pPr>
        <w:pStyle w:val="Default"/>
        <w:tabs>
          <w:tab w:val="left" w:pos="-1276"/>
          <w:tab w:val="left" w:pos="0"/>
          <w:tab w:val="left" w:pos="142"/>
        </w:tabs>
        <w:jc w:val="both"/>
        <w:rPr>
          <w:rStyle w:val="a4"/>
          <w:b w:val="0"/>
          <w:color w:val="auto"/>
          <w:sz w:val="28"/>
          <w:szCs w:val="28"/>
        </w:rPr>
      </w:pPr>
    </w:p>
    <w:p w:rsidR="00B07E58" w:rsidRPr="004044B4" w:rsidRDefault="002C6E99" w:rsidP="008C217B">
      <w:pPr>
        <w:pStyle w:val="Default"/>
        <w:numPr>
          <w:ilvl w:val="0"/>
          <w:numId w:val="2"/>
        </w:numPr>
        <w:tabs>
          <w:tab w:val="left" w:pos="-1276"/>
          <w:tab w:val="left" w:pos="-567"/>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r w:rsidR="008C217B">
        <w:rPr>
          <w:b/>
          <w:bCs/>
          <w:color w:val="auto"/>
          <w:sz w:val="28"/>
          <w:szCs w:val="28"/>
        </w:rPr>
        <w:t>:</w:t>
      </w:r>
      <w:r w:rsidR="00BE5AFE" w:rsidRPr="00215488">
        <w:rPr>
          <w:b/>
          <w:bCs/>
          <w:color w:val="auto"/>
          <w:sz w:val="28"/>
          <w:szCs w:val="28"/>
        </w:rPr>
        <w:t xml:space="preserve"> </w:t>
      </w:r>
    </w:p>
    <w:p w:rsidR="004044B4" w:rsidRPr="004044B4" w:rsidRDefault="008C217B" w:rsidP="008C217B">
      <w:pPr>
        <w:pStyle w:val="Default"/>
        <w:numPr>
          <w:ilvl w:val="0"/>
          <w:numId w:val="15"/>
        </w:numPr>
        <w:tabs>
          <w:tab w:val="left" w:pos="-1276"/>
          <w:tab w:val="left" w:pos="-567"/>
          <w:tab w:val="left" w:pos="142"/>
        </w:tabs>
        <w:ind w:left="0" w:firstLine="0"/>
        <w:jc w:val="both"/>
        <w:rPr>
          <w:bCs/>
          <w:color w:val="auto"/>
          <w:sz w:val="28"/>
          <w:szCs w:val="28"/>
        </w:rPr>
      </w:pPr>
      <w:r>
        <w:rPr>
          <w:bCs/>
          <w:color w:val="auto"/>
          <w:sz w:val="28"/>
          <w:szCs w:val="28"/>
        </w:rPr>
        <w:t>д</w:t>
      </w:r>
      <w:r w:rsidR="004044B4" w:rsidRPr="004044B4">
        <w:rPr>
          <w:bCs/>
          <w:color w:val="auto"/>
          <w:sz w:val="28"/>
          <w:szCs w:val="28"/>
        </w:rPr>
        <w:t xml:space="preserve">ля участников, не освобожденных от уплаты НДС (с НДС) – </w:t>
      </w:r>
      <w:r w:rsidR="00A707FD">
        <w:rPr>
          <w:bCs/>
          <w:color w:val="auto"/>
          <w:sz w:val="28"/>
          <w:szCs w:val="28"/>
        </w:rPr>
        <w:t>21</w:t>
      </w:r>
      <w:r w:rsidR="00C644C7">
        <w:rPr>
          <w:bCs/>
          <w:color w:val="auto"/>
          <w:sz w:val="28"/>
          <w:szCs w:val="28"/>
        </w:rPr>
        <w:t>5 </w:t>
      </w:r>
      <w:r w:rsidR="00A707FD">
        <w:rPr>
          <w:bCs/>
          <w:color w:val="auto"/>
          <w:sz w:val="28"/>
          <w:szCs w:val="28"/>
        </w:rPr>
        <w:t>895</w:t>
      </w:r>
      <w:r w:rsidR="00C644C7">
        <w:rPr>
          <w:bCs/>
          <w:color w:val="auto"/>
          <w:sz w:val="28"/>
          <w:szCs w:val="28"/>
        </w:rPr>
        <w:t>,38</w:t>
      </w:r>
      <w:r w:rsidR="004044B4" w:rsidRPr="004044B4">
        <w:rPr>
          <w:bCs/>
          <w:color w:val="auto"/>
          <w:sz w:val="28"/>
          <w:szCs w:val="28"/>
        </w:rPr>
        <w:t xml:space="preserve"> (</w:t>
      </w:r>
      <w:r w:rsidR="00C644C7">
        <w:rPr>
          <w:bCs/>
          <w:color w:val="auto"/>
          <w:sz w:val="28"/>
          <w:szCs w:val="28"/>
        </w:rPr>
        <w:t>Д</w:t>
      </w:r>
      <w:r w:rsidR="00A707FD">
        <w:rPr>
          <w:bCs/>
          <w:color w:val="auto"/>
          <w:sz w:val="28"/>
          <w:szCs w:val="28"/>
        </w:rPr>
        <w:t xml:space="preserve">вести </w:t>
      </w:r>
      <w:r w:rsidR="00C644C7">
        <w:rPr>
          <w:bCs/>
          <w:color w:val="auto"/>
          <w:sz w:val="28"/>
          <w:szCs w:val="28"/>
        </w:rPr>
        <w:t>пятнадцать</w:t>
      </w:r>
      <w:r w:rsidR="00A707FD">
        <w:rPr>
          <w:bCs/>
          <w:color w:val="auto"/>
          <w:sz w:val="28"/>
          <w:szCs w:val="28"/>
        </w:rPr>
        <w:t xml:space="preserve"> тысяч восемьсот девяносто пять</w:t>
      </w:r>
      <w:r w:rsidR="004044B4" w:rsidRPr="004044B4">
        <w:rPr>
          <w:bCs/>
          <w:color w:val="auto"/>
          <w:sz w:val="28"/>
          <w:szCs w:val="28"/>
        </w:rPr>
        <w:t>) рублей, 3</w:t>
      </w:r>
      <w:r w:rsidR="00A707FD">
        <w:rPr>
          <w:bCs/>
          <w:color w:val="auto"/>
          <w:sz w:val="28"/>
          <w:szCs w:val="28"/>
        </w:rPr>
        <w:t>8</w:t>
      </w:r>
      <w:r w:rsidR="004044B4" w:rsidRPr="004044B4">
        <w:rPr>
          <w:bCs/>
          <w:color w:val="auto"/>
          <w:sz w:val="28"/>
          <w:szCs w:val="28"/>
        </w:rPr>
        <w:t xml:space="preserve"> копеек, с учетом НДС (18%) – </w:t>
      </w:r>
      <w:r w:rsidR="00C644C7">
        <w:rPr>
          <w:bCs/>
          <w:color w:val="auto"/>
          <w:sz w:val="28"/>
          <w:szCs w:val="28"/>
        </w:rPr>
        <w:t>32 933,19</w:t>
      </w:r>
      <w:r w:rsidR="004044B4" w:rsidRPr="004044B4">
        <w:rPr>
          <w:bCs/>
          <w:color w:val="auto"/>
          <w:sz w:val="28"/>
          <w:szCs w:val="28"/>
        </w:rPr>
        <w:t xml:space="preserve"> рублей;</w:t>
      </w:r>
    </w:p>
    <w:p w:rsidR="004044B4" w:rsidRDefault="008C217B" w:rsidP="008C217B">
      <w:pPr>
        <w:pStyle w:val="Default"/>
        <w:numPr>
          <w:ilvl w:val="0"/>
          <w:numId w:val="15"/>
        </w:numPr>
        <w:tabs>
          <w:tab w:val="left" w:pos="-1276"/>
          <w:tab w:val="left" w:pos="-567"/>
          <w:tab w:val="left" w:pos="142"/>
        </w:tabs>
        <w:ind w:left="0" w:firstLine="0"/>
        <w:jc w:val="both"/>
        <w:rPr>
          <w:bCs/>
          <w:color w:val="auto"/>
          <w:sz w:val="28"/>
          <w:szCs w:val="28"/>
        </w:rPr>
      </w:pPr>
      <w:r>
        <w:rPr>
          <w:bCs/>
          <w:color w:val="auto"/>
          <w:sz w:val="28"/>
          <w:szCs w:val="28"/>
        </w:rPr>
        <w:t>д</w:t>
      </w:r>
      <w:r w:rsidR="004044B4" w:rsidRPr="004044B4">
        <w:rPr>
          <w:bCs/>
          <w:color w:val="auto"/>
          <w:sz w:val="28"/>
          <w:szCs w:val="28"/>
        </w:rPr>
        <w:t xml:space="preserve">ля участников, освобожденных от уплаты НДС (без НДС) – </w:t>
      </w:r>
      <w:r>
        <w:rPr>
          <w:bCs/>
          <w:color w:val="auto"/>
          <w:sz w:val="28"/>
          <w:szCs w:val="28"/>
        </w:rPr>
        <w:t xml:space="preserve">182 962,19               </w:t>
      </w:r>
      <w:r w:rsidR="004044B4" w:rsidRPr="004044B4">
        <w:rPr>
          <w:bCs/>
          <w:color w:val="auto"/>
          <w:sz w:val="28"/>
          <w:szCs w:val="28"/>
        </w:rPr>
        <w:t xml:space="preserve"> (</w:t>
      </w:r>
      <w:r w:rsidR="00A707FD">
        <w:rPr>
          <w:bCs/>
          <w:color w:val="auto"/>
          <w:sz w:val="28"/>
          <w:szCs w:val="28"/>
        </w:rPr>
        <w:t xml:space="preserve">Сто </w:t>
      </w:r>
      <w:r>
        <w:rPr>
          <w:bCs/>
          <w:color w:val="auto"/>
          <w:sz w:val="28"/>
          <w:szCs w:val="28"/>
        </w:rPr>
        <w:t>во</w:t>
      </w:r>
      <w:r w:rsidR="005E34C6">
        <w:rPr>
          <w:bCs/>
          <w:color w:val="auto"/>
          <w:sz w:val="28"/>
          <w:szCs w:val="28"/>
        </w:rPr>
        <w:t xml:space="preserve">семьдесят </w:t>
      </w:r>
      <w:r>
        <w:rPr>
          <w:bCs/>
          <w:color w:val="auto"/>
          <w:sz w:val="28"/>
          <w:szCs w:val="28"/>
        </w:rPr>
        <w:t>две</w:t>
      </w:r>
      <w:r w:rsidR="00A707FD">
        <w:rPr>
          <w:bCs/>
          <w:color w:val="auto"/>
          <w:sz w:val="28"/>
          <w:szCs w:val="28"/>
        </w:rPr>
        <w:t xml:space="preserve"> тысяч</w:t>
      </w:r>
      <w:r>
        <w:rPr>
          <w:bCs/>
          <w:color w:val="auto"/>
          <w:sz w:val="28"/>
          <w:szCs w:val="28"/>
        </w:rPr>
        <w:t>и</w:t>
      </w:r>
      <w:r w:rsidR="00A707FD">
        <w:rPr>
          <w:bCs/>
          <w:color w:val="auto"/>
          <w:sz w:val="28"/>
          <w:szCs w:val="28"/>
        </w:rPr>
        <w:t xml:space="preserve"> </w:t>
      </w:r>
      <w:r>
        <w:rPr>
          <w:bCs/>
          <w:color w:val="auto"/>
          <w:sz w:val="28"/>
          <w:szCs w:val="28"/>
        </w:rPr>
        <w:t>девятьсот шестьдесят</w:t>
      </w:r>
      <w:r w:rsidR="00A707FD">
        <w:rPr>
          <w:bCs/>
          <w:color w:val="auto"/>
          <w:sz w:val="28"/>
          <w:szCs w:val="28"/>
        </w:rPr>
        <w:t xml:space="preserve"> два</w:t>
      </w:r>
      <w:r w:rsidR="004044B4" w:rsidRPr="004044B4">
        <w:rPr>
          <w:bCs/>
          <w:color w:val="auto"/>
          <w:sz w:val="28"/>
          <w:szCs w:val="28"/>
        </w:rPr>
        <w:t>) рубл</w:t>
      </w:r>
      <w:r>
        <w:rPr>
          <w:bCs/>
          <w:color w:val="auto"/>
          <w:sz w:val="28"/>
          <w:szCs w:val="28"/>
        </w:rPr>
        <w:t>я</w:t>
      </w:r>
      <w:r w:rsidR="004044B4" w:rsidRPr="004044B4">
        <w:rPr>
          <w:bCs/>
          <w:color w:val="auto"/>
          <w:sz w:val="28"/>
          <w:szCs w:val="28"/>
        </w:rPr>
        <w:t xml:space="preserve">, </w:t>
      </w:r>
      <w:r>
        <w:rPr>
          <w:bCs/>
          <w:color w:val="auto"/>
          <w:sz w:val="28"/>
          <w:szCs w:val="28"/>
        </w:rPr>
        <w:t>19</w:t>
      </w:r>
      <w:r w:rsidR="004044B4" w:rsidRPr="004044B4">
        <w:rPr>
          <w:bCs/>
          <w:color w:val="auto"/>
          <w:sz w:val="28"/>
          <w:szCs w:val="28"/>
        </w:rPr>
        <w:t xml:space="preserve"> копеек.</w:t>
      </w:r>
    </w:p>
    <w:p w:rsidR="00160831" w:rsidRDefault="00160831" w:rsidP="00160831">
      <w:pPr>
        <w:pStyle w:val="Default"/>
        <w:tabs>
          <w:tab w:val="left" w:pos="-1276"/>
          <w:tab w:val="left" w:pos="0"/>
          <w:tab w:val="left" w:pos="142"/>
        </w:tabs>
        <w:jc w:val="both"/>
        <w:rPr>
          <w:bCs/>
          <w:color w:val="auto"/>
          <w:sz w:val="28"/>
          <w:szCs w:val="28"/>
        </w:rPr>
      </w:pPr>
    </w:p>
    <w:p w:rsidR="002C6E99" w:rsidRPr="00AC4AFA" w:rsidRDefault="00D21796" w:rsidP="008C217B">
      <w:pPr>
        <w:pStyle w:val="Default"/>
        <w:numPr>
          <w:ilvl w:val="0"/>
          <w:numId w:val="2"/>
        </w:numPr>
        <w:tabs>
          <w:tab w:val="left" w:pos="-1276"/>
          <w:tab w:val="left" w:pos="0"/>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C217B" w:rsidP="008C217B">
      <w:pPr>
        <w:pStyle w:val="Default"/>
        <w:numPr>
          <w:ilvl w:val="0"/>
          <w:numId w:val="14"/>
        </w:numPr>
        <w:tabs>
          <w:tab w:val="left" w:pos="-1276"/>
          <w:tab w:val="left" w:pos="0"/>
        </w:tabs>
        <w:ind w:left="0" w:firstLine="0"/>
        <w:jc w:val="both"/>
        <w:rPr>
          <w:rStyle w:val="a4"/>
          <w:b w:val="0"/>
          <w:color w:val="auto"/>
          <w:sz w:val="28"/>
          <w:szCs w:val="28"/>
        </w:rPr>
      </w:pPr>
      <w:r>
        <w:rPr>
          <w:rStyle w:val="a4"/>
          <w:b w:val="0"/>
          <w:color w:val="auto"/>
          <w:sz w:val="28"/>
          <w:szCs w:val="28"/>
        </w:rPr>
        <w:t>в</w:t>
      </w:r>
      <w:r w:rsidR="008F04C9" w:rsidRPr="008F04C9">
        <w:rPr>
          <w:rStyle w:val="a4"/>
          <w:b w:val="0"/>
          <w:color w:val="auto"/>
          <w:sz w:val="28"/>
          <w:szCs w:val="28"/>
        </w:rPr>
        <w:t xml:space="preserve">ыполнять работы качественно, своевременно с </w:t>
      </w:r>
      <w:r>
        <w:rPr>
          <w:rStyle w:val="a4"/>
          <w:b w:val="0"/>
          <w:color w:val="auto"/>
          <w:sz w:val="28"/>
          <w:szCs w:val="28"/>
        </w:rPr>
        <w:t>соблюдением правил и требований</w:t>
      </w:r>
      <w:r w:rsidR="008F04C9" w:rsidRPr="008F04C9">
        <w:rPr>
          <w:rStyle w:val="a4"/>
          <w:b w:val="0"/>
          <w:color w:val="auto"/>
          <w:sz w:val="28"/>
          <w:szCs w:val="28"/>
        </w:rPr>
        <w:t xml:space="preserve"> в области промышленной и пожарной безопасности, охраны труда и окружающей среды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B20F4D" w:rsidRDefault="007D2F55" w:rsidP="008C217B">
      <w:pPr>
        <w:pStyle w:val="Default"/>
        <w:numPr>
          <w:ilvl w:val="0"/>
          <w:numId w:val="14"/>
        </w:numPr>
        <w:tabs>
          <w:tab w:val="left" w:pos="-1276"/>
          <w:tab w:val="left" w:pos="0"/>
        </w:tabs>
        <w:ind w:left="0" w:firstLine="0"/>
        <w:jc w:val="both"/>
        <w:rPr>
          <w:rStyle w:val="a4"/>
          <w:b w:val="0"/>
          <w:color w:val="auto"/>
          <w:sz w:val="28"/>
          <w:szCs w:val="28"/>
        </w:rPr>
      </w:pPr>
      <w:r>
        <w:rPr>
          <w:rStyle w:val="a4"/>
          <w:b w:val="0"/>
          <w:color w:val="auto"/>
          <w:sz w:val="28"/>
          <w:szCs w:val="28"/>
        </w:rPr>
        <w:t>и</w:t>
      </w:r>
      <w:r w:rsidR="00B20F4D">
        <w:rPr>
          <w:rStyle w:val="a4"/>
          <w:b w:val="0"/>
          <w:color w:val="auto"/>
          <w:sz w:val="28"/>
          <w:szCs w:val="28"/>
        </w:rPr>
        <w:t>меть в наличии квалифицированный</w:t>
      </w:r>
      <w:r w:rsidR="008F04C9" w:rsidRPr="008F04C9">
        <w:rPr>
          <w:rStyle w:val="a4"/>
          <w:b w:val="0"/>
          <w:color w:val="auto"/>
          <w:sz w:val="28"/>
          <w:szCs w:val="28"/>
        </w:rPr>
        <w:t xml:space="preserve"> </w:t>
      </w:r>
      <w:r w:rsidR="00B20F4D">
        <w:rPr>
          <w:rStyle w:val="a4"/>
          <w:b w:val="0"/>
          <w:color w:val="auto"/>
          <w:sz w:val="28"/>
          <w:szCs w:val="28"/>
        </w:rPr>
        <w:t>персонал</w:t>
      </w:r>
      <w:r w:rsidR="008F04C9" w:rsidRPr="008F04C9">
        <w:rPr>
          <w:rStyle w:val="a4"/>
          <w:b w:val="0"/>
          <w:color w:val="auto"/>
          <w:sz w:val="28"/>
          <w:szCs w:val="28"/>
        </w:rPr>
        <w:t>, со знанием требований промышленной безопасности согласно ФЗ 116 от 20.06.1997. Предварительно прошедшие медицинское освидетельствование, специальное обучение, аттестацию, вводный инструктаж по технике безопасности, пожарной безопасности и инструктаж непосредственно на рабочем месте, что должно быть подтверждено представленными удостоверениями, свидете</w:t>
      </w:r>
      <w:r>
        <w:rPr>
          <w:rStyle w:val="a4"/>
          <w:b w:val="0"/>
          <w:color w:val="auto"/>
          <w:sz w:val="28"/>
          <w:szCs w:val="28"/>
        </w:rPr>
        <w:t>льствами;</w:t>
      </w:r>
    </w:p>
    <w:p w:rsidR="008F04C9" w:rsidRPr="008F04C9" w:rsidRDefault="007D2F55" w:rsidP="008C217B">
      <w:pPr>
        <w:pStyle w:val="Default"/>
        <w:numPr>
          <w:ilvl w:val="0"/>
          <w:numId w:val="14"/>
        </w:numPr>
        <w:tabs>
          <w:tab w:val="left" w:pos="-1276"/>
          <w:tab w:val="left" w:pos="0"/>
        </w:tabs>
        <w:ind w:left="0" w:firstLine="0"/>
        <w:jc w:val="both"/>
        <w:rPr>
          <w:rStyle w:val="a4"/>
          <w:b w:val="0"/>
          <w:color w:val="auto"/>
          <w:sz w:val="28"/>
          <w:szCs w:val="28"/>
        </w:rPr>
      </w:pPr>
      <w:r>
        <w:rPr>
          <w:rStyle w:val="a4"/>
          <w:b w:val="0"/>
          <w:color w:val="auto"/>
          <w:sz w:val="28"/>
          <w:szCs w:val="28"/>
        </w:rPr>
        <w:t>и</w:t>
      </w:r>
      <w:r w:rsidR="008F04C9" w:rsidRPr="008F04C9">
        <w:rPr>
          <w:rStyle w:val="a4"/>
          <w:b w:val="0"/>
          <w:color w:val="auto"/>
          <w:sz w:val="28"/>
          <w:szCs w:val="28"/>
        </w:rPr>
        <w:t>меть в собственности</w:t>
      </w:r>
      <w:r w:rsidR="008C217B">
        <w:rPr>
          <w:rStyle w:val="a4"/>
          <w:b w:val="0"/>
          <w:color w:val="auto"/>
          <w:sz w:val="28"/>
          <w:szCs w:val="28"/>
        </w:rPr>
        <w:t>,</w:t>
      </w:r>
      <w:r w:rsidR="008F04C9" w:rsidRPr="008F04C9">
        <w:rPr>
          <w:rStyle w:val="a4"/>
          <w:b w:val="0"/>
          <w:color w:val="auto"/>
          <w:sz w:val="28"/>
          <w:szCs w:val="28"/>
        </w:rPr>
        <w:t xml:space="preserve"> либо долгосрочной аренде</w:t>
      </w:r>
      <w:r w:rsidR="008C217B">
        <w:rPr>
          <w:rStyle w:val="a4"/>
          <w:b w:val="0"/>
          <w:color w:val="auto"/>
          <w:sz w:val="28"/>
          <w:szCs w:val="28"/>
        </w:rPr>
        <w:t>,</w:t>
      </w:r>
      <w:r w:rsidR="008F04C9" w:rsidRPr="008F04C9">
        <w:rPr>
          <w:rStyle w:val="a4"/>
          <w:b w:val="0"/>
          <w:color w:val="auto"/>
          <w:sz w:val="28"/>
          <w:szCs w:val="28"/>
        </w:rPr>
        <w:t xml:space="preserve">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p>
    <w:p w:rsidR="008F04C9" w:rsidRPr="008F04C9" w:rsidRDefault="007D2F55" w:rsidP="008C217B">
      <w:pPr>
        <w:pStyle w:val="Default"/>
        <w:numPr>
          <w:ilvl w:val="0"/>
          <w:numId w:val="14"/>
        </w:numPr>
        <w:tabs>
          <w:tab w:val="left" w:pos="-1276"/>
          <w:tab w:val="left" w:pos="0"/>
        </w:tabs>
        <w:ind w:left="0" w:firstLine="0"/>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p>
    <w:p w:rsidR="008F04C9" w:rsidRPr="008F04C9" w:rsidRDefault="007D2F55" w:rsidP="008C217B">
      <w:pPr>
        <w:pStyle w:val="Default"/>
        <w:numPr>
          <w:ilvl w:val="0"/>
          <w:numId w:val="14"/>
        </w:numPr>
        <w:tabs>
          <w:tab w:val="left" w:pos="-1276"/>
          <w:tab w:val="left" w:pos="0"/>
        </w:tabs>
        <w:ind w:left="0" w:firstLine="0"/>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8F04C9" w:rsidRPr="008F04C9" w:rsidRDefault="007D2F55" w:rsidP="008C217B">
      <w:pPr>
        <w:pStyle w:val="Default"/>
        <w:numPr>
          <w:ilvl w:val="0"/>
          <w:numId w:val="14"/>
        </w:numPr>
        <w:tabs>
          <w:tab w:val="left" w:pos="-1276"/>
          <w:tab w:val="left" w:pos="0"/>
        </w:tabs>
        <w:ind w:left="0" w:firstLine="0"/>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Pr>
          <w:rStyle w:val="a4"/>
          <w:b w:val="0"/>
          <w:color w:val="auto"/>
          <w:sz w:val="28"/>
          <w:szCs w:val="28"/>
        </w:rPr>
        <w:t>д</w:t>
      </w:r>
      <w:r w:rsidR="008F04C9" w:rsidRPr="008F04C9">
        <w:rPr>
          <w:rStyle w:val="a4"/>
          <w:b w:val="0"/>
          <w:color w:val="auto"/>
          <w:sz w:val="28"/>
          <w:szCs w:val="28"/>
        </w:rPr>
        <w:t xml:space="preserve">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A341D1" w:rsidRPr="00B563A5" w:rsidRDefault="007D2F55" w:rsidP="008C217B">
      <w:pPr>
        <w:pStyle w:val="Default"/>
        <w:numPr>
          <w:ilvl w:val="0"/>
          <w:numId w:val="14"/>
        </w:numPr>
        <w:tabs>
          <w:tab w:val="left" w:pos="-1276"/>
          <w:tab w:val="left" w:pos="0"/>
        </w:tabs>
        <w:ind w:left="0" w:firstLine="0"/>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 xml:space="preserve">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w:t>
      </w:r>
      <w:r w:rsidR="008F04C9" w:rsidRPr="008F04C9">
        <w:rPr>
          <w:rStyle w:val="a4"/>
          <w:b w:val="0"/>
          <w:color w:val="auto"/>
          <w:sz w:val="28"/>
          <w:szCs w:val="28"/>
        </w:rPr>
        <w:lastRenderedPageBreak/>
        <w:t xml:space="preserve">видов работ и предоставить Заказчику разрешительные документы на право выполнения </w:t>
      </w:r>
      <w:r w:rsidR="00FE1231">
        <w:rPr>
          <w:rStyle w:val="a4"/>
          <w:b w:val="0"/>
          <w:color w:val="auto"/>
          <w:sz w:val="28"/>
          <w:szCs w:val="28"/>
        </w:rPr>
        <w:t xml:space="preserve">строительных </w:t>
      </w:r>
      <w:r w:rsidR="008F04C9" w:rsidRPr="008F04C9">
        <w:rPr>
          <w:rStyle w:val="a4"/>
          <w:b w:val="0"/>
          <w:color w:val="auto"/>
          <w:sz w:val="28"/>
          <w:szCs w:val="28"/>
        </w:rPr>
        <w:t>работ</w:t>
      </w:r>
      <w:r w:rsidR="00FE1231">
        <w:rPr>
          <w:rStyle w:val="a4"/>
          <w:b w:val="0"/>
          <w:color w:val="auto"/>
          <w:sz w:val="28"/>
          <w:szCs w:val="28"/>
        </w:rPr>
        <w:t>.</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215488" w:rsidRPr="00F15E9A" w:rsidRDefault="00215488" w:rsidP="008C217B">
      <w:pPr>
        <w:pStyle w:val="Default"/>
        <w:numPr>
          <w:ilvl w:val="0"/>
          <w:numId w:val="2"/>
        </w:numPr>
        <w:tabs>
          <w:tab w:val="left" w:pos="-1276"/>
          <w:tab w:val="left" w:pos="0"/>
          <w:tab w:val="left" w:pos="142"/>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w:t>
      </w:r>
      <w:r w:rsidR="008F336F">
        <w:rPr>
          <w:rStyle w:val="a4"/>
          <w:b w:val="0"/>
          <w:sz w:val="28"/>
          <w:szCs w:val="28"/>
        </w:rPr>
        <w:t>, общие сведения</w:t>
      </w:r>
      <w:r w:rsidRPr="008D6508">
        <w:rPr>
          <w:rStyle w:val="a4"/>
          <w:b w:val="0"/>
          <w:sz w:val="28"/>
          <w:szCs w:val="28"/>
        </w:rPr>
        <w:t xml:space="preserve">: </w:t>
      </w:r>
    </w:p>
    <w:p w:rsidR="00D21796" w:rsidRDefault="002D24F1" w:rsidP="008C217B">
      <w:pPr>
        <w:pStyle w:val="Default"/>
        <w:tabs>
          <w:tab w:val="left" w:pos="-1276"/>
          <w:tab w:val="left" w:pos="0"/>
          <w:tab w:val="left" w:pos="142"/>
        </w:tabs>
        <w:jc w:val="both"/>
        <w:rPr>
          <w:rStyle w:val="a4"/>
          <w:b w:val="0"/>
          <w:sz w:val="28"/>
          <w:szCs w:val="28"/>
        </w:rPr>
      </w:pPr>
      <w:r>
        <w:rPr>
          <w:rStyle w:val="a4"/>
          <w:b w:val="0"/>
          <w:sz w:val="28"/>
          <w:szCs w:val="28"/>
        </w:rPr>
        <w:t>Р</w:t>
      </w:r>
      <w:r w:rsidR="00147DAE">
        <w:rPr>
          <w:rStyle w:val="a4"/>
          <w:b w:val="0"/>
          <w:sz w:val="28"/>
          <w:szCs w:val="28"/>
        </w:rPr>
        <w:t xml:space="preserve">оссийская </w:t>
      </w:r>
      <w:r>
        <w:rPr>
          <w:rStyle w:val="a4"/>
          <w:b w:val="0"/>
          <w:sz w:val="28"/>
          <w:szCs w:val="28"/>
        </w:rPr>
        <w:t>Ф</w:t>
      </w:r>
      <w:r w:rsidR="00147DAE">
        <w:rPr>
          <w:rStyle w:val="a4"/>
          <w:b w:val="0"/>
          <w:sz w:val="28"/>
          <w:szCs w:val="28"/>
        </w:rPr>
        <w:t>едерация</w:t>
      </w:r>
      <w:r>
        <w:rPr>
          <w:rStyle w:val="a4"/>
          <w:b w:val="0"/>
          <w:sz w:val="28"/>
          <w:szCs w:val="28"/>
        </w:rPr>
        <w:t>,</w:t>
      </w:r>
      <w:r w:rsidR="00496F34">
        <w:rPr>
          <w:rStyle w:val="a4"/>
          <w:b w:val="0"/>
          <w:sz w:val="28"/>
          <w:szCs w:val="28"/>
        </w:rPr>
        <w:t xml:space="preserve"> </w:t>
      </w:r>
      <w:r w:rsidR="00A341D1">
        <w:rPr>
          <w:rStyle w:val="a4"/>
          <w:b w:val="0"/>
          <w:sz w:val="28"/>
          <w:szCs w:val="28"/>
        </w:rPr>
        <w:t>Белгородская область, г</w:t>
      </w:r>
      <w:r w:rsidR="00147DAE">
        <w:rPr>
          <w:rStyle w:val="a4"/>
          <w:b w:val="0"/>
          <w:sz w:val="28"/>
          <w:szCs w:val="28"/>
        </w:rPr>
        <w:t xml:space="preserve">ород </w:t>
      </w:r>
      <w:r w:rsidR="00A341D1">
        <w:rPr>
          <w:rStyle w:val="a4"/>
          <w:b w:val="0"/>
          <w:sz w:val="28"/>
          <w:szCs w:val="28"/>
        </w:rPr>
        <w:t>Губкин</w:t>
      </w:r>
      <w:r>
        <w:rPr>
          <w:rStyle w:val="a4"/>
          <w:b w:val="0"/>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215488" w:rsidRDefault="00EC6F5C" w:rsidP="008C217B">
      <w:pPr>
        <w:pStyle w:val="Default"/>
        <w:numPr>
          <w:ilvl w:val="0"/>
          <w:numId w:val="2"/>
        </w:numPr>
        <w:tabs>
          <w:tab w:val="left" w:pos="-1276"/>
          <w:tab w:val="left" w:pos="0"/>
          <w:tab w:val="left" w:pos="142"/>
        </w:tabs>
        <w:ind w:left="0" w:firstLine="0"/>
        <w:jc w:val="both"/>
        <w:rPr>
          <w:rStyle w:val="a4"/>
          <w:b w:val="0"/>
          <w:sz w:val="28"/>
          <w:szCs w:val="28"/>
        </w:rPr>
      </w:pPr>
      <w:r>
        <w:rPr>
          <w:rStyle w:val="a4"/>
          <w:sz w:val="28"/>
          <w:szCs w:val="28"/>
        </w:rPr>
        <w:t>Порядок и технические требования при выполнении</w:t>
      </w:r>
      <w:r w:rsidR="00215488" w:rsidRPr="00215488">
        <w:rPr>
          <w:rStyle w:val="a4"/>
          <w:sz w:val="28"/>
          <w:szCs w:val="28"/>
        </w:rPr>
        <w:t xml:space="preserve"> работ: </w:t>
      </w:r>
    </w:p>
    <w:p w:rsidR="00ED5498" w:rsidRPr="00ED5498" w:rsidRDefault="00EC6F5C" w:rsidP="00EC6F5C">
      <w:pPr>
        <w:pStyle w:val="a3"/>
        <w:numPr>
          <w:ilvl w:val="0"/>
          <w:numId w:val="11"/>
        </w:numPr>
        <w:tabs>
          <w:tab w:val="left" w:pos="567"/>
        </w:tabs>
        <w:spacing w:after="0" w:line="240" w:lineRule="auto"/>
        <w:ind w:left="0" w:firstLine="0"/>
        <w:jc w:val="both"/>
        <w:rPr>
          <w:rFonts w:ascii="Times New Roman" w:hAnsi="Times New Roman"/>
          <w:bCs/>
          <w:sz w:val="28"/>
          <w:szCs w:val="28"/>
        </w:rPr>
      </w:pPr>
      <w:r>
        <w:rPr>
          <w:rFonts w:ascii="Times New Roman" w:hAnsi="Times New Roman"/>
          <w:bCs/>
          <w:sz w:val="28"/>
          <w:szCs w:val="28"/>
        </w:rPr>
        <w:t>п</w:t>
      </w:r>
      <w:r w:rsidR="00ED5498" w:rsidRPr="00ED5498">
        <w:rPr>
          <w:rFonts w:ascii="Times New Roman" w:hAnsi="Times New Roman"/>
          <w:bCs/>
          <w:sz w:val="28"/>
          <w:szCs w:val="28"/>
        </w:rPr>
        <w:t xml:space="preserve">еред проведением </w:t>
      </w:r>
      <w:r w:rsidR="00ED5498">
        <w:rPr>
          <w:rFonts w:ascii="Times New Roman" w:hAnsi="Times New Roman"/>
          <w:bCs/>
          <w:sz w:val="28"/>
          <w:szCs w:val="28"/>
        </w:rPr>
        <w:t>строительно-монтажных работ</w:t>
      </w:r>
      <w:r w:rsidR="00ED5498" w:rsidRPr="00ED5498">
        <w:rPr>
          <w:rFonts w:ascii="Times New Roman" w:hAnsi="Times New Roman"/>
          <w:bCs/>
          <w:sz w:val="28"/>
          <w:szCs w:val="28"/>
        </w:rPr>
        <w:t xml:space="preserve"> самостоятельно провести согласование необходимых документов со всеми контролирующими и согласующими органами, пройти инструктаж, оформить разрешение на производство работ в охранных зонах трубопроводов, разработать и утвердить</w:t>
      </w:r>
      <w:r w:rsidR="00ED5498">
        <w:rPr>
          <w:rFonts w:ascii="Times New Roman" w:hAnsi="Times New Roman"/>
          <w:bCs/>
          <w:sz w:val="28"/>
          <w:szCs w:val="28"/>
        </w:rPr>
        <w:t xml:space="preserve"> с</w:t>
      </w:r>
      <w:r w:rsidR="00ED5498" w:rsidRPr="00ED5498">
        <w:rPr>
          <w:rFonts w:ascii="Times New Roman" w:hAnsi="Times New Roman"/>
          <w:bCs/>
          <w:sz w:val="28"/>
          <w:szCs w:val="28"/>
        </w:rPr>
        <w:t xml:space="preserve"> Заказчиком план производства работ</w:t>
      </w:r>
      <w:r>
        <w:rPr>
          <w:rFonts w:ascii="Times New Roman" w:hAnsi="Times New Roman"/>
          <w:bCs/>
          <w:sz w:val="28"/>
          <w:szCs w:val="28"/>
        </w:rPr>
        <w:t>;</w:t>
      </w:r>
    </w:p>
    <w:p w:rsidR="00160831" w:rsidRPr="00160831" w:rsidRDefault="00EC6F5C" w:rsidP="00EC6F5C">
      <w:pPr>
        <w:pStyle w:val="a3"/>
        <w:numPr>
          <w:ilvl w:val="0"/>
          <w:numId w:val="11"/>
        </w:numPr>
        <w:tabs>
          <w:tab w:val="left" w:pos="567"/>
        </w:tabs>
        <w:spacing w:after="0" w:line="240" w:lineRule="auto"/>
        <w:ind w:left="0" w:firstLine="0"/>
        <w:jc w:val="both"/>
        <w:rPr>
          <w:rFonts w:ascii="Times New Roman" w:hAnsi="Times New Roman"/>
          <w:b/>
          <w:bCs/>
          <w:sz w:val="28"/>
          <w:szCs w:val="28"/>
        </w:rPr>
      </w:pPr>
      <w:r>
        <w:rPr>
          <w:rFonts w:ascii="Times New Roman" w:hAnsi="Times New Roman"/>
          <w:bCs/>
          <w:sz w:val="28"/>
          <w:szCs w:val="28"/>
        </w:rPr>
        <w:t>в</w:t>
      </w:r>
      <w:r w:rsidR="00160831">
        <w:rPr>
          <w:rFonts w:ascii="Times New Roman" w:hAnsi="Times New Roman"/>
          <w:bCs/>
          <w:sz w:val="28"/>
          <w:szCs w:val="28"/>
        </w:rPr>
        <w:t xml:space="preserve"> соответствии с указаниями по организации и обеспечению безопасности движения и для ориентации водителей автотранспорта, места переездов межпоселковых дорог через газопровод оборудуются дорожными знаками и указателями согласно ГОСТ 23457-86 «Технические средства организации дорожного движения»</w:t>
      </w:r>
      <w:r>
        <w:rPr>
          <w:rFonts w:ascii="Times New Roman" w:hAnsi="Times New Roman"/>
          <w:bCs/>
          <w:sz w:val="28"/>
          <w:szCs w:val="28"/>
        </w:rPr>
        <w:t>;</w:t>
      </w:r>
    </w:p>
    <w:p w:rsidR="00160831" w:rsidRPr="00160831" w:rsidRDefault="00EC6F5C" w:rsidP="00EC6F5C">
      <w:pPr>
        <w:pStyle w:val="a3"/>
        <w:numPr>
          <w:ilvl w:val="0"/>
          <w:numId w:val="11"/>
        </w:numPr>
        <w:tabs>
          <w:tab w:val="left" w:pos="567"/>
        </w:tabs>
        <w:spacing w:after="0" w:line="240" w:lineRule="auto"/>
        <w:ind w:left="0" w:firstLine="0"/>
        <w:jc w:val="both"/>
        <w:rPr>
          <w:rFonts w:ascii="Times New Roman" w:hAnsi="Times New Roman"/>
          <w:b/>
          <w:bCs/>
          <w:sz w:val="28"/>
          <w:szCs w:val="28"/>
        </w:rPr>
      </w:pPr>
      <w:r>
        <w:rPr>
          <w:rFonts w:ascii="Times New Roman" w:hAnsi="Times New Roman"/>
          <w:bCs/>
          <w:sz w:val="28"/>
          <w:szCs w:val="28"/>
        </w:rPr>
        <w:t>в</w:t>
      </w:r>
      <w:r w:rsidR="00B07806" w:rsidRPr="00B07806">
        <w:rPr>
          <w:rFonts w:ascii="Times New Roman" w:hAnsi="Times New Roman"/>
          <w:bCs/>
          <w:sz w:val="28"/>
          <w:szCs w:val="28"/>
        </w:rPr>
        <w:t xml:space="preserve">се </w:t>
      </w:r>
      <w:r w:rsidR="00B07806">
        <w:rPr>
          <w:rFonts w:ascii="Times New Roman" w:hAnsi="Times New Roman"/>
          <w:bCs/>
          <w:sz w:val="28"/>
          <w:szCs w:val="28"/>
        </w:rPr>
        <w:t xml:space="preserve">дорожные </w:t>
      </w:r>
      <w:r w:rsidR="00B07806" w:rsidRPr="00B07806">
        <w:rPr>
          <w:rFonts w:ascii="Times New Roman" w:hAnsi="Times New Roman"/>
          <w:bCs/>
          <w:sz w:val="28"/>
          <w:szCs w:val="28"/>
        </w:rPr>
        <w:t xml:space="preserve">знаки </w:t>
      </w:r>
      <w:r w:rsidR="00160831" w:rsidRPr="00F16172">
        <w:rPr>
          <w:rFonts w:ascii="Times New Roman" w:hAnsi="Times New Roman"/>
          <w:bCs/>
          <w:sz w:val="28"/>
          <w:szCs w:val="28"/>
        </w:rPr>
        <w:t>должны</w:t>
      </w:r>
      <w:r w:rsidR="00B07806">
        <w:rPr>
          <w:rFonts w:ascii="Times New Roman" w:hAnsi="Times New Roman"/>
          <w:bCs/>
          <w:sz w:val="28"/>
          <w:szCs w:val="28"/>
        </w:rPr>
        <w:t xml:space="preserve"> быть изготовлены в строгом</w:t>
      </w:r>
      <w:r w:rsidR="00160831" w:rsidRPr="00F16172">
        <w:rPr>
          <w:rFonts w:ascii="Times New Roman" w:hAnsi="Times New Roman"/>
          <w:bCs/>
          <w:sz w:val="28"/>
          <w:szCs w:val="28"/>
        </w:rPr>
        <w:t xml:space="preserve"> соответств</w:t>
      </w:r>
      <w:r w:rsidR="00B07806">
        <w:rPr>
          <w:rFonts w:ascii="Times New Roman" w:hAnsi="Times New Roman"/>
          <w:bCs/>
          <w:sz w:val="28"/>
          <w:szCs w:val="28"/>
        </w:rPr>
        <w:t>ии</w:t>
      </w:r>
      <w:r w:rsidR="00160831" w:rsidRPr="00F16172">
        <w:rPr>
          <w:rFonts w:ascii="Times New Roman" w:hAnsi="Times New Roman"/>
          <w:bCs/>
          <w:sz w:val="28"/>
          <w:szCs w:val="28"/>
        </w:rPr>
        <w:t xml:space="preserve"> </w:t>
      </w:r>
      <w:r w:rsidR="00B07806">
        <w:rPr>
          <w:rFonts w:ascii="Times New Roman" w:hAnsi="Times New Roman"/>
          <w:bCs/>
          <w:sz w:val="28"/>
          <w:szCs w:val="28"/>
        </w:rPr>
        <w:t xml:space="preserve">с </w:t>
      </w:r>
      <w:r w:rsidR="00160831" w:rsidRPr="00F16172">
        <w:rPr>
          <w:rFonts w:ascii="Times New Roman" w:hAnsi="Times New Roman"/>
          <w:bCs/>
          <w:sz w:val="28"/>
          <w:szCs w:val="28"/>
        </w:rPr>
        <w:t>требованиям</w:t>
      </w:r>
      <w:r w:rsidR="00B07806">
        <w:rPr>
          <w:rFonts w:ascii="Times New Roman" w:hAnsi="Times New Roman"/>
          <w:bCs/>
          <w:sz w:val="28"/>
          <w:szCs w:val="28"/>
        </w:rPr>
        <w:t>и</w:t>
      </w:r>
      <w:r w:rsidR="00160831" w:rsidRPr="00F16172">
        <w:rPr>
          <w:rFonts w:ascii="Times New Roman" w:hAnsi="Times New Roman"/>
          <w:bCs/>
          <w:sz w:val="28"/>
          <w:szCs w:val="28"/>
        </w:rPr>
        <w:t xml:space="preserve"> ГОСТ, обеспечены сертификатами и др. документами, удостоверяющими их качество</w:t>
      </w:r>
      <w:r>
        <w:rPr>
          <w:rFonts w:ascii="Times New Roman" w:hAnsi="Times New Roman"/>
          <w:bCs/>
          <w:sz w:val="28"/>
          <w:szCs w:val="28"/>
        </w:rPr>
        <w:t>;</w:t>
      </w:r>
    </w:p>
    <w:p w:rsidR="008F336F" w:rsidRDefault="00EC6F5C" w:rsidP="00EC6F5C">
      <w:pPr>
        <w:pStyle w:val="a3"/>
        <w:numPr>
          <w:ilvl w:val="0"/>
          <w:numId w:val="11"/>
        </w:numPr>
        <w:tabs>
          <w:tab w:val="left" w:pos="567"/>
        </w:tabs>
        <w:spacing w:after="0" w:line="240" w:lineRule="auto"/>
        <w:ind w:left="0" w:firstLine="0"/>
        <w:jc w:val="both"/>
        <w:rPr>
          <w:rFonts w:ascii="Times New Roman" w:hAnsi="Times New Roman"/>
          <w:bCs/>
          <w:sz w:val="28"/>
          <w:szCs w:val="28"/>
        </w:rPr>
      </w:pPr>
      <w:r>
        <w:rPr>
          <w:rFonts w:ascii="Times New Roman" w:hAnsi="Times New Roman"/>
          <w:bCs/>
          <w:sz w:val="28"/>
          <w:szCs w:val="28"/>
        </w:rPr>
        <w:t>у</w:t>
      </w:r>
      <w:r w:rsidR="00D62FA2" w:rsidRPr="00D62FA2">
        <w:rPr>
          <w:rFonts w:ascii="Times New Roman" w:hAnsi="Times New Roman"/>
          <w:bCs/>
          <w:sz w:val="28"/>
          <w:szCs w:val="28"/>
        </w:rPr>
        <w:t xml:space="preserve">становку дорожных знаков производить </w:t>
      </w:r>
      <w:r w:rsidR="00010D8F">
        <w:rPr>
          <w:rFonts w:ascii="Times New Roman" w:hAnsi="Times New Roman"/>
          <w:bCs/>
          <w:sz w:val="28"/>
          <w:szCs w:val="28"/>
        </w:rPr>
        <w:t xml:space="preserve">с правой стороны по ходу движения </w:t>
      </w:r>
      <w:r w:rsidR="00D62FA2" w:rsidRPr="00D62FA2">
        <w:rPr>
          <w:rFonts w:ascii="Times New Roman" w:hAnsi="Times New Roman"/>
          <w:bCs/>
          <w:sz w:val="28"/>
          <w:szCs w:val="28"/>
        </w:rPr>
        <w:t xml:space="preserve">на </w:t>
      </w:r>
      <w:r w:rsidR="004044B4">
        <w:rPr>
          <w:rFonts w:ascii="Times New Roman" w:hAnsi="Times New Roman"/>
          <w:bCs/>
          <w:sz w:val="28"/>
          <w:szCs w:val="28"/>
        </w:rPr>
        <w:t xml:space="preserve">стойках и </w:t>
      </w:r>
      <w:r w:rsidR="00D62FA2" w:rsidRPr="00D62FA2">
        <w:rPr>
          <w:rFonts w:ascii="Times New Roman" w:hAnsi="Times New Roman"/>
          <w:bCs/>
          <w:sz w:val="28"/>
          <w:szCs w:val="28"/>
        </w:rPr>
        <w:t xml:space="preserve">железобетонных </w:t>
      </w:r>
      <w:r w:rsidR="004044B4">
        <w:rPr>
          <w:rFonts w:ascii="Times New Roman" w:hAnsi="Times New Roman"/>
          <w:bCs/>
          <w:sz w:val="28"/>
          <w:szCs w:val="28"/>
        </w:rPr>
        <w:t>фундаментах</w:t>
      </w:r>
      <w:r w:rsidR="00D62FA2" w:rsidRPr="00D62FA2">
        <w:rPr>
          <w:rFonts w:ascii="Times New Roman" w:hAnsi="Times New Roman"/>
          <w:bCs/>
          <w:sz w:val="28"/>
          <w:szCs w:val="28"/>
        </w:rPr>
        <w:t xml:space="preserve"> </w:t>
      </w:r>
      <w:r w:rsidR="00DE475D">
        <w:rPr>
          <w:rFonts w:ascii="Times New Roman" w:hAnsi="Times New Roman"/>
          <w:bCs/>
          <w:sz w:val="28"/>
          <w:szCs w:val="28"/>
        </w:rPr>
        <w:t xml:space="preserve">в соответствии с </w:t>
      </w:r>
      <w:r w:rsidR="00DE475D" w:rsidRPr="00DE475D">
        <w:rPr>
          <w:rFonts w:ascii="Times New Roman" w:hAnsi="Times New Roman"/>
          <w:bCs/>
          <w:sz w:val="28"/>
          <w:szCs w:val="28"/>
        </w:rPr>
        <w:t>ГОСТ 25459-82</w:t>
      </w:r>
      <w:r w:rsidR="00010D8F">
        <w:rPr>
          <w:rFonts w:ascii="Times New Roman" w:hAnsi="Times New Roman"/>
          <w:bCs/>
          <w:sz w:val="28"/>
          <w:szCs w:val="28"/>
        </w:rPr>
        <w:t>. Стойки после установки необходимо окрасить в соответствующий цвет до высоты установки знака.</w:t>
      </w:r>
      <w:r w:rsidR="00B07806">
        <w:rPr>
          <w:rFonts w:ascii="Times New Roman" w:hAnsi="Times New Roman"/>
          <w:bCs/>
          <w:sz w:val="28"/>
          <w:szCs w:val="28"/>
        </w:rPr>
        <w:t xml:space="preserve"> </w:t>
      </w:r>
    </w:p>
    <w:p w:rsidR="004044B4" w:rsidRDefault="004044B4" w:rsidP="004044B4">
      <w:pPr>
        <w:pStyle w:val="a3"/>
        <w:tabs>
          <w:tab w:val="left" w:pos="993"/>
        </w:tabs>
        <w:spacing w:after="0" w:line="240" w:lineRule="auto"/>
        <w:jc w:val="both"/>
        <w:rPr>
          <w:rFonts w:ascii="Times New Roman" w:hAnsi="Times New Roman"/>
          <w:bCs/>
          <w:sz w:val="28"/>
          <w:szCs w:val="28"/>
        </w:rPr>
      </w:pPr>
    </w:p>
    <w:p w:rsidR="006F4417" w:rsidRPr="006F4417" w:rsidRDefault="006F4417" w:rsidP="00EC6F5C">
      <w:pPr>
        <w:pStyle w:val="a3"/>
        <w:numPr>
          <w:ilvl w:val="0"/>
          <w:numId w:val="2"/>
        </w:numPr>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EC6F5C" w:rsidP="00EC6F5C">
      <w:pPr>
        <w:pStyle w:val="a3"/>
        <w:numPr>
          <w:ilvl w:val="0"/>
          <w:numId w:val="12"/>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р</w:t>
      </w:r>
      <w:r w:rsidR="002D24F1" w:rsidRPr="002D24F1">
        <w:rPr>
          <w:rFonts w:ascii="Times New Roman" w:hAnsi="Times New Roman"/>
          <w:bCs/>
          <w:sz w:val="28"/>
          <w:szCs w:val="28"/>
        </w:rPr>
        <w:t>аботы выполняются иждивением подрядчика – его силами, средствами</w:t>
      </w:r>
      <w:r>
        <w:rPr>
          <w:rFonts w:ascii="Times New Roman" w:hAnsi="Times New Roman"/>
          <w:bCs/>
          <w:sz w:val="28"/>
          <w:szCs w:val="28"/>
        </w:rPr>
        <w:t>,</w:t>
      </w:r>
      <w:r w:rsidR="002D24F1" w:rsidRPr="002D24F1">
        <w:rPr>
          <w:rFonts w:ascii="Times New Roman" w:hAnsi="Times New Roman"/>
          <w:bCs/>
          <w:sz w:val="28"/>
          <w:szCs w:val="28"/>
        </w:rPr>
        <w:t xml:space="preserve"> а также использованием его материалов</w:t>
      </w:r>
      <w:r>
        <w:rPr>
          <w:rFonts w:ascii="Times New Roman" w:hAnsi="Times New Roman"/>
          <w:bCs/>
          <w:sz w:val="28"/>
          <w:szCs w:val="28"/>
        </w:rPr>
        <w:t>;</w:t>
      </w:r>
    </w:p>
    <w:p w:rsidR="002674B2" w:rsidRDefault="00EC6F5C" w:rsidP="00EC6F5C">
      <w:pPr>
        <w:pStyle w:val="a3"/>
        <w:numPr>
          <w:ilvl w:val="0"/>
          <w:numId w:val="12"/>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п</w:t>
      </w:r>
      <w:r w:rsidR="002674B2">
        <w:rPr>
          <w:rFonts w:ascii="Times New Roman" w:hAnsi="Times New Roman"/>
          <w:bCs/>
          <w:sz w:val="28"/>
          <w:szCs w:val="28"/>
        </w:rPr>
        <w:t xml:space="preserve">ри подготовке к производству строительно-монтажных работ необходимо разработать и утвердить </w:t>
      </w:r>
      <w:r w:rsidR="002674B2" w:rsidRPr="002674B2">
        <w:rPr>
          <w:rFonts w:ascii="Times New Roman" w:hAnsi="Times New Roman"/>
          <w:bCs/>
          <w:sz w:val="28"/>
          <w:szCs w:val="28"/>
        </w:rPr>
        <w:t>Рабочие технологические карты</w:t>
      </w:r>
      <w:r w:rsidR="002674B2">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ED7765" w:rsidRDefault="00ED7765" w:rsidP="00EC6F5C">
      <w:pPr>
        <w:pStyle w:val="a3"/>
        <w:spacing w:after="0" w:line="240" w:lineRule="auto"/>
        <w:ind w:left="0"/>
        <w:jc w:val="both"/>
        <w:rPr>
          <w:rFonts w:ascii="Times New Roman" w:hAnsi="Times New Roman"/>
          <w:bCs/>
          <w:sz w:val="28"/>
          <w:szCs w:val="28"/>
        </w:rPr>
      </w:pPr>
    </w:p>
    <w:p w:rsidR="00B2727A" w:rsidRPr="006B4C46" w:rsidRDefault="00EC6F5C" w:rsidP="00EC6F5C">
      <w:pPr>
        <w:pStyle w:val="a3"/>
        <w:tabs>
          <w:tab w:val="left" w:pos="993"/>
        </w:tabs>
        <w:spacing w:after="0" w:line="240" w:lineRule="auto"/>
        <w:ind w:left="709"/>
        <w:jc w:val="center"/>
        <w:rPr>
          <w:rFonts w:asciiTheme="minorHAnsi" w:hAnsiTheme="minorHAnsi"/>
          <w:bCs/>
          <w:sz w:val="24"/>
          <w:szCs w:val="24"/>
        </w:rPr>
      </w:pP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sidR="002C6E99"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D62FA2" w:rsidRDefault="00D62FA2" w:rsidP="00B2727A">
      <w:pPr>
        <w:jc w:val="center"/>
        <w:rPr>
          <w:rFonts w:asciiTheme="majorHAnsi" w:hAnsiTheme="majorHAnsi"/>
          <w:b/>
          <w:color w:val="000000"/>
          <w:spacing w:val="-4"/>
          <w:sz w:val="24"/>
          <w:szCs w:val="24"/>
        </w:rPr>
      </w:pPr>
      <w:r>
        <w:rPr>
          <w:rFonts w:asciiTheme="majorHAnsi" w:hAnsiTheme="majorHAnsi"/>
          <w:b/>
          <w:bCs/>
          <w:color w:val="000000"/>
          <w:sz w:val="24"/>
          <w:szCs w:val="24"/>
        </w:rPr>
        <w:t>Наименование дорожных знаков на переездах</w:t>
      </w:r>
    </w:p>
    <w:tbl>
      <w:tblPr>
        <w:tblStyle w:val="ab"/>
        <w:tblW w:w="0" w:type="auto"/>
        <w:jc w:val="center"/>
        <w:tblLayout w:type="fixed"/>
        <w:tblLook w:val="04A0" w:firstRow="1" w:lastRow="0" w:firstColumn="1" w:lastColumn="0" w:noHBand="0" w:noVBand="1"/>
      </w:tblPr>
      <w:tblGrid>
        <w:gridCol w:w="602"/>
        <w:gridCol w:w="5165"/>
      </w:tblGrid>
      <w:tr w:rsidR="00D62FA2" w:rsidTr="00CE2AC8">
        <w:trPr>
          <w:jc w:val="center"/>
        </w:trPr>
        <w:tc>
          <w:tcPr>
            <w:tcW w:w="602" w:type="dxa"/>
          </w:tcPr>
          <w:p w:rsidR="00D62FA2" w:rsidRPr="005A2000" w:rsidRDefault="00D62FA2"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п/п</w:t>
            </w:r>
          </w:p>
        </w:tc>
        <w:tc>
          <w:tcPr>
            <w:tcW w:w="5165" w:type="dxa"/>
          </w:tcPr>
          <w:p w:rsidR="00D62FA2" w:rsidRPr="005A2000" w:rsidRDefault="00D62FA2" w:rsidP="00D62FA2">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w:t>
            </w:r>
            <w:r>
              <w:rPr>
                <w:rFonts w:ascii="Times New Roman" w:hAnsi="Times New Roman"/>
                <w:b/>
                <w:sz w:val="24"/>
                <w:szCs w:val="24"/>
              </w:rPr>
              <w:t>знака</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5165" w:type="dxa"/>
          </w:tcPr>
          <w:p w:rsidR="00D62FA2" w:rsidRPr="00C413C4" w:rsidRDefault="00D62FA2" w:rsidP="00C413C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«ОСТОРОЖНО! ГАЗОПРОВОД»</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D62FA2" w:rsidRPr="005A2000" w:rsidRDefault="00D62FA2" w:rsidP="00DD51F5">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«ПРЕИМУЩЕСТВО ВСТРЕЧНОГО»</w:t>
            </w:r>
          </w:p>
        </w:tc>
      </w:tr>
      <w:tr w:rsidR="00D62FA2" w:rsidTr="00CE2AC8">
        <w:trPr>
          <w:jc w:val="center"/>
        </w:trPr>
        <w:tc>
          <w:tcPr>
            <w:tcW w:w="602" w:type="dxa"/>
          </w:tcPr>
          <w:p w:rsid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65" w:type="dxa"/>
          </w:tcPr>
          <w:p w:rsidR="00D62FA2" w:rsidRDefault="00D62FA2" w:rsidP="000A1C9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«ПРЕИМУЩЕСТВО ПЕРЕД ВСТРЕЧНЫМ»</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ОГРАНИЧЕНИЕ МАКСИМАЛЬНОЙ СКОРОСТИ</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«ЗОНА ДЕЙСТВИЯ»</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«ОСТАНОВКА ЗАПРЕЩЕНА»</w:t>
            </w:r>
          </w:p>
        </w:tc>
      </w:tr>
    </w:tbl>
    <w:p w:rsidR="00EC52FD" w:rsidRDefault="00EC52FD" w:rsidP="00EC52FD">
      <w:pPr>
        <w:pStyle w:val="a3"/>
        <w:widowControl w:val="0"/>
        <w:autoSpaceDE w:val="0"/>
        <w:autoSpaceDN w:val="0"/>
        <w:adjustRightInd w:val="0"/>
        <w:spacing w:after="0" w:line="240" w:lineRule="auto"/>
        <w:jc w:val="both"/>
        <w:rPr>
          <w:b/>
          <w:sz w:val="28"/>
          <w:szCs w:val="28"/>
        </w:rPr>
      </w:pP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EC6F5C">
      <w:pPr>
        <w:pStyle w:val="a3"/>
        <w:numPr>
          <w:ilvl w:val="0"/>
          <w:numId w:val="2"/>
        </w:numPr>
        <w:tabs>
          <w:tab w:val="left" w:pos="426"/>
        </w:tabs>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2D24F1" w:rsidRDefault="00EC6F5C" w:rsidP="00EC6F5C">
      <w:pPr>
        <w:pStyle w:val="a3"/>
        <w:numPr>
          <w:ilvl w:val="0"/>
          <w:numId w:val="13"/>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в</w:t>
      </w:r>
      <w:r w:rsidR="002D24F1" w:rsidRPr="002D24F1">
        <w:rPr>
          <w:rFonts w:ascii="Times New Roman" w:hAnsi="Times New Roman"/>
          <w:bCs/>
          <w:sz w:val="28"/>
          <w:szCs w:val="28"/>
        </w:rPr>
        <w:t>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r>
        <w:rPr>
          <w:rFonts w:ascii="Times New Roman" w:hAnsi="Times New Roman"/>
          <w:bCs/>
          <w:sz w:val="28"/>
          <w:szCs w:val="28"/>
        </w:rPr>
        <w:t>;</w:t>
      </w:r>
    </w:p>
    <w:p w:rsidR="002D24F1" w:rsidRPr="002D24F1" w:rsidRDefault="00EC6F5C" w:rsidP="00EC6F5C">
      <w:pPr>
        <w:pStyle w:val="a3"/>
        <w:numPr>
          <w:ilvl w:val="0"/>
          <w:numId w:val="13"/>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и</w:t>
      </w:r>
      <w:r w:rsidR="002D24F1" w:rsidRPr="002D24F1">
        <w:rPr>
          <w:rFonts w:ascii="Times New Roman" w:hAnsi="Times New Roman"/>
          <w:bCs/>
          <w:sz w:val="28"/>
          <w:szCs w:val="28"/>
        </w:rPr>
        <w:t>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r>
        <w:rPr>
          <w:rFonts w:ascii="Times New Roman" w:hAnsi="Times New Roman"/>
          <w:bCs/>
          <w:sz w:val="28"/>
          <w:szCs w:val="28"/>
        </w:rPr>
        <w:t>;</w:t>
      </w:r>
    </w:p>
    <w:p w:rsidR="002D24F1" w:rsidRPr="002D24F1" w:rsidRDefault="00EC6F5C" w:rsidP="00EC6F5C">
      <w:pPr>
        <w:pStyle w:val="a3"/>
        <w:numPr>
          <w:ilvl w:val="0"/>
          <w:numId w:val="13"/>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д</w:t>
      </w:r>
      <w:r w:rsidR="002D24F1" w:rsidRPr="002D24F1">
        <w:rPr>
          <w:rFonts w:ascii="Times New Roman" w:hAnsi="Times New Roman"/>
          <w:bCs/>
          <w:sz w:val="28"/>
          <w:szCs w:val="28"/>
        </w:rPr>
        <w:t>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r>
        <w:rPr>
          <w:rFonts w:ascii="Times New Roman" w:hAnsi="Times New Roman"/>
          <w:bCs/>
          <w:sz w:val="28"/>
          <w:szCs w:val="28"/>
        </w:rPr>
        <w:t>;</w:t>
      </w:r>
    </w:p>
    <w:p w:rsidR="002D24F1" w:rsidRPr="002D24F1" w:rsidRDefault="00EC6F5C" w:rsidP="00EC6F5C">
      <w:pPr>
        <w:pStyle w:val="a3"/>
        <w:numPr>
          <w:ilvl w:val="0"/>
          <w:numId w:val="13"/>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о</w:t>
      </w:r>
      <w:r w:rsidR="002D24F1" w:rsidRPr="002D24F1">
        <w:rPr>
          <w:rFonts w:ascii="Times New Roman" w:hAnsi="Times New Roman"/>
          <w:bCs/>
          <w:sz w:val="28"/>
          <w:szCs w:val="28"/>
        </w:rPr>
        <w:t>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r>
        <w:rPr>
          <w:rFonts w:ascii="Times New Roman" w:hAnsi="Times New Roman"/>
          <w:bCs/>
          <w:sz w:val="28"/>
          <w:szCs w:val="28"/>
        </w:rPr>
        <w:t>;</w:t>
      </w:r>
    </w:p>
    <w:p w:rsidR="002D24F1" w:rsidRPr="002D24F1" w:rsidRDefault="00EC6F5C" w:rsidP="00EC6F5C">
      <w:pPr>
        <w:pStyle w:val="a3"/>
        <w:numPr>
          <w:ilvl w:val="0"/>
          <w:numId w:val="13"/>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н</w:t>
      </w:r>
      <w:r w:rsidR="002D24F1" w:rsidRPr="002D24F1">
        <w:rPr>
          <w:rFonts w:ascii="Times New Roman" w:hAnsi="Times New Roman"/>
          <w:bCs/>
          <w:sz w:val="28"/>
          <w:szCs w:val="28"/>
        </w:rPr>
        <w:t>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Pr>
          <w:rFonts w:ascii="Times New Roman" w:hAnsi="Times New Roman"/>
          <w:bCs/>
          <w:sz w:val="28"/>
          <w:szCs w:val="28"/>
        </w:rPr>
        <w:t>;</w:t>
      </w:r>
      <w:r w:rsidR="002D24F1" w:rsidRPr="002D24F1">
        <w:rPr>
          <w:rFonts w:ascii="Times New Roman" w:hAnsi="Times New Roman"/>
          <w:bCs/>
          <w:sz w:val="28"/>
          <w:szCs w:val="28"/>
        </w:rPr>
        <w:t xml:space="preserve">  </w:t>
      </w:r>
    </w:p>
    <w:p w:rsidR="00813F36" w:rsidRPr="002D24F1" w:rsidRDefault="00EC6F5C" w:rsidP="00EC6F5C">
      <w:pPr>
        <w:pStyle w:val="a3"/>
        <w:numPr>
          <w:ilvl w:val="0"/>
          <w:numId w:val="13"/>
        </w:numPr>
        <w:tabs>
          <w:tab w:val="left" w:pos="426"/>
        </w:tabs>
        <w:spacing w:after="0" w:line="240" w:lineRule="auto"/>
        <w:ind w:left="0" w:firstLine="0"/>
        <w:jc w:val="both"/>
        <w:rPr>
          <w:rFonts w:ascii="Times New Roman" w:hAnsi="Times New Roman"/>
          <w:bCs/>
          <w:sz w:val="28"/>
          <w:szCs w:val="28"/>
        </w:rPr>
      </w:pPr>
      <w:r>
        <w:rPr>
          <w:rFonts w:ascii="Times New Roman" w:hAnsi="Times New Roman"/>
          <w:bCs/>
          <w:sz w:val="28"/>
          <w:szCs w:val="28"/>
        </w:rPr>
        <w:t>с</w:t>
      </w:r>
      <w:r w:rsidR="00F16F0C">
        <w:rPr>
          <w:rFonts w:ascii="Times New Roman" w:hAnsi="Times New Roman"/>
          <w:bCs/>
          <w:sz w:val="28"/>
          <w:szCs w:val="28"/>
        </w:rPr>
        <w:t>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EC6F5C">
      <w:pPr>
        <w:pStyle w:val="a3"/>
        <w:numPr>
          <w:ilvl w:val="0"/>
          <w:numId w:val="2"/>
        </w:numPr>
        <w:tabs>
          <w:tab w:val="left" w:pos="567"/>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Требования к результатам работ</w:t>
      </w:r>
      <w:r w:rsidR="00EC6F5C">
        <w:rPr>
          <w:rFonts w:ascii="Times New Roman" w:hAnsi="Times New Roman"/>
          <w:b/>
          <w:bCs/>
          <w:sz w:val="28"/>
          <w:szCs w:val="28"/>
        </w:rPr>
        <w:t>:</w:t>
      </w:r>
      <w:r w:rsidRPr="00BD6450">
        <w:rPr>
          <w:rFonts w:ascii="Times New Roman" w:hAnsi="Times New Roman"/>
          <w:b/>
          <w:bCs/>
          <w:sz w:val="28"/>
          <w:szCs w:val="28"/>
        </w:rPr>
        <w:t xml:space="preserve"> </w:t>
      </w:r>
    </w:p>
    <w:p w:rsidR="002D24F1" w:rsidRPr="002D24F1" w:rsidRDefault="002D24F1" w:rsidP="00EC6F5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 </w:t>
      </w:r>
      <w:r w:rsidR="00EC6F5C">
        <w:rPr>
          <w:rFonts w:ascii="Times New Roman" w:hAnsi="Times New Roman"/>
          <w:bCs/>
          <w:sz w:val="28"/>
          <w:szCs w:val="28"/>
        </w:rPr>
        <w:t>к</w:t>
      </w:r>
      <w:r w:rsidRPr="002D24F1">
        <w:rPr>
          <w:rFonts w:ascii="Times New Roman" w:hAnsi="Times New Roman"/>
          <w:bCs/>
          <w:sz w:val="28"/>
          <w:szCs w:val="28"/>
        </w:rPr>
        <w:t>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r w:rsidR="00EC6F5C">
        <w:rPr>
          <w:rFonts w:ascii="Times New Roman" w:hAnsi="Times New Roman"/>
          <w:bCs/>
          <w:sz w:val="28"/>
          <w:szCs w:val="28"/>
        </w:rPr>
        <w:t>;</w:t>
      </w:r>
    </w:p>
    <w:p w:rsidR="002D24F1" w:rsidRPr="002D24F1" w:rsidRDefault="002D24F1" w:rsidP="00EC6F5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 </w:t>
      </w:r>
      <w:r w:rsidR="00EC6F5C">
        <w:rPr>
          <w:rFonts w:ascii="Times New Roman" w:hAnsi="Times New Roman"/>
          <w:bCs/>
          <w:sz w:val="28"/>
          <w:szCs w:val="28"/>
        </w:rPr>
        <w:t>в</w:t>
      </w:r>
      <w:r w:rsidRPr="002D24F1">
        <w:rPr>
          <w:rFonts w:ascii="Times New Roman" w:hAnsi="Times New Roman"/>
          <w:bCs/>
          <w:sz w:val="28"/>
          <w:szCs w:val="28"/>
        </w:rPr>
        <w:t>ыявленные недостатки Подрядчик устраняет своими силами и средствами</w:t>
      </w:r>
      <w:r w:rsidR="00EC6F5C">
        <w:rPr>
          <w:rFonts w:ascii="Times New Roman" w:hAnsi="Times New Roman"/>
          <w:bCs/>
          <w:sz w:val="28"/>
          <w:szCs w:val="28"/>
        </w:rPr>
        <w:t>;</w:t>
      </w:r>
    </w:p>
    <w:p w:rsidR="002D24F1" w:rsidRPr="002D24F1" w:rsidRDefault="002D24F1" w:rsidP="00EC6F5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 </w:t>
      </w:r>
      <w:r w:rsidR="00EC6F5C">
        <w:rPr>
          <w:rFonts w:ascii="Times New Roman" w:hAnsi="Times New Roman"/>
          <w:bCs/>
          <w:sz w:val="28"/>
          <w:szCs w:val="28"/>
        </w:rPr>
        <w:t>д</w:t>
      </w:r>
      <w:r w:rsidRPr="002D24F1">
        <w:rPr>
          <w:rFonts w:ascii="Times New Roman" w:hAnsi="Times New Roman"/>
          <w:bCs/>
          <w:sz w:val="28"/>
          <w:szCs w:val="28"/>
        </w:rPr>
        <w:t>ля проверки соответствия качества выполненных Подрядчиком Работ, Заказчик вправе привлекать независимых экспертов</w:t>
      </w:r>
      <w:r w:rsidR="00EC6F5C">
        <w:rPr>
          <w:rFonts w:ascii="Times New Roman" w:hAnsi="Times New Roman"/>
          <w:bCs/>
          <w:sz w:val="28"/>
          <w:szCs w:val="28"/>
        </w:rPr>
        <w:t>;</w:t>
      </w:r>
    </w:p>
    <w:p w:rsidR="002D24F1" w:rsidRPr="002D24F1" w:rsidRDefault="002D24F1" w:rsidP="00EC6F5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 </w:t>
      </w:r>
      <w:r w:rsidR="00EC6F5C">
        <w:rPr>
          <w:rFonts w:ascii="Times New Roman" w:hAnsi="Times New Roman"/>
          <w:bCs/>
          <w:sz w:val="28"/>
          <w:szCs w:val="28"/>
        </w:rPr>
        <w:t>о</w:t>
      </w:r>
      <w:r w:rsidRPr="002D24F1">
        <w:rPr>
          <w:rFonts w:ascii="Times New Roman" w:hAnsi="Times New Roman"/>
          <w:bCs/>
          <w:sz w:val="28"/>
          <w:szCs w:val="28"/>
        </w:rPr>
        <w:t>тчетным периодом является срок выполнения Работ. По истечении срока выполнения работ Заказчик осуществляет приемку выполненных Работ</w:t>
      </w:r>
      <w:r w:rsidR="00EC6F5C">
        <w:rPr>
          <w:rFonts w:ascii="Times New Roman" w:hAnsi="Times New Roman"/>
          <w:bCs/>
          <w:sz w:val="28"/>
          <w:szCs w:val="28"/>
        </w:rPr>
        <w:t>;</w:t>
      </w:r>
    </w:p>
    <w:p w:rsidR="002D24F1" w:rsidRPr="002D24F1" w:rsidRDefault="002D24F1" w:rsidP="00EC6F5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 </w:t>
      </w:r>
      <w:r w:rsidR="00EC6F5C">
        <w:rPr>
          <w:rFonts w:ascii="Times New Roman" w:hAnsi="Times New Roman"/>
          <w:bCs/>
          <w:sz w:val="28"/>
          <w:szCs w:val="28"/>
        </w:rPr>
        <w:t>о</w:t>
      </w:r>
      <w:r w:rsidRPr="002D24F1">
        <w:rPr>
          <w:rFonts w:ascii="Times New Roman" w:hAnsi="Times New Roman"/>
          <w:bCs/>
          <w:sz w:val="28"/>
          <w:szCs w:val="28"/>
        </w:rPr>
        <w:t>тчет о проведенных работах осуществляется Подрядчиком по окончании срока проведения работ. В течении 5 рабочих дней</w:t>
      </w:r>
      <w:r w:rsidR="00EC6F5C">
        <w:rPr>
          <w:rFonts w:ascii="Times New Roman" w:hAnsi="Times New Roman"/>
          <w:bCs/>
          <w:sz w:val="28"/>
          <w:szCs w:val="28"/>
        </w:rPr>
        <w:t>,</w:t>
      </w:r>
      <w:r w:rsidRPr="002D24F1">
        <w:rPr>
          <w:rFonts w:ascii="Times New Roman" w:hAnsi="Times New Roman"/>
          <w:bCs/>
          <w:sz w:val="28"/>
          <w:szCs w:val="28"/>
        </w:rPr>
        <w:t xml:space="preserve"> следующих за отчетным периодом Подрядчик уведомляет Заказчика о факте выполненных работ и представляет Заказчику акты выполненных работ</w:t>
      </w:r>
      <w:r w:rsidR="00EC6F5C">
        <w:rPr>
          <w:rFonts w:ascii="Times New Roman" w:hAnsi="Times New Roman"/>
          <w:bCs/>
          <w:sz w:val="28"/>
          <w:szCs w:val="28"/>
        </w:rPr>
        <w:t>;</w:t>
      </w:r>
    </w:p>
    <w:p w:rsidR="00D9243B"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lastRenderedPageBreak/>
        <w:t xml:space="preserve">- </w:t>
      </w:r>
      <w:r w:rsidR="00EC6F5C">
        <w:rPr>
          <w:rFonts w:ascii="Times New Roman" w:hAnsi="Times New Roman"/>
          <w:bCs/>
          <w:sz w:val="28"/>
          <w:szCs w:val="28"/>
        </w:rPr>
        <w:t>п</w:t>
      </w:r>
      <w:r w:rsidRPr="002D24F1">
        <w:rPr>
          <w:rFonts w:ascii="Times New Roman" w:hAnsi="Times New Roman"/>
          <w:bCs/>
          <w:sz w:val="28"/>
          <w:szCs w:val="28"/>
        </w:rPr>
        <w:t>осле получения от Подрядчика отчетных документов, Заказчик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992BA1" w:rsidRPr="00992BA1" w:rsidRDefault="00992BA1" w:rsidP="00992BA1">
      <w:pPr>
        <w:pStyle w:val="a3"/>
        <w:widowControl w:val="0"/>
        <w:autoSpaceDE w:val="0"/>
        <w:autoSpaceDN w:val="0"/>
        <w:adjustRightInd w:val="0"/>
        <w:spacing w:after="0" w:line="240" w:lineRule="auto"/>
        <w:jc w:val="center"/>
        <w:rPr>
          <w:rFonts w:asciiTheme="minorHAnsi" w:hAnsiTheme="minorHAnsi"/>
          <w:sz w:val="24"/>
          <w:szCs w:val="24"/>
        </w:rPr>
      </w:pPr>
    </w:p>
    <w:p w:rsidR="00EC52FD" w:rsidRPr="00813F36" w:rsidRDefault="00EC52FD" w:rsidP="00DE475D">
      <w:pPr>
        <w:pStyle w:val="a3"/>
        <w:widowControl w:val="0"/>
        <w:numPr>
          <w:ilvl w:val="0"/>
          <w:numId w:val="2"/>
        </w:numPr>
        <w:autoSpaceDE w:val="0"/>
        <w:autoSpaceDN w:val="0"/>
        <w:adjustRightInd w:val="0"/>
        <w:spacing w:after="0" w:line="240" w:lineRule="auto"/>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DE475D" w:rsidRPr="00DE475D">
        <w:rPr>
          <w:rFonts w:ascii="Times New Roman" w:hAnsi="Times New Roman"/>
          <w:b/>
          <w:sz w:val="28"/>
          <w:szCs w:val="26"/>
        </w:rPr>
        <w:t>Установк</w:t>
      </w:r>
      <w:r w:rsidR="00DE475D">
        <w:rPr>
          <w:rFonts w:ascii="Times New Roman" w:hAnsi="Times New Roman"/>
          <w:b/>
          <w:sz w:val="28"/>
          <w:szCs w:val="26"/>
        </w:rPr>
        <w:t>е</w:t>
      </w:r>
      <w:r w:rsidR="00DE475D" w:rsidRPr="00DE475D">
        <w:rPr>
          <w:rFonts w:ascii="Times New Roman" w:hAnsi="Times New Roman"/>
          <w:b/>
          <w:sz w:val="28"/>
          <w:szCs w:val="26"/>
        </w:rPr>
        <w:t xml:space="preserve"> знаков </w:t>
      </w:r>
      <w:r w:rsidR="00BD02C1">
        <w:rPr>
          <w:rFonts w:ascii="Times New Roman" w:hAnsi="Times New Roman"/>
          <w:b/>
          <w:sz w:val="28"/>
          <w:szCs w:val="26"/>
        </w:rPr>
        <w:t xml:space="preserve">безопасности на </w:t>
      </w:r>
      <w:r w:rsidR="00DE475D" w:rsidRPr="00DE475D">
        <w:rPr>
          <w:rFonts w:ascii="Times New Roman" w:hAnsi="Times New Roman"/>
          <w:b/>
          <w:sz w:val="28"/>
          <w:szCs w:val="26"/>
        </w:rPr>
        <w:t>переезд</w:t>
      </w:r>
      <w:r w:rsidR="00BD02C1">
        <w:rPr>
          <w:rFonts w:ascii="Times New Roman" w:hAnsi="Times New Roman"/>
          <w:b/>
          <w:sz w:val="28"/>
          <w:szCs w:val="26"/>
        </w:rPr>
        <w:t>ах</w:t>
      </w:r>
      <w:r w:rsidR="00DE475D" w:rsidRPr="00DE475D">
        <w:rPr>
          <w:rFonts w:ascii="Times New Roman" w:hAnsi="Times New Roman"/>
          <w:b/>
          <w:sz w:val="28"/>
          <w:szCs w:val="26"/>
        </w:rPr>
        <w:t xml:space="preserve"> межпоселковых дорог через магистральный газопровод-отвод «Острогожск-Лебединский ГОК</w:t>
      </w:r>
      <w:r w:rsidR="00DE475D">
        <w:rPr>
          <w:rFonts w:ascii="Times New Roman" w:hAnsi="Times New Roman"/>
          <w:b/>
          <w:sz w:val="28"/>
          <w:szCs w:val="26"/>
        </w:rPr>
        <w:t>»</w:t>
      </w:r>
      <w:r w:rsidR="00DE475D" w:rsidRPr="00DE475D">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C10704" w:rsidP="00EC6F5C">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СНиП 3.06.03-85 «Автомобильные дороги</w:t>
      </w:r>
      <w:r w:rsidR="00147DAE" w:rsidRPr="006A689E">
        <w:rPr>
          <w:rFonts w:ascii="Times New Roman" w:hAnsi="Times New Roman"/>
          <w:sz w:val="28"/>
          <w:szCs w:val="28"/>
        </w:rPr>
        <w:t>»</w:t>
      </w:r>
    </w:p>
    <w:p w:rsidR="002674B2" w:rsidRPr="006A689E" w:rsidRDefault="002674B2" w:rsidP="00EC6F5C">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ГОСТ 25100-95 «Грунты. Классификация»</w:t>
      </w:r>
    </w:p>
    <w:p w:rsidR="00147DAE" w:rsidRPr="006A689E" w:rsidRDefault="00147DAE" w:rsidP="00EC6F5C">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Pr="00EC6F5C" w:rsidRDefault="00147DAE" w:rsidP="00EC6F5C">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 xml:space="preserve">СНиП 12-04-2002 «Безопасность труда в строительстве. Часть 2. </w:t>
      </w:r>
      <w:r w:rsidRPr="00EC6F5C">
        <w:rPr>
          <w:rFonts w:ascii="Times New Roman" w:hAnsi="Times New Roman"/>
          <w:sz w:val="28"/>
          <w:szCs w:val="28"/>
        </w:rPr>
        <w:t>Строительное производство»</w:t>
      </w:r>
    </w:p>
    <w:p w:rsidR="00F8218C" w:rsidRPr="00EC6F5C" w:rsidRDefault="00F8218C" w:rsidP="00EC6F5C">
      <w:pPr>
        <w:pStyle w:val="a3"/>
        <w:tabs>
          <w:tab w:val="left" w:pos="993"/>
        </w:tabs>
        <w:spacing w:after="0" w:line="240" w:lineRule="auto"/>
        <w:ind w:left="709"/>
        <w:jc w:val="both"/>
        <w:rPr>
          <w:rFonts w:ascii="Times New Roman" w:hAnsi="Times New Roman"/>
          <w:sz w:val="28"/>
          <w:szCs w:val="28"/>
        </w:rPr>
      </w:pPr>
      <w:r w:rsidRPr="00EC6F5C">
        <w:rPr>
          <w:rFonts w:ascii="Times New Roman" w:hAnsi="Times New Roman"/>
          <w:sz w:val="28"/>
          <w:szCs w:val="28"/>
        </w:rPr>
        <w:t>ГОСТ 52290-2004 «Технические средства организации дорожного движения. Знаки дорожные. Общие технические требования»</w:t>
      </w:r>
    </w:p>
    <w:p w:rsidR="00D62FA2" w:rsidRPr="00EC6F5C" w:rsidRDefault="00D62FA2" w:rsidP="00EC6F5C">
      <w:pPr>
        <w:pStyle w:val="a3"/>
        <w:tabs>
          <w:tab w:val="left" w:pos="993"/>
        </w:tabs>
        <w:spacing w:after="0" w:line="240" w:lineRule="auto"/>
        <w:ind w:left="709"/>
        <w:jc w:val="both"/>
        <w:rPr>
          <w:rFonts w:ascii="Times New Roman" w:hAnsi="Times New Roman"/>
          <w:sz w:val="28"/>
          <w:szCs w:val="28"/>
        </w:rPr>
      </w:pPr>
      <w:r w:rsidRPr="00EC6F5C">
        <w:rPr>
          <w:rFonts w:ascii="Times New Roman" w:hAnsi="Times New Roman"/>
          <w:sz w:val="28"/>
          <w:szCs w:val="28"/>
        </w:rPr>
        <w:t>ГОСТ 25459-82 ОПОРЫ ЖЕЛЕЗОБЕТОННЫЕ ДОРОЖНЫХ ЗНАКОВ</w:t>
      </w:r>
    </w:p>
    <w:p w:rsidR="00160831" w:rsidRDefault="00BD02C1" w:rsidP="00EC6F5C">
      <w:pPr>
        <w:pStyle w:val="a3"/>
        <w:tabs>
          <w:tab w:val="left" w:pos="993"/>
        </w:tabs>
        <w:spacing w:after="0" w:line="240" w:lineRule="auto"/>
        <w:ind w:left="709"/>
        <w:jc w:val="both"/>
        <w:rPr>
          <w:rFonts w:ascii="Times New Roman" w:hAnsi="Times New Roman"/>
          <w:bCs/>
          <w:sz w:val="28"/>
          <w:szCs w:val="28"/>
        </w:rPr>
      </w:pPr>
      <w:r w:rsidRPr="00EC6F5C">
        <w:rPr>
          <w:rFonts w:ascii="Times New Roman" w:hAnsi="Times New Roman"/>
          <w:bCs/>
          <w:sz w:val="28"/>
          <w:szCs w:val="28"/>
        </w:rPr>
        <w:t>СТО Газпром 2-3.5-454-2010 Правила Эксплуатации магистральных</w:t>
      </w:r>
      <w:r>
        <w:rPr>
          <w:rFonts w:ascii="Times New Roman" w:hAnsi="Times New Roman"/>
          <w:bCs/>
          <w:sz w:val="28"/>
          <w:szCs w:val="28"/>
        </w:rPr>
        <w:t xml:space="preserve"> газопроводов.</w:t>
      </w:r>
    </w:p>
    <w:p w:rsidR="00160831" w:rsidRPr="00D62FA2" w:rsidRDefault="00160831" w:rsidP="00EC6F5C">
      <w:pPr>
        <w:pStyle w:val="a3"/>
        <w:tabs>
          <w:tab w:val="left" w:pos="993"/>
        </w:tabs>
        <w:spacing w:after="0" w:line="240" w:lineRule="auto"/>
        <w:ind w:left="709"/>
        <w:jc w:val="both"/>
        <w:rPr>
          <w:rFonts w:ascii="Times New Roman" w:hAnsi="Times New Roman"/>
          <w:sz w:val="26"/>
          <w:szCs w:val="26"/>
        </w:rPr>
      </w:pPr>
    </w:p>
    <w:p w:rsidR="00EA52BC" w:rsidRPr="0050128B" w:rsidRDefault="00EA52BC" w:rsidP="00EA52BC">
      <w:pPr>
        <w:ind w:firstLine="225"/>
        <w:jc w:val="right"/>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4F" w:rsidRDefault="0077784F" w:rsidP="00FF37E6">
      <w:pPr>
        <w:spacing w:after="0" w:line="240" w:lineRule="auto"/>
      </w:pPr>
      <w:r>
        <w:separator/>
      </w:r>
    </w:p>
  </w:endnote>
  <w:endnote w:type="continuationSeparator" w:id="0">
    <w:p w:rsidR="0077784F" w:rsidRDefault="0077784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4F" w:rsidRDefault="0077784F" w:rsidP="00FF37E6">
      <w:pPr>
        <w:spacing w:after="0" w:line="240" w:lineRule="auto"/>
      </w:pPr>
      <w:r>
        <w:separator/>
      </w:r>
    </w:p>
  </w:footnote>
  <w:footnote w:type="continuationSeparator" w:id="0">
    <w:p w:rsidR="0077784F" w:rsidRDefault="0077784F"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06A52"/>
    <w:multiLevelType w:val="hybridMultilevel"/>
    <w:tmpl w:val="1C9CE8E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5">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4">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8"/>
  </w:num>
  <w:num w:numId="2">
    <w:abstractNumId w:val="3"/>
  </w:num>
  <w:num w:numId="3">
    <w:abstractNumId w:val="0"/>
  </w:num>
  <w:num w:numId="4">
    <w:abstractNumId w:val="6"/>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9"/>
  </w:num>
  <w:num w:numId="10">
    <w:abstractNumId w:val="13"/>
  </w:num>
  <w:num w:numId="11">
    <w:abstractNumId w:val="1"/>
  </w:num>
  <w:num w:numId="12">
    <w:abstractNumId w:val="10"/>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0D8F"/>
    <w:rsid w:val="00020DCB"/>
    <w:rsid w:val="00025BFF"/>
    <w:rsid w:val="000304C9"/>
    <w:rsid w:val="000664D6"/>
    <w:rsid w:val="0007015D"/>
    <w:rsid w:val="00085E8F"/>
    <w:rsid w:val="00095E8F"/>
    <w:rsid w:val="000A1C91"/>
    <w:rsid w:val="000A4E82"/>
    <w:rsid w:val="000B0FF9"/>
    <w:rsid w:val="000C2242"/>
    <w:rsid w:val="000C3D72"/>
    <w:rsid w:val="000E0133"/>
    <w:rsid w:val="000E1E74"/>
    <w:rsid w:val="000E6537"/>
    <w:rsid w:val="00115661"/>
    <w:rsid w:val="00117050"/>
    <w:rsid w:val="0012306D"/>
    <w:rsid w:val="00124846"/>
    <w:rsid w:val="00127E5A"/>
    <w:rsid w:val="001309A0"/>
    <w:rsid w:val="00140DE2"/>
    <w:rsid w:val="00144F7E"/>
    <w:rsid w:val="00146D44"/>
    <w:rsid w:val="00147DAE"/>
    <w:rsid w:val="00150AE6"/>
    <w:rsid w:val="00154713"/>
    <w:rsid w:val="00156311"/>
    <w:rsid w:val="00160831"/>
    <w:rsid w:val="00160864"/>
    <w:rsid w:val="00173543"/>
    <w:rsid w:val="00174BA3"/>
    <w:rsid w:val="00177081"/>
    <w:rsid w:val="001772E1"/>
    <w:rsid w:val="00183B63"/>
    <w:rsid w:val="00190074"/>
    <w:rsid w:val="001A4B03"/>
    <w:rsid w:val="001B1CF8"/>
    <w:rsid w:val="001D3A0E"/>
    <w:rsid w:val="00202AF5"/>
    <w:rsid w:val="002034FF"/>
    <w:rsid w:val="00215488"/>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92CC6"/>
    <w:rsid w:val="00295DE4"/>
    <w:rsid w:val="002B2ACD"/>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403C6"/>
    <w:rsid w:val="00342ED6"/>
    <w:rsid w:val="0035063A"/>
    <w:rsid w:val="003568FD"/>
    <w:rsid w:val="00356EFB"/>
    <w:rsid w:val="00362074"/>
    <w:rsid w:val="00363AED"/>
    <w:rsid w:val="00370643"/>
    <w:rsid w:val="0038618D"/>
    <w:rsid w:val="003876FC"/>
    <w:rsid w:val="003902B1"/>
    <w:rsid w:val="00390DC7"/>
    <w:rsid w:val="003B18C4"/>
    <w:rsid w:val="003B29BD"/>
    <w:rsid w:val="003B3B11"/>
    <w:rsid w:val="003B6F6E"/>
    <w:rsid w:val="003D579C"/>
    <w:rsid w:val="003D67F1"/>
    <w:rsid w:val="003F03F4"/>
    <w:rsid w:val="003F4967"/>
    <w:rsid w:val="004044B4"/>
    <w:rsid w:val="0041356C"/>
    <w:rsid w:val="004224E9"/>
    <w:rsid w:val="00425209"/>
    <w:rsid w:val="00430053"/>
    <w:rsid w:val="0043068C"/>
    <w:rsid w:val="00441A37"/>
    <w:rsid w:val="004553CA"/>
    <w:rsid w:val="00456879"/>
    <w:rsid w:val="00483489"/>
    <w:rsid w:val="00486A82"/>
    <w:rsid w:val="00496F34"/>
    <w:rsid w:val="004A15DE"/>
    <w:rsid w:val="004A428D"/>
    <w:rsid w:val="004B39F3"/>
    <w:rsid w:val="004C3E97"/>
    <w:rsid w:val="004C6A17"/>
    <w:rsid w:val="004E264F"/>
    <w:rsid w:val="005063AF"/>
    <w:rsid w:val="00514A56"/>
    <w:rsid w:val="00515E20"/>
    <w:rsid w:val="005244CA"/>
    <w:rsid w:val="00532849"/>
    <w:rsid w:val="00552FB9"/>
    <w:rsid w:val="00555188"/>
    <w:rsid w:val="0055699F"/>
    <w:rsid w:val="00557360"/>
    <w:rsid w:val="00557BA5"/>
    <w:rsid w:val="00560897"/>
    <w:rsid w:val="00560B26"/>
    <w:rsid w:val="00565EE1"/>
    <w:rsid w:val="0057322B"/>
    <w:rsid w:val="00584310"/>
    <w:rsid w:val="00591FB8"/>
    <w:rsid w:val="00594F0E"/>
    <w:rsid w:val="00594F91"/>
    <w:rsid w:val="00597908"/>
    <w:rsid w:val="005A2000"/>
    <w:rsid w:val="005A28CF"/>
    <w:rsid w:val="005B78F9"/>
    <w:rsid w:val="005C049D"/>
    <w:rsid w:val="005E0F2A"/>
    <w:rsid w:val="005E236D"/>
    <w:rsid w:val="005E34C6"/>
    <w:rsid w:val="005E43E0"/>
    <w:rsid w:val="005E7D8C"/>
    <w:rsid w:val="0060483D"/>
    <w:rsid w:val="00622AA9"/>
    <w:rsid w:val="00626014"/>
    <w:rsid w:val="00642F0E"/>
    <w:rsid w:val="0064423D"/>
    <w:rsid w:val="0065116F"/>
    <w:rsid w:val="00664D9F"/>
    <w:rsid w:val="0067530A"/>
    <w:rsid w:val="006768CE"/>
    <w:rsid w:val="0068547F"/>
    <w:rsid w:val="006A0FF7"/>
    <w:rsid w:val="006B4C46"/>
    <w:rsid w:val="006C629E"/>
    <w:rsid w:val="006E184C"/>
    <w:rsid w:val="006E26EB"/>
    <w:rsid w:val="006E493D"/>
    <w:rsid w:val="006F1F8B"/>
    <w:rsid w:val="006F4417"/>
    <w:rsid w:val="00703AC5"/>
    <w:rsid w:val="00715F8D"/>
    <w:rsid w:val="00726833"/>
    <w:rsid w:val="0072704E"/>
    <w:rsid w:val="00734B33"/>
    <w:rsid w:val="00737EF3"/>
    <w:rsid w:val="00740006"/>
    <w:rsid w:val="007404B2"/>
    <w:rsid w:val="007432AE"/>
    <w:rsid w:val="00763FDD"/>
    <w:rsid w:val="00766012"/>
    <w:rsid w:val="00767D08"/>
    <w:rsid w:val="0077784F"/>
    <w:rsid w:val="00782350"/>
    <w:rsid w:val="00783C7B"/>
    <w:rsid w:val="007862E4"/>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83E"/>
    <w:rsid w:val="00825541"/>
    <w:rsid w:val="00833913"/>
    <w:rsid w:val="00841BC5"/>
    <w:rsid w:val="00842B89"/>
    <w:rsid w:val="0084313D"/>
    <w:rsid w:val="008469ED"/>
    <w:rsid w:val="00847644"/>
    <w:rsid w:val="008511B6"/>
    <w:rsid w:val="00852635"/>
    <w:rsid w:val="00852916"/>
    <w:rsid w:val="00874694"/>
    <w:rsid w:val="008760C5"/>
    <w:rsid w:val="008839D4"/>
    <w:rsid w:val="008929D4"/>
    <w:rsid w:val="008A6B6F"/>
    <w:rsid w:val="008B5128"/>
    <w:rsid w:val="008C217B"/>
    <w:rsid w:val="008C44D9"/>
    <w:rsid w:val="008D6508"/>
    <w:rsid w:val="008F04C9"/>
    <w:rsid w:val="008F336F"/>
    <w:rsid w:val="008F3BAC"/>
    <w:rsid w:val="009018AD"/>
    <w:rsid w:val="00902F51"/>
    <w:rsid w:val="0092164C"/>
    <w:rsid w:val="00922291"/>
    <w:rsid w:val="00927B70"/>
    <w:rsid w:val="00930467"/>
    <w:rsid w:val="00950DD8"/>
    <w:rsid w:val="00956FFD"/>
    <w:rsid w:val="00957905"/>
    <w:rsid w:val="00975CA4"/>
    <w:rsid w:val="00977A67"/>
    <w:rsid w:val="00980746"/>
    <w:rsid w:val="00984103"/>
    <w:rsid w:val="00992BA1"/>
    <w:rsid w:val="009A410D"/>
    <w:rsid w:val="009B06F4"/>
    <w:rsid w:val="009B3647"/>
    <w:rsid w:val="009B6FB3"/>
    <w:rsid w:val="009C1492"/>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703C0"/>
    <w:rsid w:val="00A707FD"/>
    <w:rsid w:val="00A77C5E"/>
    <w:rsid w:val="00A80E77"/>
    <w:rsid w:val="00A842C5"/>
    <w:rsid w:val="00AA6C3F"/>
    <w:rsid w:val="00AA77AB"/>
    <w:rsid w:val="00AB378B"/>
    <w:rsid w:val="00AC4AFA"/>
    <w:rsid w:val="00AC7E93"/>
    <w:rsid w:val="00AD33DD"/>
    <w:rsid w:val="00AD5A35"/>
    <w:rsid w:val="00AD6770"/>
    <w:rsid w:val="00AE2A40"/>
    <w:rsid w:val="00AE35EF"/>
    <w:rsid w:val="00AE7755"/>
    <w:rsid w:val="00AF1EF6"/>
    <w:rsid w:val="00AF49DC"/>
    <w:rsid w:val="00B07806"/>
    <w:rsid w:val="00B07E58"/>
    <w:rsid w:val="00B10E98"/>
    <w:rsid w:val="00B14189"/>
    <w:rsid w:val="00B20F4D"/>
    <w:rsid w:val="00B26254"/>
    <w:rsid w:val="00B2727A"/>
    <w:rsid w:val="00B2768D"/>
    <w:rsid w:val="00B3203D"/>
    <w:rsid w:val="00B341F1"/>
    <w:rsid w:val="00B540E7"/>
    <w:rsid w:val="00B563A5"/>
    <w:rsid w:val="00B57FAF"/>
    <w:rsid w:val="00B75730"/>
    <w:rsid w:val="00B84433"/>
    <w:rsid w:val="00B92F4B"/>
    <w:rsid w:val="00BA4161"/>
    <w:rsid w:val="00BA66C2"/>
    <w:rsid w:val="00BB4365"/>
    <w:rsid w:val="00BB45A0"/>
    <w:rsid w:val="00BC40CD"/>
    <w:rsid w:val="00BD02C1"/>
    <w:rsid w:val="00BE06E8"/>
    <w:rsid w:val="00BE0CD0"/>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3903"/>
    <w:rsid w:val="00C54AB0"/>
    <w:rsid w:val="00C644C7"/>
    <w:rsid w:val="00C8627B"/>
    <w:rsid w:val="00C87F12"/>
    <w:rsid w:val="00C90516"/>
    <w:rsid w:val="00C96929"/>
    <w:rsid w:val="00CA4EAE"/>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526E"/>
    <w:rsid w:val="00D30DAF"/>
    <w:rsid w:val="00D50AA0"/>
    <w:rsid w:val="00D50DCF"/>
    <w:rsid w:val="00D56BA4"/>
    <w:rsid w:val="00D600C3"/>
    <w:rsid w:val="00D62FA2"/>
    <w:rsid w:val="00D742B0"/>
    <w:rsid w:val="00D86537"/>
    <w:rsid w:val="00D86E74"/>
    <w:rsid w:val="00D90423"/>
    <w:rsid w:val="00D9243B"/>
    <w:rsid w:val="00DA3071"/>
    <w:rsid w:val="00DD51F5"/>
    <w:rsid w:val="00DD614B"/>
    <w:rsid w:val="00DE38EB"/>
    <w:rsid w:val="00DE4101"/>
    <w:rsid w:val="00DE45E9"/>
    <w:rsid w:val="00DE475D"/>
    <w:rsid w:val="00DF51D5"/>
    <w:rsid w:val="00E12F55"/>
    <w:rsid w:val="00E223C2"/>
    <w:rsid w:val="00E2661B"/>
    <w:rsid w:val="00E2740A"/>
    <w:rsid w:val="00E34F54"/>
    <w:rsid w:val="00E45891"/>
    <w:rsid w:val="00E741CF"/>
    <w:rsid w:val="00E82E93"/>
    <w:rsid w:val="00E92715"/>
    <w:rsid w:val="00EA52BC"/>
    <w:rsid w:val="00EB2D18"/>
    <w:rsid w:val="00EB3C92"/>
    <w:rsid w:val="00EB6D44"/>
    <w:rsid w:val="00EC14D6"/>
    <w:rsid w:val="00EC1CBE"/>
    <w:rsid w:val="00EC52FD"/>
    <w:rsid w:val="00EC6F5C"/>
    <w:rsid w:val="00ED5498"/>
    <w:rsid w:val="00ED7765"/>
    <w:rsid w:val="00EE2AD8"/>
    <w:rsid w:val="00EE7F82"/>
    <w:rsid w:val="00EF6B0F"/>
    <w:rsid w:val="00F07C87"/>
    <w:rsid w:val="00F152D8"/>
    <w:rsid w:val="00F15E9A"/>
    <w:rsid w:val="00F16F0C"/>
    <w:rsid w:val="00F34266"/>
    <w:rsid w:val="00F52A1B"/>
    <w:rsid w:val="00F56D79"/>
    <w:rsid w:val="00F64898"/>
    <w:rsid w:val="00F719A1"/>
    <w:rsid w:val="00F8218C"/>
    <w:rsid w:val="00F82DEF"/>
    <w:rsid w:val="00FA1E3E"/>
    <w:rsid w:val="00FC0B53"/>
    <w:rsid w:val="00FC14F4"/>
    <w:rsid w:val="00FD5C37"/>
    <w:rsid w:val="00FE1154"/>
    <w:rsid w:val="00FE1231"/>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DAE58-059E-4173-9ED2-D506D70D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621030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12875489">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D69F59-BDB2-4C35-B1D6-98718AB0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cp:revision>
  <cp:lastPrinted>2015-02-25T09:33:00Z</cp:lastPrinted>
  <dcterms:created xsi:type="dcterms:W3CDTF">2015-03-26T10:14:00Z</dcterms:created>
  <dcterms:modified xsi:type="dcterms:W3CDTF">2015-04-10T13:06:00Z</dcterms:modified>
</cp:coreProperties>
</file>