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27CBF88A" w:rsidR="00957186" w:rsidRPr="009A5F3B" w:rsidRDefault="00355368"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26 февраля </w:t>
            </w:r>
            <w:r w:rsidR="00957186" w:rsidRPr="009A5F3B">
              <w:rPr>
                <w:rFonts w:ascii="Times New Roman" w:eastAsia="Times New Roman" w:hAnsi="Times New Roman" w:cs="Times New Roman"/>
                <w:bCs/>
                <w:sz w:val="24"/>
                <w:szCs w:val="24"/>
                <w:lang w:eastAsia="ru-RU"/>
              </w:rPr>
              <w:t>201</w:t>
            </w:r>
            <w:r w:rsidR="008A290F">
              <w:rPr>
                <w:rFonts w:ascii="Times New Roman" w:eastAsia="Times New Roman" w:hAnsi="Times New Roman" w:cs="Times New Roman"/>
                <w:bCs/>
                <w:sz w:val="24"/>
                <w:szCs w:val="24"/>
                <w:lang w:eastAsia="ru-RU"/>
              </w:rPr>
              <w:t>6</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9CD98E4"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A45343" w:rsidRPr="00A45343">
        <w:rPr>
          <w:rFonts w:ascii="Times New Roman" w:hAnsi="Times New Roman" w:cs="Times New Roman"/>
          <w:b/>
        </w:rPr>
        <w:t xml:space="preserve">по </w:t>
      </w:r>
      <w:r w:rsidR="00337F36">
        <w:rPr>
          <w:rFonts w:ascii="Times New Roman" w:hAnsi="Times New Roman" w:cs="Times New Roman"/>
          <w:b/>
        </w:rPr>
        <w:t>р</w:t>
      </w:r>
      <w:r w:rsidR="00337F36" w:rsidRPr="00337F36">
        <w:rPr>
          <w:rFonts w:ascii="Times New Roman" w:hAnsi="Times New Roman" w:cs="Times New Roman"/>
          <w:b/>
        </w:rPr>
        <w:t>асчистк</w:t>
      </w:r>
      <w:r w:rsidR="00337F36">
        <w:rPr>
          <w:rFonts w:ascii="Times New Roman" w:hAnsi="Times New Roman" w:cs="Times New Roman"/>
          <w:b/>
        </w:rPr>
        <w:t>е</w:t>
      </w:r>
      <w:r w:rsidR="00337F36" w:rsidRPr="00337F36">
        <w:rPr>
          <w:rFonts w:ascii="Times New Roman" w:hAnsi="Times New Roman" w:cs="Times New Roman"/>
          <w:b/>
        </w:rPr>
        <w:t xml:space="preserve"> размывов берегов и вдольбереговой акватории подводных переходов через реки Старая и Новая Преголя магистрального газопровода-отвода к энергоблоку № 1 </w:t>
      </w:r>
      <w:bookmarkStart w:id="0" w:name="_GoBack"/>
      <w:bookmarkEnd w:id="0"/>
      <w:r w:rsidR="00337F36" w:rsidRPr="00337F36">
        <w:rPr>
          <w:rFonts w:ascii="Times New Roman" w:hAnsi="Times New Roman" w:cs="Times New Roman"/>
          <w:b/>
        </w:rPr>
        <w:t>Калининградской ТЭЦ-2</w:t>
      </w:r>
      <w:r w:rsidR="00A3282E" w:rsidRPr="00A3282E">
        <w:rPr>
          <w:rFonts w:ascii="Times New Roman" w:hAnsi="Times New Roman" w:cs="Times New Roman"/>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355368"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A574B3">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242BB"/>
    <w:rsid w:val="00330374"/>
    <w:rsid w:val="003351F5"/>
    <w:rsid w:val="003371D0"/>
    <w:rsid w:val="00337F36"/>
    <w:rsid w:val="00342647"/>
    <w:rsid w:val="003505B3"/>
    <w:rsid w:val="00355368"/>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45343"/>
    <w:rsid w:val="00A523C9"/>
    <w:rsid w:val="00A574B3"/>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B7902"/>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FDA09-D9D4-4545-88EC-2DC081FB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11</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139</cp:revision>
  <cp:lastPrinted>2015-04-07T09:18:00Z</cp:lastPrinted>
  <dcterms:created xsi:type="dcterms:W3CDTF">2014-10-16T07:09:00Z</dcterms:created>
  <dcterms:modified xsi:type="dcterms:W3CDTF">2016-02-25T13:40:00Z</dcterms:modified>
</cp:coreProperties>
</file>