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bookmarkStart w:id="0" w:name="_GoBack"/>
      <w:bookmarkEnd w:id="0"/>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0504E8" w:rsidRPr="00215488">
        <w:rPr>
          <w:sz w:val="28"/>
          <w:szCs w:val="28"/>
        </w:rPr>
        <w:t xml:space="preserve"> </w:t>
      </w:r>
      <w:r w:rsidR="00B903C2" w:rsidRPr="00B903C2">
        <w:rPr>
          <w:sz w:val="28"/>
          <w:szCs w:val="28"/>
        </w:rPr>
        <w:t xml:space="preserve">по </w:t>
      </w:r>
      <w:r w:rsidR="00C1535E">
        <w:rPr>
          <w:sz w:val="28"/>
          <w:szCs w:val="28"/>
        </w:rPr>
        <w:t>обустройству переездов межпоселковых дорог на 124,8 км, 131,6 км, 132,9 км через магистральный газопровод-отвод «Острогожск-Лебединский ГОК»</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7D53A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7D53A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7D53A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7D53A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7D53A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7D53A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7D53A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7D53A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7D53A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53A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53A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53A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7D53A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7D53A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7D53A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7D53A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7D53A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7D53A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7D53A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7D53A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7D53A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7D53A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7D53A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7D53A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7D53A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7D53A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7D53A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7D53A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7D53A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7D53A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7D53A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7D53A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7D53A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7D53A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7D53A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7D53A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7D53A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7D53A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7D53A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7D53A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7D53A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7D53A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7D53A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7D53A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7D53A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7D53A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7D53A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7D53A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7D53A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7D53A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7D53A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7D53A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7D53A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7D53A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7D53A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7D53A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7D53A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7D53A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7D53A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7D53A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7D53A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7D53A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7D53A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 xml:space="preserve">работ </w:t>
      </w:r>
      <w:r w:rsidR="009231E8" w:rsidRPr="009231E8">
        <w:t xml:space="preserve">по </w:t>
      </w:r>
      <w:r w:rsidR="00C1535E" w:rsidRPr="00C1535E">
        <w:t>обустройству переездов межпоселковых дорог на 124,8 км, 131,6 км, 132,9 км через магистральный газопровод-отвод «Острогожск-Лебединский ГОК»</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D7AB4" w:rsidRDefault="00343CB3" w:rsidP="00842C09">
            <w:pPr>
              <w:jc w:val="both"/>
              <w:rPr>
                <w:sz w:val="22"/>
                <w:szCs w:val="22"/>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 xml:space="preserve">работ по </w:t>
            </w:r>
            <w:r w:rsidR="00C1535E" w:rsidRPr="00C1535E">
              <w:t>обустройству переездов межпоселковых дорог на 124,8 км, 131,6 км, 132,9 км через магистральный газопровод-отвод «Острогожск-Лебединский ГОК»</w:t>
            </w:r>
            <w:r w:rsidR="00C1535E" w:rsidRPr="009231E8">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F52BC9">
            <w:pPr>
              <w:jc w:val="both"/>
              <w:rPr>
                <w:highlight w:val="lightGray"/>
              </w:rPr>
            </w:pPr>
            <w:r>
              <w:t xml:space="preserve">выполнение работ по </w:t>
            </w:r>
            <w:r w:rsidR="00F52BC9" w:rsidRPr="00C1535E">
              <w:t>обустройству переездов межпоселковых дорог на 124,8 км, 131,6 км, 132,9 км через магистральный газопровод-отвод «Острогожск-Лебединский ГОК»</w:t>
            </w:r>
            <w:r w:rsidR="00F52BC9"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F52BC9">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C35CF7">
              <w:t>0</w:t>
            </w:r>
            <w:r w:rsidR="00F52BC9">
              <w:t>3</w:t>
            </w:r>
            <w:r w:rsidR="00C35CF7">
              <w:t xml:space="preserve">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w:t>
            </w:r>
            <w:r w:rsidRPr="00CB432A">
              <w:lastRenderedPageBreak/>
              <w:t>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F52BC9" w:rsidP="00F176CD">
            <w:pPr>
              <w:jc w:val="both"/>
              <w:rPr>
                <w:sz w:val="22"/>
                <w:szCs w:val="22"/>
              </w:rPr>
            </w:pPr>
            <w:r>
              <w:rPr>
                <w:sz w:val="22"/>
                <w:szCs w:val="22"/>
              </w:rPr>
              <w:lastRenderedPageBreak/>
              <w:t>17466154,46</w:t>
            </w:r>
            <w:r w:rsidR="006C146B" w:rsidRPr="00A909A8">
              <w:rPr>
                <w:sz w:val="22"/>
                <w:szCs w:val="22"/>
              </w:rPr>
              <w:t xml:space="preserve"> руб. (</w:t>
            </w:r>
            <w:r>
              <w:rPr>
                <w:sz w:val="22"/>
                <w:szCs w:val="22"/>
              </w:rPr>
              <w:t>Семнадцать миллионов четыреста шестьдесят шесть тысяч сто пятьдесят четыре рубля 46 копеек</w:t>
            </w:r>
            <w:r w:rsidR="006C146B" w:rsidRPr="00A909A8">
              <w:rPr>
                <w:sz w:val="22"/>
                <w:szCs w:val="22"/>
              </w:rPr>
              <w:t>).</w:t>
            </w:r>
          </w:p>
          <w:p w:rsidR="006C146B" w:rsidRPr="00A909A8" w:rsidRDefault="006C146B" w:rsidP="00F176CD">
            <w:pPr>
              <w:jc w:val="both"/>
              <w:rPr>
                <w:sz w:val="22"/>
                <w:szCs w:val="22"/>
              </w:rPr>
            </w:pP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F52BC9" w:rsidP="00F52BC9">
            <w:pPr>
              <w:pStyle w:val="afff5"/>
            </w:pPr>
            <w:r>
              <w:rPr>
                <w:sz w:val="24"/>
                <w:szCs w:val="24"/>
              </w:rPr>
              <w:t>14801825,81</w:t>
            </w:r>
            <w:r w:rsidR="006C146B" w:rsidRPr="00A909A8">
              <w:rPr>
                <w:sz w:val="24"/>
                <w:szCs w:val="24"/>
              </w:rPr>
              <w:t xml:space="preserve"> руб. (</w:t>
            </w:r>
            <w:r>
              <w:rPr>
                <w:sz w:val="24"/>
                <w:szCs w:val="24"/>
              </w:rPr>
              <w:t>Четырнадцать миллионов восемьсот одна тысяча восемьсот двадцать пять рублей 81 копейка</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6C146B" w:rsidP="00F176CD">
            <w:pPr>
              <w:pStyle w:val="afff5"/>
            </w:pPr>
            <w:r w:rsidRPr="00CB432A">
              <w:t>Не 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6C146B" w:rsidP="00F176CD">
            <w:pPr>
              <w:pStyle w:val="afff5"/>
            </w:pPr>
            <w:r w:rsidRPr="00CB432A">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F52570">
              <w:t>0</w:t>
            </w:r>
            <w:r w:rsidR="00F52BC9">
              <w:t>3</w:t>
            </w:r>
            <w:r w:rsidR="00F52570">
              <w:t xml:space="preserve"> февраля</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F52570" w:rsidP="00F52BC9">
            <w:pPr>
              <w:pStyle w:val="afff5"/>
            </w:pPr>
            <w:r>
              <w:t>1</w:t>
            </w:r>
            <w:r w:rsidR="00F52BC9">
              <w:t>0</w:t>
            </w:r>
            <w:r w:rsidR="00A909A8" w:rsidRPr="00A909A8">
              <w:t xml:space="preserve"> </w:t>
            </w:r>
            <w:r>
              <w:t>февраля</w:t>
            </w:r>
            <w:r w:rsidR="006C146B" w:rsidRPr="00A909A8">
              <w:t xml:space="preserve"> 201</w:t>
            </w:r>
            <w:r>
              <w:t>5</w:t>
            </w:r>
            <w:r w:rsidR="006C146B" w:rsidRPr="00A909A8">
              <w:t xml:space="preserve"> года </w:t>
            </w:r>
            <w:r w:rsidR="00A909A8">
              <w:t>11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F52570" w:rsidP="00F176CD">
            <w:pPr>
              <w:pStyle w:val="afff5"/>
            </w:pPr>
            <w:r>
              <w:rPr>
                <w:noProof/>
              </w:rPr>
              <w:t>1</w:t>
            </w:r>
            <w:r w:rsidR="00F52BC9">
              <w:rPr>
                <w:noProof/>
              </w:rPr>
              <w:t>0</w:t>
            </w:r>
            <w:r>
              <w:rPr>
                <w:noProof/>
              </w:rPr>
              <w:t xml:space="preserve"> февраля</w:t>
            </w:r>
            <w:r w:rsidR="006C146B" w:rsidRPr="00BA6290">
              <w:rPr>
                <w:noProof/>
              </w:rPr>
              <w:t xml:space="preserve"> 201</w:t>
            </w:r>
            <w:r>
              <w:rPr>
                <w:noProof/>
              </w:rPr>
              <w:t>5</w:t>
            </w:r>
            <w:r w:rsidR="006C146B" w:rsidRPr="00BA6290">
              <w:t xml:space="preserve"> года    1</w:t>
            </w:r>
            <w:r w:rsidR="00C975A5">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F52570" w:rsidP="00F52BC9">
            <w:pPr>
              <w:pStyle w:val="afff5"/>
            </w:pPr>
            <w:r>
              <w:t>1</w:t>
            </w:r>
            <w:r w:rsidR="00F52BC9">
              <w:t>0</w:t>
            </w:r>
            <w:r>
              <w:t xml:space="preserve"> февраля</w:t>
            </w:r>
            <w:r w:rsidR="006C146B" w:rsidRPr="00BA6290">
              <w:t xml:space="preserve"> 201</w:t>
            </w:r>
            <w:r>
              <w:t>5</w:t>
            </w:r>
            <w:r w:rsidR="006C146B" w:rsidRPr="00BA6290">
              <w:t xml:space="preserve"> г. 1</w:t>
            </w:r>
            <w:r w:rsidR="00C975A5">
              <w:t>4</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F52570" w:rsidP="00F52BC9">
            <w:pPr>
              <w:pStyle w:val="afff5"/>
            </w:pPr>
            <w:r>
              <w:t>1</w:t>
            </w:r>
            <w:r w:rsidR="00F52BC9">
              <w:t>1</w:t>
            </w:r>
            <w:r>
              <w:t xml:space="preserve"> февраля</w:t>
            </w:r>
            <w:r w:rsidR="00BA6290" w:rsidRPr="00BA6290">
              <w:t xml:space="preserve"> </w:t>
            </w:r>
            <w:r w:rsidR="006C146B" w:rsidRPr="00BA6290">
              <w:t>1</w:t>
            </w:r>
            <w:r w:rsidR="00C975A5">
              <w:t>4</w:t>
            </w:r>
            <w:r w:rsidR="006C146B" w:rsidRPr="00BA6290">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6C146B" w:rsidP="00F176CD">
            <w:pPr>
              <w:pStyle w:val="afff5"/>
            </w:pPr>
            <w:r w:rsidRPr="008D2169">
              <w:t xml:space="preserve">Не позднее </w:t>
            </w:r>
            <w:r>
              <w:t>1</w:t>
            </w:r>
            <w:r w:rsidRPr="008D2169">
              <w:t>0 (д</w:t>
            </w:r>
            <w:r>
              <w:t>есяти</w:t>
            </w:r>
            <w:r w:rsidRPr="008D2169">
              <w:t>) календарных дней со дня завершения закупки и оформления итогового протокола.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C975A5">
            <w:pPr>
              <w:pStyle w:val="afff5"/>
            </w:pPr>
            <w:r>
              <w:t>Устанавливается в техническом задании п</w:t>
            </w:r>
            <w:r w:rsidR="00F52570">
              <w:t>ункт</w:t>
            </w:r>
            <w:r>
              <w:t xml:space="preserve"> </w:t>
            </w:r>
            <w:r w:rsidR="00C975A5">
              <w:t>4</w:t>
            </w:r>
            <w:r w:rsidR="00F52BC9">
              <w:t>, пункт 6 таблица 2</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46B" w:rsidRPr="00CB432A" w:rsidRDefault="006C146B" w:rsidP="00F176CD">
            <w:pPr>
              <w:pStyle w:val="afff5"/>
            </w:pPr>
            <w:r>
              <w:t>Не устанавливаются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Требования к условиям поставки</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xml:space="preserve">)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w:t>
            </w:r>
            <w:r w:rsidRPr="00782A20">
              <w:rPr>
                <w:noProof/>
                <w:sz w:val="22"/>
                <w:szCs w:val="22"/>
              </w:rPr>
              <w:lastRenderedPageBreak/>
              <w:t>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техники и оборудования </w:t>
            </w:r>
          </w:p>
          <w:p w:rsidR="006C146B" w:rsidRPr="00CB432A" w:rsidRDefault="006C146B" w:rsidP="00F176CD">
            <w:pPr>
              <w:pStyle w:val="afff5"/>
            </w:pPr>
            <w:r>
              <w:t xml:space="preserve">- Наличие трудовых ресурсов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F176CD">
            <w:pPr>
              <w:pStyle w:val="afff5"/>
            </w:pPr>
            <w:r>
              <w:t>Наличие техники и оборудования</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 xml:space="preserve">Наличие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lastRenderedPageBreak/>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7D53A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7D53AA"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«На</w:t>
            </w:r>
            <w:r w:rsidR="006C146B">
              <w:t>личие техники и оборудования»;</w:t>
            </w:r>
          </w:p>
          <w:p w:rsidR="006C146B" w:rsidRPr="00030415" w:rsidRDefault="007D53AA"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7D53AA"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r w:rsidR="006C146B">
              <w:rPr>
                <w:lang w:val="en-US"/>
              </w:rPr>
              <w:t>i</w:t>
            </w:r>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Pr="00CB432A" w:rsidRDefault="006C146B" w:rsidP="00F176CD">
            <w:pPr>
              <w:pStyle w:val="afff5"/>
              <w:rPr>
                <w:b/>
              </w:rPr>
            </w:pPr>
            <w:r w:rsidRPr="00CB432A">
              <w:rPr>
                <w:b/>
              </w:rPr>
              <w:t>3.Оценка по критерию «</w:t>
            </w:r>
            <w:r>
              <w:rPr>
                <w:b/>
              </w:rPr>
              <w:t>Наличие трудовых ресурсов</w:t>
            </w:r>
            <w:r w:rsidRPr="00CB432A">
              <w:rPr>
                <w:b/>
              </w:rPr>
              <w:t>»</w:t>
            </w:r>
          </w:p>
          <w:p w:rsidR="006C146B" w:rsidRDefault="006C146B" w:rsidP="00F176CD"/>
          <w:p w:rsidR="006C146B" w:rsidRPr="003D4211" w:rsidRDefault="007D53A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7D53A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7D53A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7D53A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Pr="00CB432A" w:rsidRDefault="00807BA2" w:rsidP="00547EEA">
      <w:pPr>
        <w:jc w:val="center"/>
      </w:pPr>
    </w:p>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AA" w:rsidRDefault="007D53AA">
      <w:r>
        <w:separator/>
      </w:r>
    </w:p>
    <w:p w:rsidR="007D53AA" w:rsidRDefault="007D53AA"/>
  </w:endnote>
  <w:endnote w:type="continuationSeparator" w:id="0">
    <w:p w:rsidR="007D53AA" w:rsidRDefault="007D53AA">
      <w:r>
        <w:continuationSeparator/>
      </w:r>
    </w:p>
    <w:p w:rsidR="007D53AA" w:rsidRDefault="007D5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C9" w:rsidRDefault="00F52BC9" w:rsidP="00311D38">
    <w:pPr>
      <w:pStyle w:val="ae"/>
      <w:jc w:val="right"/>
    </w:pPr>
    <w:r>
      <w:t>______________________</w:t>
    </w:r>
  </w:p>
  <w:p w:rsidR="00F52BC9" w:rsidRPr="00311D38" w:rsidRDefault="00F52BC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D138B">
      <w:rPr>
        <w:noProof/>
      </w:rPr>
      <w:t>2</w:t>
    </w:r>
    <w:r w:rsidRPr="00311D38">
      <w:fldChar w:fldCharType="end"/>
    </w:r>
    <w:r w:rsidRPr="00311D38">
      <w:t xml:space="preserve"> из </w:t>
    </w:r>
    <w:r w:rsidR="007D53AA">
      <w:fldChar w:fldCharType="begin"/>
    </w:r>
    <w:r w:rsidR="007D53AA">
      <w:instrText xml:space="preserve"> NUMPAGES </w:instrText>
    </w:r>
    <w:r w:rsidR="007D53AA">
      <w:fldChar w:fldCharType="separate"/>
    </w:r>
    <w:r w:rsidR="002D138B">
      <w:rPr>
        <w:noProof/>
      </w:rPr>
      <w:t>47</w:t>
    </w:r>
    <w:r w:rsidR="007D53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AA" w:rsidRDefault="007D53AA">
      <w:r>
        <w:separator/>
      </w:r>
    </w:p>
    <w:p w:rsidR="007D53AA" w:rsidRDefault="007D53AA"/>
  </w:footnote>
  <w:footnote w:type="continuationSeparator" w:id="0">
    <w:p w:rsidR="007D53AA" w:rsidRDefault="007D53AA">
      <w:r>
        <w:continuationSeparator/>
      </w:r>
    </w:p>
    <w:p w:rsidR="007D53AA" w:rsidRDefault="007D53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7CF3"/>
    <w:rsid w:val="00070DB8"/>
    <w:rsid w:val="000727D9"/>
    <w:rsid w:val="00083749"/>
    <w:rsid w:val="00087D8F"/>
    <w:rsid w:val="0009490B"/>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6FE2"/>
    <w:rsid w:val="00155935"/>
    <w:rsid w:val="00167943"/>
    <w:rsid w:val="00173126"/>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66D9"/>
    <w:rsid w:val="001F001A"/>
    <w:rsid w:val="001F5196"/>
    <w:rsid w:val="001F625B"/>
    <w:rsid w:val="00202845"/>
    <w:rsid w:val="00210853"/>
    <w:rsid w:val="00211AC5"/>
    <w:rsid w:val="0021299D"/>
    <w:rsid w:val="00214FCE"/>
    <w:rsid w:val="00217DB7"/>
    <w:rsid w:val="00230171"/>
    <w:rsid w:val="002318CC"/>
    <w:rsid w:val="00252A97"/>
    <w:rsid w:val="002548E8"/>
    <w:rsid w:val="0026536C"/>
    <w:rsid w:val="0027375E"/>
    <w:rsid w:val="00277694"/>
    <w:rsid w:val="00277813"/>
    <w:rsid w:val="002807E8"/>
    <w:rsid w:val="0028283A"/>
    <w:rsid w:val="00285BF6"/>
    <w:rsid w:val="00285E82"/>
    <w:rsid w:val="002972D5"/>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423E8"/>
    <w:rsid w:val="00342A62"/>
    <w:rsid w:val="00343CB3"/>
    <w:rsid w:val="003450C1"/>
    <w:rsid w:val="003601F8"/>
    <w:rsid w:val="00362F32"/>
    <w:rsid w:val="003633B9"/>
    <w:rsid w:val="00363730"/>
    <w:rsid w:val="00367BBA"/>
    <w:rsid w:val="00371659"/>
    <w:rsid w:val="00372448"/>
    <w:rsid w:val="003874A6"/>
    <w:rsid w:val="00391486"/>
    <w:rsid w:val="00396488"/>
    <w:rsid w:val="00396508"/>
    <w:rsid w:val="003A0C07"/>
    <w:rsid w:val="003A1C89"/>
    <w:rsid w:val="003A2401"/>
    <w:rsid w:val="003A38D5"/>
    <w:rsid w:val="003A4BD5"/>
    <w:rsid w:val="003A5F12"/>
    <w:rsid w:val="003A7703"/>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20B73"/>
    <w:rsid w:val="0042567F"/>
    <w:rsid w:val="00426260"/>
    <w:rsid w:val="00427926"/>
    <w:rsid w:val="004534B0"/>
    <w:rsid w:val="00456346"/>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72C73"/>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A91"/>
    <w:rsid w:val="00C02EE8"/>
    <w:rsid w:val="00C059BF"/>
    <w:rsid w:val="00C0660C"/>
    <w:rsid w:val="00C0711E"/>
    <w:rsid w:val="00C11671"/>
    <w:rsid w:val="00C1535E"/>
    <w:rsid w:val="00C178C3"/>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8345E"/>
    <w:rsid w:val="00C840CD"/>
    <w:rsid w:val="00C84A37"/>
    <w:rsid w:val="00C87672"/>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96409"/>
    <w:rsid w:val="00E9767B"/>
    <w:rsid w:val="00EA196F"/>
    <w:rsid w:val="00EA61C9"/>
    <w:rsid w:val="00EA70E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A3ECD"/>
    <w:rsid w:val="00FB0F3C"/>
    <w:rsid w:val="00FB4F39"/>
    <w:rsid w:val="00FC1A38"/>
    <w:rsid w:val="00FC2231"/>
    <w:rsid w:val="00FC28CB"/>
    <w:rsid w:val="00FC335D"/>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52DA3-C020-465D-A0FA-0EE7B7A0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47</Pages>
  <Words>13131</Words>
  <Characters>74851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87807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23</cp:revision>
  <cp:lastPrinted>2015-02-03T13:28:00Z</cp:lastPrinted>
  <dcterms:created xsi:type="dcterms:W3CDTF">2015-02-02T07:36:00Z</dcterms:created>
  <dcterms:modified xsi:type="dcterms:W3CDTF">2015-02-03T13:28:00Z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