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BC4A394"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11C41459"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ООО «Ситэк»</w:t>
      </w:r>
    </w:p>
    <w:p w14:paraId="2A4D5AEC" w14:textId="77777777" w:rsidR="009B4BFC" w:rsidRPr="00E236F5" w:rsidRDefault="009B4BFC" w:rsidP="009B4BFC">
      <w:pPr>
        <w:tabs>
          <w:tab w:val="center" w:pos="4677"/>
          <w:tab w:val="right" w:pos="9355"/>
        </w:tabs>
        <w:spacing w:after="200" w:line="276" w:lineRule="auto"/>
        <w:ind w:right="-143"/>
        <w:jc w:val="right"/>
        <w:rPr>
          <w:szCs w:val="22"/>
          <w:lang w:eastAsia="en-US"/>
        </w:rPr>
      </w:pPr>
    </w:p>
    <w:p w14:paraId="74A5D93C" w14:textId="77777777" w:rsidR="009B4BFC" w:rsidRPr="00E236F5" w:rsidRDefault="009B4BFC" w:rsidP="009B4BFC">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198BDA45" w14:textId="77777777" w:rsidR="009B4BFC" w:rsidRPr="00E236F5" w:rsidRDefault="009B4BFC" w:rsidP="009B4BFC">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25414C21" w14:textId="3D4FB2DC" w:rsidR="009B4BFC" w:rsidRPr="00DB11E7" w:rsidRDefault="009B4BFC" w:rsidP="009B4BFC">
      <w:pPr>
        <w:pStyle w:val="afff7"/>
        <w:jc w:val="right"/>
        <w:rPr>
          <w:b w:val="0"/>
          <w:sz w:val="22"/>
          <w:szCs w:val="24"/>
          <w:lang w:eastAsia="en-US"/>
        </w:rPr>
      </w:pPr>
      <w:r>
        <w:rPr>
          <w:b w:val="0"/>
          <w:sz w:val="22"/>
          <w:szCs w:val="24"/>
          <w:lang w:eastAsia="en-US"/>
        </w:rPr>
        <w:t>0</w:t>
      </w:r>
      <w:r w:rsidR="00703917">
        <w:rPr>
          <w:b w:val="0"/>
          <w:sz w:val="22"/>
          <w:szCs w:val="24"/>
          <w:lang w:eastAsia="en-US"/>
        </w:rPr>
        <w:t>2</w:t>
      </w:r>
      <w:r>
        <w:rPr>
          <w:b w:val="0"/>
          <w:sz w:val="22"/>
          <w:szCs w:val="24"/>
          <w:lang w:eastAsia="en-US"/>
        </w:rPr>
        <w:t xml:space="preserve"> октября </w:t>
      </w:r>
      <w:r w:rsidRPr="00DB11E7">
        <w:rPr>
          <w:b w:val="0"/>
          <w:sz w:val="22"/>
          <w:szCs w:val="24"/>
          <w:lang w:eastAsia="en-US"/>
        </w:rPr>
        <w:t>2019</w:t>
      </w:r>
      <w:r>
        <w:rPr>
          <w:b w:val="0"/>
          <w:sz w:val="22"/>
          <w:szCs w:val="24"/>
          <w:lang w:eastAsia="en-US"/>
        </w:rPr>
        <w:t xml:space="preserve"> </w:t>
      </w:r>
      <w:r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B80E3F">
      <w:pPr>
        <w:jc w:val="center"/>
        <w:rPr>
          <w:sz w:val="28"/>
          <w:szCs w:val="28"/>
        </w:rPr>
      </w:pPr>
    </w:p>
    <w:p w14:paraId="651FB0E7" w14:textId="61EB6A75" w:rsidR="009E1981" w:rsidRPr="00E236F5" w:rsidRDefault="008125A4" w:rsidP="008125A4">
      <w:pPr>
        <w:pStyle w:val="aa"/>
        <w:jc w:val="center"/>
      </w:pPr>
      <w:r w:rsidRPr="008125A4">
        <w:rPr>
          <w:bCs/>
          <w:sz w:val="28"/>
          <w:szCs w:val="28"/>
        </w:rPr>
        <w:t>«Ремонт подъездной дороги к охранному крановому узлу на магистральном газопроводе к ГРС "Чернореченский цементный завод"»</w:t>
      </w: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691214"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691214"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691214"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691214"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691214"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691214"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691214"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691214"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691214"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691214"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691214"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691214"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691214"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691214"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691214"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691214"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691214"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691214"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691214"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691214"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691214"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691214"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691214"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691214"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691214"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691214"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691214"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691214"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691214"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691214"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691214"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691214"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691214"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691214"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691214"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691214"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691214"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691214"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691214"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69121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69121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691214"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691214"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691214"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691214"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691214"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027FD89B" w:rsidR="00FC3C80" w:rsidRPr="00C37910" w:rsidRDefault="00343CB3" w:rsidP="00D034BC">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8125A4" w:rsidRPr="008125A4">
        <w:t>«Ремонт подъездной дороги к охранному крановому узлу на магистральном газопроводе к ГРС "Чернореченский цементный завод"»</w:t>
      </w:r>
      <w:r w:rsidR="00B474A5">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65BFE69" w14:textId="0DD73B57" w:rsidR="006B31BE" w:rsidRDefault="00343CB3" w:rsidP="00566934">
            <w:pPr>
              <w:pStyle w:val="34"/>
              <w:tabs>
                <w:tab w:val="clear" w:pos="227"/>
              </w:tabs>
              <w:spacing w:before="0" w:after="60"/>
              <w:jc w:val="left"/>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8125A4" w:rsidRPr="008125A4">
              <w:rPr>
                <w:sz w:val="22"/>
                <w:szCs w:val="22"/>
              </w:rPr>
              <w:t>«Ремонт подъездной дороги к охранному крановому узлу на магистральном газопроводе к ГРС "Чернореченский цементный завод"»</w:t>
            </w:r>
          </w:p>
          <w:p w14:paraId="4C5FEC50" w14:textId="5DBC92E3"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3C5D9FCB" w:rsidR="002B60AF" w:rsidRPr="00193392" w:rsidRDefault="008125A4" w:rsidP="00E1699C">
            <w:pPr>
              <w:jc w:val="both"/>
            </w:pPr>
            <w:r w:rsidRPr="008125A4">
              <w:t>«Ремонт подъездной дороги к охранному крановому узлу на магистральном газопроводе к ГРС "Чернореченский цементный завод"»</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094A609B" w:rsidR="002B60AF" w:rsidRPr="00E236F5" w:rsidRDefault="00EB7B7E" w:rsidP="0070391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703917">
              <w:rPr>
                <w:sz w:val="24"/>
                <w:szCs w:val="24"/>
              </w:rPr>
              <w:t>02 октября</w:t>
            </w:r>
            <w:r w:rsidR="00370CE3" w:rsidRPr="00716324">
              <w:rPr>
                <w:sz w:val="24"/>
                <w:szCs w:val="24"/>
              </w:rPr>
              <w:t xml:space="preserve"> </w:t>
            </w:r>
            <w:r w:rsidR="003B5A3A" w:rsidRPr="00716324">
              <w:rPr>
                <w:noProof/>
                <w:sz w:val="24"/>
                <w:szCs w:val="24"/>
              </w:rPr>
              <w:t>2019</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7488C004" w14:textId="6D6D58DB" w:rsidR="008125A4" w:rsidRPr="008125A4" w:rsidRDefault="008125A4" w:rsidP="008125A4">
            <w:pPr>
              <w:pStyle w:val="Default"/>
              <w:tabs>
                <w:tab w:val="left" w:pos="-3261"/>
                <w:tab w:val="left" w:pos="-1276"/>
                <w:tab w:val="left" w:pos="284"/>
                <w:tab w:val="left" w:pos="993"/>
              </w:tabs>
              <w:ind w:left="79"/>
              <w:jc w:val="both"/>
              <w:rPr>
                <w:rFonts w:eastAsia="Times New Roman"/>
                <w:color w:val="auto"/>
                <w:lang w:eastAsia="ru-RU"/>
              </w:rPr>
            </w:pPr>
            <w:r w:rsidRPr="008125A4">
              <w:rPr>
                <w:rFonts w:eastAsia="Times New Roman"/>
                <w:color w:val="auto"/>
                <w:lang w:eastAsia="ru-RU"/>
              </w:rPr>
              <w:t>-  Для участников, не освобожденных от уплаты НДС –  6300931,31 рубль (Шесть миллионов триста тысяч девятьсот тридцать один рубль 31 копейка), с учетом НДС 20 % -  1050155,22</w:t>
            </w:r>
            <w:r w:rsidRPr="008125A4">
              <w:rPr>
                <w:rFonts w:eastAsia="Times New Roman"/>
                <w:color w:val="auto"/>
                <w:lang w:eastAsia="ru-RU"/>
              </w:rPr>
              <w:tab/>
              <w:t>рублей (Один миллион пятьдесят тысяч сто пятьдесят пять рублей 22 копейки).</w:t>
            </w:r>
          </w:p>
          <w:p w14:paraId="21698D4D" w14:textId="4AA0FEB7" w:rsidR="00D034BC" w:rsidRPr="00594CAC" w:rsidRDefault="008125A4" w:rsidP="008125A4">
            <w:pPr>
              <w:pStyle w:val="Default"/>
              <w:tabs>
                <w:tab w:val="left" w:pos="-3261"/>
                <w:tab w:val="left" w:pos="-1276"/>
                <w:tab w:val="left" w:pos="284"/>
                <w:tab w:val="left" w:pos="993"/>
              </w:tabs>
              <w:ind w:left="79"/>
              <w:jc w:val="both"/>
              <w:rPr>
                <w:rFonts w:eastAsia="Times New Roman"/>
                <w:color w:val="auto"/>
                <w:lang w:eastAsia="ru-RU"/>
              </w:rPr>
            </w:pPr>
            <w:r w:rsidRPr="008125A4">
              <w:rPr>
                <w:rFonts w:eastAsia="Times New Roman"/>
                <w:color w:val="auto"/>
                <w:lang w:eastAsia="ru-RU"/>
              </w:rPr>
              <w:lastRenderedPageBreak/>
              <w:t>-</w:t>
            </w:r>
            <w:bookmarkStart w:id="1" w:name="_GoBack"/>
            <w:bookmarkEnd w:id="1"/>
            <w:r w:rsidRPr="008125A4">
              <w:rPr>
                <w:rFonts w:eastAsia="Times New Roman"/>
                <w:color w:val="auto"/>
                <w:lang w:eastAsia="ru-RU"/>
              </w:rPr>
              <w:t xml:space="preserve"> Для участников, освобожденных от уплаты НДС (без НДС) – 5250776,09 рублей (Пять миллионов двести пятьдесят тысяч семьсот семьдесят шесть рублей 09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5B72A1BC" w:rsidR="002B60AF" w:rsidRPr="00E236F5" w:rsidRDefault="00A03C33" w:rsidP="0070391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03917">
              <w:rPr>
                <w:sz w:val="24"/>
                <w:szCs w:val="24"/>
              </w:rPr>
              <w:t>315046,56</w:t>
            </w:r>
            <w:r w:rsidR="00782ED8">
              <w:rPr>
                <w:sz w:val="24"/>
                <w:szCs w:val="24"/>
              </w:rPr>
              <w:t xml:space="preserve"> </w:t>
            </w:r>
            <w:r w:rsidR="00452C23" w:rsidRPr="00AD36E4">
              <w:rPr>
                <w:sz w:val="24"/>
                <w:szCs w:val="24"/>
              </w:rPr>
              <w:t>рубл</w:t>
            </w:r>
            <w:r w:rsidR="00703917">
              <w:rPr>
                <w:sz w:val="24"/>
                <w:szCs w:val="24"/>
              </w:rPr>
              <w:t>ей</w:t>
            </w:r>
            <w:r w:rsidR="00452C23" w:rsidRPr="00AD36E4">
              <w:rPr>
                <w:sz w:val="24"/>
                <w:szCs w:val="24"/>
              </w:rPr>
              <w:t xml:space="preserve"> </w:t>
            </w:r>
            <w:r w:rsidR="00304871" w:rsidRPr="00582428">
              <w:rPr>
                <w:sz w:val="24"/>
                <w:szCs w:val="24"/>
              </w:rPr>
              <w:t>(</w:t>
            </w:r>
            <w:r w:rsidR="00703917">
              <w:rPr>
                <w:sz w:val="24"/>
                <w:szCs w:val="24"/>
              </w:rPr>
              <w:t>Триста пятнадцать тысяч сорок шесть рублей 56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7316A554" w:rsidR="002B60AF" w:rsidRPr="00E236F5" w:rsidRDefault="00703917" w:rsidP="00566934">
            <w:pPr>
              <w:pStyle w:val="afff5"/>
              <w:rPr>
                <w:sz w:val="24"/>
                <w:szCs w:val="24"/>
              </w:rPr>
            </w:pPr>
            <w:r>
              <w:rPr>
                <w:sz w:val="24"/>
                <w:szCs w:val="24"/>
              </w:rPr>
              <w:t>02 октября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1CF57AC2" w:rsidR="002B60AF" w:rsidRPr="00E236F5" w:rsidRDefault="00703917" w:rsidP="00703917">
            <w:pPr>
              <w:pStyle w:val="afff5"/>
              <w:rPr>
                <w:sz w:val="24"/>
                <w:szCs w:val="24"/>
              </w:rPr>
            </w:pPr>
            <w:r>
              <w:rPr>
                <w:sz w:val="24"/>
                <w:szCs w:val="24"/>
              </w:rPr>
              <w:t>14 октября</w:t>
            </w:r>
            <w:r w:rsidR="00BD29B5">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Pr>
                <w:sz w:val="24"/>
                <w:szCs w:val="24"/>
              </w:rPr>
              <w:t>0</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716BAF6C" w:rsidR="002B60AF" w:rsidRPr="00E236F5" w:rsidRDefault="00703917" w:rsidP="00566934">
            <w:pPr>
              <w:pStyle w:val="afff5"/>
              <w:rPr>
                <w:sz w:val="24"/>
                <w:szCs w:val="24"/>
              </w:rPr>
            </w:pPr>
            <w:r>
              <w:rPr>
                <w:sz w:val="24"/>
                <w:szCs w:val="24"/>
              </w:rPr>
              <w:t>14 октября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B24C8C">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362F4A9B" w:rsidR="00506D8E" w:rsidRPr="00E236F5" w:rsidRDefault="00703917" w:rsidP="00566934">
            <w:pPr>
              <w:pStyle w:val="afff5"/>
              <w:rPr>
                <w:sz w:val="24"/>
                <w:szCs w:val="24"/>
              </w:rPr>
            </w:pPr>
            <w:r>
              <w:rPr>
                <w:sz w:val="24"/>
                <w:szCs w:val="24"/>
              </w:rPr>
              <w:t>14 октября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1914748C" w:rsidR="002B60AF" w:rsidRPr="00E236F5" w:rsidRDefault="00703917" w:rsidP="009E137D">
            <w:pPr>
              <w:pStyle w:val="afff5"/>
              <w:rPr>
                <w:sz w:val="24"/>
                <w:szCs w:val="24"/>
              </w:rPr>
            </w:pPr>
            <w:r>
              <w:rPr>
                <w:sz w:val="24"/>
                <w:szCs w:val="24"/>
              </w:rPr>
              <w:t>16 октября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52F3BAE4" w:rsidR="00186BA4" w:rsidRPr="00E236F5" w:rsidRDefault="00186BA4" w:rsidP="00703917">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03917">
              <w:rPr>
                <w:sz w:val="24"/>
                <w:szCs w:val="24"/>
              </w:rPr>
              <w:t>10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703917">
              <w:rPr>
                <w:sz w:val="24"/>
                <w:szCs w:val="24"/>
              </w:rPr>
              <w:t>15</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69121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69121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69121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69121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69121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69121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69121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69121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69121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r w:rsidRPr="00E236F5">
        <w:t>м.п.</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36D3E" w14:textId="77777777" w:rsidR="00B87180" w:rsidRDefault="00B87180">
      <w:r>
        <w:separator/>
      </w:r>
    </w:p>
    <w:p w14:paraId="1DC2A876" w14:textId="77777777" w:rsidR="00B87180" w:rsidRDefault="00B87180"/>
  </w:endnote>
  <w:endnote w:type="continuationSeparator" w:id="0">
    <w:p w14:paraId="642E7C65" w14:textId="77777777" w:rsidR="00B87180" w:rsidRDefault="00B87180">
      <w:r>
        <w:continuationSeparator/>
      </w:r>
    </w:p>
    <w:p w14:paraId="66672DD8" w14:textId="77777777" w:rsidR="00B87180" w:rsidRDefault="00B87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8125A4" w:rsidRDefault="008125A4" w:rsidP="00311D38">
    <w:pPr>
      <w:pStyle w:val="ae"/>
      <w:jc w:val="right"/>
    </w:pPr>
    <w:r>
      <w:t>______________________</w:t>
    </w:r>
  </w:p>
  <w:p w14:paraId="7C5B12C9" w14:textId="7D1DE779" w:rsidR="008125A4" w:rsidRPr="00311D38" w:rsidRDefault="008125A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53DBB">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53DBB">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18C18" w14:textId="77777777" w:rsidR="00B87180" w:rsidRDefault="00B87180">
      <w:r>
        <w:separator/>
      </w:r>
    </w:p>
    <w:p w14:paraId="71483215" w14:textId="77777777" w:rsidR="00B87180" w:rsidRDefault="00B87180"/>
  </w:footnote>
  <w:footnote w:type="continuationSeparator" w:id="0">
    <w:p w14:paraId="60C59FD9" w14:textId="77777777" w:rsidR="00B87180" w:rsidRDefault="00B87180">
      <w:r>
        <w:continuationSeparator/>
      </w:r>
    </w:p>
    <w:p w14:paraId="18922F29" w14:textId="77777777" w:rsidR="00B87180" w:rsidRDefault="00B871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3AAC"/>
    <w:rsid w:val="000878F1"/>
    <w:rsid w:val="00087D8F"/>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5A06"/>
    <w:rsid w:val="00226BEB"/>
    <w:rsid w:val="00230171"/>
    <w:rsid w:val="002318CC"/>
    <w:rsid w:val="0023223F"/>
    <w:rsid w:val="002340DD"/>
    <w:rsid w:val="00234811"/>
    <w:rsid w:val="00234EBF"/>
    <w:rsid w:val="002418A8"/>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681C"/>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3DBB"/>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5408"/>
    <w:rsid w:val="00566934"/>
    <w:rsid w:val="0057128C"/>
    <w:rsid w:val="00572C73"/>
    <w:rsid w:val="00574ADA"/>
    <w:rsid w:val="005773F8"/>
    <w:rsid w:val="00582428"/>
    <w:rsid w:val="00584EC5"/>
    <w:rsid w:val="00584ECE"/>
    <w:rsid w:val="0058633C"/>
    <w:rsid w:val="005906E3"/>
    <w:rsid w:val="00590B30"/>
    <w:rsid w:val="00590ED7"/>
    <w:rsid w:val="00592414"/>
    <w:rsid w:val="00594CAC"/>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BF0"/>
    <w:rsid w:val="00691214"/>
    <w:rsid w:val="00691EFF"/>
    <w:rsid w:val="00692B6D"/>
    <w:rsid w:val="00693EC2"/>
    <w:rsid w:val="006951E4"/>
    <w:rsid w:val="006A0AF3"/>
    <w:rsid w:val="006A1C27"/>
    <w:rsid w:val="006A1C56"/>
    <w:rsid w:val="006A2DE4"/>
    <w:rsid w:val="006A43CF"/>
    <w:rsid w:val="006A4D6B"/>
    <w:rsid w:val="006A4FF0"/>
    <w:rsid w:val="006A541D"/>
    <w:rsid w:val="006A76F5"/>
    <w:rsid w:val="006A79C3"/>
    <w:rsid w:val="006B10AF"/>
    <w:rsid w:val="006B31BE"/>
    <w:rsid w:val="006B34F2"/>
    <w:rsid w:val="006C146B"/>
    <w:rsid w:val="006C4BDC"/>
    <w:rsid w:val="006C5F6E"/>
    <w:rsid w:val="006C793C"/>
    <w:rsid w:val="006D5B9C"/>
    <w:rsid w:val="006D74DE"/>
    <w:rsid w:val="006E2024"/>
    <w:rsid w:val="006E243D"/>
    <w:rsid w:val="006E2616"/>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5A4"/>
    <w:rsid w:val="0081287E"/>
    <w:rsid w:val="00812CB8"/>
    <w:rsid w:val="00822729"/>
    <w:rsid w:val="00823AAD"/>
    <w:rsid w:val="008244CD"/>
    <w:rsid w:val="008246DE"/>
    <w:rsid w:val="00826A0B"/>
    <w:rsid w:val="00826B6B"/>
    <w:rsid w:val="008276E9"/>
    <w:rsid w:val="00830682"/>
    <w:rsid w:val="008306B7"/>
    <w:rsid w:val="0083124F"/>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339F"/>
    <w:rsid w:val="00A13637"/>
    <w:rsid w:val="00A15055"/>
    <w:rsid w:val="00A2181A"/>
    <w:rsid w:val="00A230A2"/>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4C8C"/>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7422E"/>
    <w:rsid w:val="00B76A51"/>
    <w:rsid w:val="00B80E3F"/>
    <w:rsid w:val="00B860D1"/>
    <w:rsid w:val="00B8645F"/>
    <w:rsid w:val="00B86EDB"/>
    <w:rsid w:val="00B87180"/>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711E"/>
    <w:rsid w:val="00C07F58"/>
    <w:rsid w:val="00C10E5C"/>
    <w:rsid w:val="00C11671"/>
    <w:rsid w:val="00C131F2"/>
    <w:rsid w:val="00C1535E"/>
    <w:rsid w:val="00C178C3"/>
    <w:rsid w:val="00C213F6"/>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54F7"/>
    <w:rsid w:val="00D66236"/>
    <w:rsid w:val="00D6633B"/>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27BA13C-A0F8-4311-A733-5700D640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48</Pages>
  <Words>11978</Words>
  <Characters>84795</Characters>
  <Application>Microsoft Office Word</Application>
  <DocSecurity>0</DocSecurity>
  <Lines>706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96580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20</cp:revision>
  <cp:lastPrinted>2018-12-28T13:05:00Z</cp:lastPrinted>
  <dcterms:created xsi:type="dcterms:W3CDTF">2019-08-06T11:39:00Z</dcterms:created>
  <dcterms:modified xsi:type="dcterms:W3CDTF">2019-10-02T14:25:00Z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