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3E9E" w14:textId="77777777" w:rsidR="00823CFF" w:rsidRDefault="00823CFF" w:rsidP="00823CFF">
      <w:pPr>
        <w:tabs>
          <w:tab w:val="left" w:pos="7214"/>
        </w:tabs>
        <w:spacing w:after="0"/>
        <w:jc w:val="right"/>
        <w:rPr>
          <w:rFonts w:ascii="Times New Roman" w:hAnsi="Times New Roman"/>
        </w:rPr>
      </w:pPr>
      <w:r w:rsidRPr="00957905">
        <w:rPr>
          <w:rFonts w:ascii="Times New Roman" w:hAnsi="Times New Roman"/>
        </w:rPr>
        <w:t xml:space="preserve">Приложение </w:t>
      </w:r>
    </w:p>
    <w:p w14:paraId="0B78FD5B" w14:textId="77777777" w:rsidR="00823CFF" w:rsidRPr="00957905" w:rsidRDefault="00823CFF" w:rsidP="00823CFF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57905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закупочной</w:t>
      </w:r>
      <w:r w:rsidRPr="00957905">
        <w:rPr>
          <w:rFonts w:ascii="Times New Roman" w:hAnsi="Times New Roman"/>
        </w:rPr>
        <w:t xml:space="preserve"> документации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823CFF" w14:paraId="14D4C986" w14:textId="77777777" w:rsidTr="000D6F3B">
        <w:tc>
          <w:tcPr>
            <w:tcW w:w="5069" w:type="dxa"/>
          </w:tcPr>
          <w:p w14:paraId="3B9C4A40" w14:textId="77777777" w:rsidR="00823CFF" w:rsidRPr="00D00A37" w:rsidRDefault="00823CFF" w:rsidP="000D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14:paraId="75D949F2" w14:textId="77777777" w:rsidR="00823CFF" w:rsidRDefault="00823CFF" w:rsidP="000D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14:paraId="2BF6BACE" w14:textId="77777777" w:rsidR="00823CFF" w:rsidRDefault="00823CFF" w:rsidP="000D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14:paraId="33694E46" w14:textId="77777777" w:rsidR="00823CFF" w:rsidRPr="00957905" w:rsidRDefault="00823CFF" w:rsidP="000D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«Ситэк»</w:t>
            </w:r>
          </w:p>
          <w:p w14:paraId="69EC9A4F" w14:textId="77777777" w:rsidR="00823CFF" w:rsidRDefault="00823CFF" w:rsidP="000D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14:paraId="34E8C275" w14:textId="77777777" w:rsidR="00823CFF" w:rsidRDefault="00823CFF" w:rsidP="000D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14:paraId="6078E2B6" w14:textId="04A99A82" w:rsidR="00823CFF" w:rsidRDefault="00823CFF" w:rsidP="000D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</w:t>
            </w:r>
            <w:r w:rsidR="00EB5AC3" w:rsidRPr="00EB5AC3">
              <w:rPr>
                <w:rFonts w:ascii="Times New Roman CYR" w:hAnsi="Times New Roman CYR" w:cs="Times New Roman CYR"/>
              </w:rPr>
              <w:t>В.О. Смирнов</w:t>
            </w:r>
          </w:p>
          <w:p w14:paraId="189E42A7" w14:textId="57506AD5" w:rsidR="00823CFF" w:rsidRDefault="00920DF5" w:rsidP="000D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09 ноября </w:t>
            </w:r>
            <w:r w:rsidR="00823CFF">
              <w:rPr>
                <w:rFonts w:ascii="Times New Roman CYR" w:hAnsi="Times New Roman CYR" w:cs="Times New Roman CYR"/>
              </w:rPr>
              <w:t>202</w:t>
            </w:r>
            <w:r w:rsidR="00B44636">
              <w:rPr>
                <w:rFonts w:ascii="Times New Roman CYR" w:hAnsi="Times New Roman CYR" w:cs="Times New Roman CYR"/>
              </w:rPr>
              <w:t>1</w:t>
            </w:r>
            <w:r w:rsidR="00823CFF">
              <w:rPr>
                <w:rFonts w:ascii="Times New Roman CYR" w:hAnsi="Times New Roman CYR" w:cs="Times New Roman CYR"/>
              </w:rPr>
              <w:t xml:space="preserve"> г.</w:t>
            </w:r>
          </w:p>
          <w:p w14:paraId="0A6FAEAD" w14:textId="77777777" w:rsidR="00823CFF" w:rsidRDefault="00823CFF" w:rsidP="000D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071" w:type="dxa"/>
          </w:tcPr>
          <w:p w14:paraId="798CEA8D" w14:textId="77777777" w:rsidR="00823CFF" w:rsidRPr="00D21796" w:rsidRDefault="00823CFF" w:rsidP="000D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14:paraId="2E0F1CE8" w14:textId="77777777" w:rsidR="00823CFF" w:rsidRDefault="00823CFF" w:rsidP="000D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14:paraId="4243D9F8" w14:textId="77777777" w:rsidR="00823CFF" w:rsidRPr="00EB5AC3" w:rsidRDefault="00823CFF" w:rsidP="00823CFF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00DD317" w14:textId="77777777" w:rsidR="00823CFF" w:rsidRDefault="00823CFF" w:rsidP="00823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67E495" w14:textId="77777777" w:rsidR="00823CFF" w:rsidRPr="00215488" w:rsidRDefault="00823CFF" w:rsidP="00823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88">
        <w:rPr>
          <w:rFonts w:ascii="Times New Roman" w:hAnsi="Times New Roman"/>
          <w:b/>
          <w:sz w:val="28"/>
          <w:szCs w:val="28"/>
        </w:rPr>
        <w:t>ТЕХНИЧЕСКОЕ ЗАДАНИЕ</w:t>
      </w:r>
    </w:p>
    <w:p w14:paraId="45B9100E" w14:textId="127D8311" w:rsidR="00823CFF" w:rsidRPr="006E493D" w:rsidRDefault="00C4617B" w:rsidP="00823C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23CFF" w:rsidRPr="006E493D">
        <w:rPr>
          <w:rFonts w:ascii="Times New Roman" w:hAnsi="Times New Roman"/>
          <w:sz w:val="28"/>
          <w:szCs w:val="28"/>
        </w:rPr>
        <w:t xml:space="preserve">апроса </w:t>
      </w:r>
      <w:r w:rsidR="00823CFF">
        <w:rPr>
          <w:rFonts w:ascii="Times New Roman" w:hAnsi="Times New Roman"/>
          <w:sz w:val="28"/>
          <w:szCs w:val="28"/>
        </w:rPr>
        <w:t>оферт</w:t>
      </w:r>
      <w:r w:rsidR="00823CFF" w:rsidRPr="006E493D">
        <w:rPr>
          <w:rFonts w:ascii="Times New Roman" w:hAnsi="Times New Roman"/>
          <w:sz w:val="28"/>
          <w:szCs w:val="28"/>
        </w:rPr>
        <w:t xml:space="preserve"> по отбору организации </w:t>
      </w:r>
    </w:p>
    <w:p w14:paraId="67A9C086" w14:textId="77777777" w:rsidR="00823CFF" w:rsidRDefault="00823CFF" w:rsidP="00823C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553CA">
        <w:rPr>
          <w:rFonts w:ascii="Times New Roman" w:hAnsi="Times New Roman"/>
          <w:sz w:val="28"/>
          <w:szCs w:val="28"/>
        </w:rPr>
        <w:t xml:space="preserve">а право заключения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4553CA">
        <w:rPr>
          <w:rFonts w:ascii="Times New Roman" w:hAnsi="Times New Roman"/>
          <w:sz w:val="28"/>
          <w:szCs w:val="28"/>
        </w:rPr>
        <w:t xml:space="preserve"> </w:t>
      </w:r>
    </w:p>
    <w:p w14:paraId="764BD3E8" w14:textId="77777777" w:rsidR="00823CFF" w:rsidRDefault="00823CFF" w:rsidP="00823C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0D5574" w14:textId="77777777" w:rsidR="00823CFF" w:rsidRDefault="00823CFF" w:rsidP="00823C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942BD0" w14:textId="77777777" w:rsidR="00823CFF" w:rsidRDefault="00823CFF" w:rsidP="00823C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61C140" w14:textId="77777777" w:rsidR="00823CFF" w:rsidRDefault="00823CFF" w:rsidP="00823C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3F834E" w14:textId="77777777" w:rsidR="00823CFF" w:rsidRDefault="00823CFF" w:rsidP="00823C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221F68" w14:textId="5A4C39D0" w:rsidR="00823CFF" w:rsidRPr="009A64A5" w:rsidRDefault="00823CFF" w:rsidP="00823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73B">
        <w:rPr>
          <w:rFonts w:ascii="Times New Roman" w:hAnsi="Times New Roman"/>
          <w:b/>
          <w:sz w:val="28"/>
          <w:szCs w:val="28"/>
        </w:rPr>
        <w:t>Выполнение работ по объекту:</w:t>
      </w:r>
      <w:r w:rsidRPr="008E673B">
        <w:rPr>
          <w:rFonts w:ascii="Times New Roman" w:hAnsi="Times New Roman"/>
          <w:sz w:val="28"/>
          <w:szCs w:val="28"/>
        </w:rPr>
        <w:t xml:space="preserve"> </w:t>
      </w:r>
      <w:r w:rsidRPr="007D5EFE">
        <w:rPr>
          <w:rFonts w:ascii="Times New Roman" w:hAnsi="Times New Roman"/>
          <w:sz w:val="28"/>
          <w:szCs w:val="28"/>
        </w:rPr>
        <w:t>«</w:t>
      </w:r>
      <w:r w:rsidR="009A64A5" w:rsidRPr="007D5EFE">
        <w:rPr>
          <w:rFonts w:ascii="Times New Roman" w:hAnsi="Times New Roman"/>
          <w:sz w:val="28"/>
          <w:szCs w:val="28"/>
        </w:rPr>
        <w:t>Восстановительный ремонт подъездной дороги к площадке КУ № 1 газопровода-отвода к Калининградской ТЭЦ-2</w:t>
      </w:r>
      <w:r w:rsidRPr="007D5EFE">
        <w:rPr>
          <w:rFonts w:ascii="Times New Roman" w:hAnsi="Times New Roman"/>
          <w:sz w:val="28"/>
          <w:szCs w:val="28"/>
        </w:rPr>
        <w:t>».</w:t>
      </w:r>
    </w:p>
    <w:p w14:paraId="2E1BBAF0" w14:textId="77777777" w:rsidR="00823CFF" w:rsidRPr="009A64A5" w:rsidRDefault="00823CFF" w:rsidP="00823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64A5">
        <w:rPr>
          <w:rFonts w:ascii="Times New Roman" w:hAnsi="Times New Roman"/>
          <w:b/>
          <w:sz w:val="28"/>
          <w:szCs w:val="28"/>
        </w:rPr>
        <w:t xml:space="preserve"> </w:t>
      </w:r>
    </w:p>
    <w:p w14:paraId="6E4C4B35" w14:textId="78DF613A" w:rsidR="00823CFF" w:rsidRDefault="00823CFF" w:rsidP="00823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EE2BA8" w14:textId="77777777" w:rsidR="00823CFF" w:rsidRPr="008E673B" w:rsidRDefault="00823CFF" w:rsidP="00823CF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F0DD286" w14:textId="77777777" w:rsidR="00823CFF" w:rsidRPr="008E673B" w:rsidRDefault="00823CFF" w:rsidP="00823CF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05260AF" w14:textId="77777777" w:rsidR="00823CFF" w:rsidRPr="008E673B" w:rsidRDefault="00823CFF" w:rsidP="00823CF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353D2BE" w14:textId="77777777" w:rsidR="00823CFF" w:rsidRPr="008E673B" w:rsidRDefault="00823CFF" w:rsidP="00823CF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1C8B391" w14:textId="77777777" w:rsidR="00823CFF" w:rsidRPr="008E673B" w:rsidRDefault="00823CFF" w:rsidP="00823CF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B9DA328" w14:textId="77777777" w:rsidR="00823CFF" w:rsidRPr="008E673B" w:rsidRDefault="00823CFF" w:rsidP="00823CF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29891B83" w14:textId="77777777" w:rsidR="00823CFF" w:rsidRPr="008E673B" w:rsidRDefault="00823CFF" w:rsidP="00823CF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BF12C3C" w14:textId="77777777" w:rsidR="00823CFF" w:rsidRPr="008C0072" w:rsidRDefault="00823CFF" w:rsidP="00823CFF">
      <w:pPr>
        <w:spacing w:after="0" w:line="240" w:lineRule="auto"/>
        <w:rPr>
          <w:rFonts w:ascii="Times New Roman" w:hAnsi="Times New Roman"/>
          <w:color w:val="000000"/>
          <w:sz w:val="32"/>
          <w:szCs w:val="28"/>
        </w:rPr>
      </w:pPr>
      <w:r w:rsidRPr="008C0072">
        <w:rPr>
          <w:rFonts w:ascii="Times New Roman" w:hAnsi="Times New Roman"/>
          <w:b/>
          <w:sz w:val="24"/>
        </w:rPr>
        <w:t xml:space="preserve">Заказчик и организатор процедуры закупки: </w:t>
      </w:r>
      <w:r w:rsidRPr="008C0072">
        <w:rPr>
          <w:rFonts w:ascii="Times New Roman" w:hAnsi="Times New Roman"/>
          <w:sz w:val="24"/>
        </w:rPr>
        <w:t>ООО «Ситэк»</w:t>
      </w:r>
    </w:p>
    <w:p w14:paraId="3E3AC3C0" w14:textId="77777777" w:rsidR="00823CFF" w:rsidRPr="008E673B" w:rsidRDefault="00823CFF" w:rsidP="00823CF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F74814D" w14:textId="77777777" w:rsidR="00823CFF" w:rsidRPr="008E673B" w:rsidRDefault="00823CFF" w:rsidP="00823C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3915E08" w14:textId="77777777" w:rsidR="00823CFF" w:rsidRPr="008E673B" w:rsidRDefault="00823CFF" w:rsidP="00823C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AD14ADF" w14:textId="77777777" w:rsidR="00823CFF" w:rsidRDefault="00823CFF" w:rsidP="00823C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A32316B" w14:textId="77777777" w:rsidR="00823CFF" w:rsidRDefault="00823CFF" w:rsidP="00823C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29E98A1" w14:textId="77777777" w:rsidR="00823CFF" w:rsidRDefault="00823CFF" w:rsidP="00823C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52529E" w14:textId="77777777" w:rsidR="00823CFF" w:rsidRDefault="00823CFF" w:rsidP="00823C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6387A72" w14:textId="59652780" w:rsidR="00823CFF" w:rsidRDefault="00823CFF" w:rsidP="00823C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Москва 202</w:t>
      </w:r>
      <w:r w:rsidR="00B44636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14:paraId="57F48B25" w14:textId="77777777" w:rsidR="00823CFF" w:rsidRDefault="00823CFF" w:rsidP="00823C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EEA4C3D" w14:textId="77777777"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5B7EA16" w14:textId="2C297019" w:rsidR="007D5EFE" w:rsidRDefault="00E54346" w:rsidP="007D5EFE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7D5EFE">
        <w:rPr>
          <w:rStyle w:val="a4"/>
          <w:color w:val="auto"/>
          <w:sz w:val="28"/>
          <w:szCs w:val="28"/>
        </w:rPr>
        <w:lastRenderedPageBreak/>
        <w:t>Период оказания услуг:</w:t>
      </w:r>
      <w:r w:rsidRPr="007D5EFE">
        <w:rPr>
          <w:rStyle w:val="a4"/>
          <w:b w:val="0"/>
          <w:color w:val="auto"/>
          <w:sz w:val="28"/>
          <w:szCs w:val="28"/>
        </w:rPr>
        <w:t xml:space="preserve"> Не менее </w:t>
      </w:r>
      <w:r w:rsidR="007D5EFE">
        <w:rPr>
          <w:rStyle w:val="a4"/>
          <w:b w:val="0"/>
          <w:color w:val="auto"/>
          <w:sz w:val="28"/>
          <w:szCs w:val="28"/>
        </w:rPr>
        <w:t>10</w:t>
      </w:r>
      <w:r w:rsidRPr="007D5EFE">
        <w:rPr>
          <w:rStyle w:val="a4"/>
          <w:b w:val="0"/>
          <w:color w:val="auto"/>
          <w:sz w:val="28"/>
          <w:szCs w:val="28"/>
        </w:rPr>
        <w:t xml:space="preserve"> (</w:t>
      </w:r>
      <w:r w:rsidR="007D5EFE">
        <w:rPr>
          <w:rStyle w:val="a4"/>
          <w:b w:val="0"/>
          <w:color w:val="auto"/>
          <w:sz w:val="28"/>
          <w:szCs w:val="28"/>
        </w:rPr>
        <w:t>десяти</w:t>
      </w:r>
      <w:r w:rsidRPr="007D5EFE">
        <w:rPr>
          <w:rStyle w:val="a4"/>
          <w:b w:val="0"/>
          <w:color w:val="auto"/>
          <w:sz w:val="28"/>
          <w:szCs w:val="28"/>
        </w:rPr>
        <w:t>)</w:t>
      </w:r>
      <w:r w:rsidR="00CD701A" w:rsidRPr="007D5EFE">
        <w:rPr>
          <w:rStyle w:val="a4"/>
          <w:b w:val="0"/>
          <w:color w:val="auto"/>
          <w:sz w:val="28"/>
          <w:szCs w:val="28"/>
        </w:rPr>
        <w:t>,</w:t>
      </w:r>
      <w:r w:rsidRPr="007D5EFE">
        <w:rPr>
          <w:rStyle w:val="a4"/>
          <w:b w:val="0"/>
          <w:color w:val="auto"/>
          <w:sz w:val="28"/>
          <w:szCs w:val="28"/>
        </w:rPr>
        <w:t xml:space="preserve"> но не более </w:t>
      </w:r>
      <w:r w:rsidR="007D5EFE">
        <w:rPr>
          <w:rStyle w:val="a4"/>
          <w:b w:val="0"/>
          <w:color w:val="auto"/>
          <w:sz w:val="28"/>
          <w:szCs w:val="28"/>
        </w:rPr>
        <w:t>15</w:t>
      </w:r>
      <w:r w:rsidRPr="007D5EFE">
        <w:rPr>
          <w:rStyle w:val="a4"/>
          <w:b w:val="0"/>
          <w:color w:val="auto"/>
          <w:sz w:val="28"/>
          <w:szCs w:val="28"/>
        </w:rPr>
        <w:t xml:space="preserve"> (</w:t>
      </w:r>
      <w:r w:rsidR="007D5EFE">
        <w:rPr>
          <w:rStyle w:val="a4"/>
          <w:b w:val="0"/>
          <w:color w:val="auto"/>
          <w:sz w:val="28"/>
          <w:szCs w:val="28"/>
        </w:rPr>
        <w:t>пятнадцати</w:t>
      </w:r>
      <w:r w:rsidRPr="007D5EFE">
        <w:rPr>
          <w:rStyle w:val="a4"/>
          <w:b w:val="0"/>
          <w:color w:val="auto"/>
          <w:sz w:val="28"/>
          <w:szCs w:val="28"/>
        </w:rPr>
        <w:t>) календарных дней.</w:t>
      </w:r>
      <w:r w:rsidR="008345A6" w:rsidRPr="007D5EFE">
        <w:rPr>
          <w:rStyle w:val="a4"/>
          <w:b w:val="0"/>
          <w:color w:val="auto"/>
          <w:sz w:val="28"/>
          <w:szCs w:val="28"/>
        </w:rPr>
        <w:t xml:space="preserve"> </w:t>
      </w:r>
    </w:p>
    <w:p w14:paraId="0F271BCF" w14:textId="77777777" w:rsidR="007D5EFE" w:rsidRPr="007D5EFE" w:rsidRDefault="007D5EFE" w:rsidP="007D5EFE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14:paraId="0A77B6C8" w14:textId="77777777" w:rsidR="00E54346" w:rsidRPr="006D4176" w:rsidRDefault="00E54346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215488">
        <w:rPr>
          <w:b/>
          <w:bCs/>
          <w:color w:val="auto"/>
          <w:sz w:val="28"/>
          <w:szCs w:val="28"/>
        </w:rPr>
        <w:t xml:space="preserve">Начальная (максимальная) цена </w:t>
      </w:r>
    </w:p>
    <w:p w14:paraId="2DABDBD1" w14:textId="62199CDF" w:rsidR="000A361D" w:rsidRPr="00EC7630" w:rsidRDefault="000A361D" w:rsidP="008A0603">
      <w:pPr>
        <w:pStyle w:val="Default"/>
        <w:numPr>
          <w:ilvl w:val="0"/>
          <w:numId w:val="39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EC7630">
        <w:rPr>
          <w:bCs/>
          <w:color w:val="auto"/>
          <w:sz w:val="28"/>
          <w:szCs w:val="28"/>
        </w:rPr>
        <w:t xml:space="preserve">Для участников, не освобожденных от уплаты НДС – </w:t>
      </w:r>
      <w:r w:rsidR="008A0603" w:rsidRPr="00EC7630">
        <w:rPr>
          <w:bCs/>
          <w:color w:val="auto"/>
          <w:sz w:val="28"/>
          <w:szCs w:val="28"/>
        </w:rPr>
        <w:t>9098132,74 руб. (Девять миллионов девяносто восемь тысяч сто тридцать два</w:t>
      </w:r>
      <w:r w:rsidR="00EC7630" w:rsidRPr="00EC7630">
        <w:rPr>
          <w:bCs/>
          <w:color w:val="auto"/>
          <w:sz w:val="28"/>
          <w:szCs w:val="28"/>
        </w:rPr>
        <w:t>)</w:t>
      </w:r>
      <w:r w:rsidR="008A0603" w:rsidRPr="00EC7630">
        <w:rPr>
          <w:bCs/>
          <w:color w:val="auto"/>
          <w:sz w:val="28"/>
          <w:szCs w:val="28"/>
        </w:rPr>
        <w:t xml:space="preserve"> рубля 74 копейки, в т.ч. НДС 20% 1516355,46 руб. (Один миллион пятьсот шестнадцать тысяч триста пятьдесят пять</w:t>
      </w:r>
      <w:r w:rsidR="00EC7630" w:rsidRPr="00EC7630">
        <w:rPr>
          <w:bCs/>
          <w:color w:val="auto"/>
          <w:sz w:val="28"/>
          <w:szCs w:val="28"/>
        </w:rPr>
        <w:t>)</w:t>
      </w:r>
      <w:r w:rsidR="008A0603" w:rsidRPr="00EC7630">
        <w:rPr>
          <w:bCs/>
          <w:color w:val="auto"/>
          <w:sz w:val="28"/>
          <w:szCs w:val="28"/>
        </w:rPr>
        <w:t xml:space="preserve"> рублей 46 копеек</w:t>
      </w:r>
      <w:r w:rsidRPr="00EC7630">
        <w:rPr>
          <w:bCs/>
          <w:color w:val="auto"/>
          <w:sz w:val="28"/>
          <w:szCs w:val="28"/>
        </w:rPr>
        <w:t>.</w:t>
      </w:r>
    </w:p>
    <w:p w14:paraId="351CAD81" w14:textId="2BC60815" w:rsidR="000A361D" w:rsidRPr="00EC7630" w:rsidRDefault="000A361D" w:rsidP="008A0603">
      <w:pPr>
        <w:pStyle w:val="Default"/>
        <w:numPr>
          <w:ilvl w:val="0"/>
          <w:numId w:val="39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EC7630">
        <w:rPr>
          <w:bCs/>
          <w:color w:val="auto"/>
          <w:sz w:val="28"/>
          <w:szCs w:val="28"/>
        </w:rPr>
        <w:t xml:space="preserve">Для участников, освобожденных от уплаты НДС (без НДС) – </w:t>
      </w:r>
      <w:r w:rsidR="008A0603" w:rsidRPr="00EC7630">
        <w:rPr>
          <w:bCs/>
          <w:color w:val="auto"/>
          <w:sz w:val="28"/>
          <w:szCs w:val="28"/>
        </w:rPr>
        <w:t>7581777,28 руб. (Семь миллионов пятьсот восемьдесят одна тысяча семьсот семьдесят семь</w:t>
      </w:r>
      <w:r w:rsidR="00EC7630" w:rsidRPr="00EC7630">
        <w:rPr>
          <w:bCs/>
          <w:color w:val="auto"/>
          <w:sz w:val="28"/>
          <w:szCs w:val="28"/>
        </w:rPr>
        <w:t>)</w:t>
      </w:r>
      <w:r w:rsidR="008A0603" w:rsidRPr="00EC7630">
        <w:rPr>
          <w:bCs/>
          <w:color w:val="auto"/>
          <w:sz w:val="28"/>
          <w:szCs w:val="28"/>
        </w:rPr>
        <w:t xml:space="preserve"> рублей </w:t>
      </w:r>
      <w:r w:rsidR="00EC7630" w:rsidRPr="00EC7630">
        <w:rPr>
          <w:bCs/>
          <w:color w:val="auto"/>
          <w:sz w:val="28"/>
          <w:szCs w:val="28"/>
        </w:rPr>
        <w:t>28</w:t>
      </w:r>
      <w:r w:rsidR="008A0603" w:rsidRPr="00EC7630">
        <w:rPr>
          <w:bCs/>
          <w:color w:val="auto"/>
          <w:sz w:val="28"/>
          <w:szCs w:val="28"/>
        </w:rPr>
        <w:t xml:space="preserve"> копеек</w:t>
      </w:r>
      <w:r w:rsidRPr="00EC7630">
        <w:rPr>
          <w:bCs/>
          <w:color w:val="auto"/>
          <w:sz w:val="28"/>
          <w:szCs w:val="28"/>
        </w:rPr>
        <w:t>.</w:t>
      </w:r>
    </w:p>
    <w:p w14:paraId="2838F9C4" w14:textId="7612B4F8" w:rsidR="000A361D" w:rsidRPr="000A361D" w:rsidRDefault="000A361D" w:rsidP="000A361D">
      <w:pPr>
        <w:pStyle w:val="Default"/>
        <w:numPr>
          <w:ilvl w:val="0"/>
          <w:numId w:val="39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0A361D">
        <w:rPr>
          <w:bCs/>
          <w:color w:val="auto"/>
          <w:sz w:val="28"/>
          <w:szCs w:val="28"/>
        </w:rPr>
        <w:t xml:space="preserve">Начальная (максимальная) цена включает в себя все затраты </w:t>
      </w:r>
      <w:r w:rsidR="006B4F3E" w:rsidRPr="00EC7630">
        <w:rPr>
          <w:bCs/>
          <w:color w:val="auto"/>
          <w:sz w:val="28"/>
          <w:szCs w:val="28"/>
        </w:rPr>
        <w:t>Подрядчика</w:t>
      </w:r>
      <w:r w:rsidR="00CA23B0">
        <w:rPr>
          <w:bCs/>
          <w:color w:val="auto"/>
          <w:sz w:val="28"/>
          <w:szCs w:val="28"/>
        </w:rPr>
        <w:t xml:space="preserve"> </w:t>
      </w:r>
      <w:r w:rsidRPr="000A361D">
        <w:rPr>
          <w:bCs/>
          <w:color w:val="auto"/>
          <w:sz w:val="28"/>
          <w:szCs w:val="28"/>
        </w:rPr>
        <w:t>при выполнении Работ на Объекте, в том числе: затраты на производство строит</w:t>
      </w:r>
      <w:r w:rsidR="00134F95">
        <w:rPr>
          <w:bCs/>
          <w:color w:val="auto"/>
          <w:sz w:val="28"/>
          <w:szCs w:val="28"/>
        </w:rPr>
        <w:t xml:space="preserve">ельно-монтажных работ с учетом </w:t>
      </w:r>
      <w:r w:rsidRPr="000A361D">
        <w:rPr>
          <w:bCs/>
          <w:color w:val="auto"/>
          <w:sz w:val="28"/>
          <w:szCs w:val="28"/>
        </w:rPr>
        <w:t>стоимости материалов, изделий и конструкций, затраты по транспортировке, разгрузке</w:t>
      </w:r>
      <w:r w:rsidR="004B4018">
        <w:rPr>
          <w:bCs/>
          <w:color w:val="auto"/>
          <w:sz w:val="28"/>
          <w:szCs w:val="28"/>
        </w:rPr>
        <w:t>,</w:t>
      </w:r>
      <w:r w:rsidRPr="000A361D">
        <w:rPr>
          <w:bCs/>
          <w:color w:val="auto"/>
          <w:sz w:val="28"/>
          <w:szCs w:val="28"/>
        </w:rPr>
        <w:t xml:space="preserve"> временному хранению, все налоги, пошлины, сборы и обязательные платежи в соответствии с действующим законодательством Российской Федерации.</w:t>
      </w:r>
    </w:p>
    <w:p w14:paraId="2CD2AE1E" w14:textId="77777777" w:rsidR="00E54346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14:paraId="296E8D8A" w14:textId="77777777" w:rsidR="00E54346" w:rsidRPr="00BF789F" w:rsidRDefault="00E54346" w:rsidP="00E54346">
      <w:pPr>
        <w:pStyle w:val="Default"/>
        <w:numPr>
          <w:ilvl w:val="0"/>
          <w:numId w:val="2"/>
        </w:numPr>
        <w:tabs>
          <w:tab w:val="left" w:pos="-1276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BF789F">
        <w:rPr>
          <w:b/>
          <w:bCs/>
          <w:color w:val="auto"/>
          <w:sz w:val="28"/>
          <w:szCs w:val="28"/>
        </w:rPr>
        <w:t>Место оказания услуг (выполнения работ), общие сведения</w:t>
      </w:r>
      <w:r w:rsidRPr="00BF789F">
        <w:rPr>
          <w:bCs/>
          <w:color w:val="auto"/>
          <w:sz w:val="28"/>
          <w:szCs w:val="28"/>
        </w:rPr>
        <w:t xml:space="preserve">: </w:t>
      </w:r>
    </w:p>
    <w:p w14:paraId="75DCE977" w14:textId="77777777" w:rsidR="00E40E46" w:rsidRPr="00E40E46" w:rsidRDefault="00E40E46" w:rsidP="00E40E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EC7630">
        <w:rPr>
          <w:bCs/>
          <w:color w:val="auto"/>
          <w:sz w:val="28"/>
          <w:szCs w:val="28"/>
        </w:rPr>
        <w:t>Российская Федерация, Калининградская область, Гурьевский район.</w:t>
      </w:r>
      <w:r w:rsidRPr="00E40E46">
        <w:rPr>
          <w:bCs/>
          <w:color w:val="auto"/>
          <w:sz w:val="28"/>
          <w:szCs w:val="28"/>
        </w:rPr>
        <w:t xml:space="preserve"> </w:t>
      </w:r>
    </w:p>
    <w:p w14:paraId="48A08A04" w14:textId="77777777" w:rsidR="00E54346" w:rsidRPr="00074930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FF0000"/>
          <w:sz w:val="28"/>
          <w:szCs w:val="28"/>
        </w:rPr>
      </w:pPr>
    </w:p>
    <w:p w14:paraId="51DBAA0C" w14:textId="77777777" w:rsidR="00E54346" w:rsidRPr="002C2BEF" w:rsidRDefault="00957C94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2C2BEF">
        <w:rPr>
          <w:b/>
          <w:bCs/>
          <w:color w:val="auto"/>
          <w:sz w:val="28"/>
          <w:szCs w:val="28"/>
        </w:rPr>
        <w:t>Вид работ и услуг</w:t>
      </w:r>
      <w:r w:rsidR="00E54346" w:rsidRPr="002C2BEF">
        <w:rPr>
          <w:b/>
          <w:bCs/>
          <w:color w:val="auto"/>
          <w:sz w:val="28"/>
          <w:szCs w:val="28"/>
        </w:rPr>
        <w:t>:</w:t>
      </w:r>
    </w:p>
    <w:p w14:paraId="60E54946" w14:textId="3CD91A1A" w:rsidR="00E40E46" w:rsidRPr="00EC7630" w:rsidRDefault="00E40E46" w:rsidP="00E40E46">
      <w:pPr>
        <w:pStyle w:val="Default"/>
        <w:numPr>
          <w:ilvl w:val="0"/>
          <w:numId w:val="36"/>
        </w:numPr>
        <w:tabs>
          <w:tab w:val="left" w:pos="-4395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EC7630">
        <w:rPr>
          <w:bCs/>
          <w:color w:val="auto"/>
          <w:sz w:val="28"/>
          <w:szCs w:val="28"/>
        </w:rPr>
        <w:t xml:space="preserve">Выполнить восстановительный ремонт подъездной дороги к площадке КУ № </w:t>
      </w:r>
      <w:r w:rsidR="00EC7630" w:rsidRPr="00EC7630">
        <w:rPr>
          <w:bCs/>
          <w:color w:val="auto"/>
          <w:sz w:val="28"/>
          <w:szCs w:val="28"/>
        </w:rPr>
        <w:t>1</w:t>
      </w:r>
      <w:r w:rsidRPr="00EC7630">
        <w:rPr>
          <w:bCs/>
          <w:color w:val="auto"/>
          <w:sz w:val="28"/>
          <w:szCs w:val="28"/>
        </w:rPr>
        <w:t xml:space="preserve">, протяженностью </w:t>
      </w:r>
      <w:r w:rsidR="00DF0CD6" w:rsidRPr="00EC7630">
        <w:rPr>
          <w:bCs/>
          <w:color w:val="auto"/>
          <w:sz w:val="28"/>
          <w:szCs w:val="28"/>
        </w:rPr>
        <w:t>5</w:t>
      </w:r>
      <w:r w:rsidRPr="00EC7630">
        <w:rPr>
          <w:bCs/>
          <w:color w:val="auto"/>
          <w:sz w:val="28"/>
          <w:szCs w:val="28"/>
        </w:rPr>
        <w:t xml:space="preserve">40 м, шириной </w:t>
      </w:r>
      <w:r w:rsidR="00DF0CD6" w:rsidRPr="00EC7630">
        <w:rPr>
          <w:bCs/>
          <w:color w:val="auto"/>
          <w:sz w:val="28"/>
          <w:szCs w:val="28"/>
        </w:rPr>
        <w:t>3</w:t>
      </w:r>
      <w:r w:rsidRPr="00EC7630">
        <w:rPr>
          <w:bCs/>
          <w:color w:val="auto"/>
          <w:sz w:val="28"/>
          <w:szCs w:val="28"/>
        </w:rPr>
        <w:t>,5м.</w:t>
      </w:r>
    </w:p>
    <w:p w14:paraId="5738FB4A" w14:textId="77777777" w:rsidR="00E40E46" w:rsidRPr="00EC7630" w:rsidRDefault="00E40E46" w:rsidP="00E40E46">
      <w:pPr>
        <w:pStyle w:val="Default"/>
        <w:numPr>
          <w:ilvl w:val="0"/>
          <w:numId w:val="36"/>
        </w:numPr>
        <w:tabs>
          <w:tab w:val="left" w:pos="-4395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EC7630">
        <w:rPr>
          <w:bCs/>
          <w:color w:val="auto"/>
          <w:sz w:val="28"/>
          <w:szCs w:val="28"/>
        </w:rPr>
        <w:t>Восстановить положение откосов подъездной дороги в соответствии с технической документацией.</w:t>
      </w:r>
    </w:p>
    <w:p w14:paraId="400D1F33" w14:textId="6FCB1AE1" w:rsidR="00E40E46" w:rsidRPr="00EC7630" w:rsidRDefault="00E40E46" w:rsidP="00E40E46">
      <w:pPr>
        <w:pStyle w:val="Default"/>
        <w:numPr>
          <w:ilvl w:val="0"/>
          <w:numId w:val="36"/>
        </w:numPr>
        <w:tabs>
          <w:tab w:val="left" w:pos="-4395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EC7630">
        <w:rPr>
          <w:bCs/>
          <w:color w:val="auto"/>
          <w:sz w:val="28"/>
          <w:szCs w:val="28"/>
        </w:rPr>
        <w:t>Выполнить укрепление обочин</w:t>
      </w:r>
      <w:r w:rsidR="00DF0CD6" w:rsidRPr="00EC7630">
        <w:rPr>
          <w:bCs/>
          <w:color w:val="auto"/>
          <w:sz w:val="28"/>
          <w:szCs w:val="28"/>
        </w:rPr>
        <w:t xml:space="preserve"> шириной 0,75м</w:t>
      </w:r>
      <w:r w:rsidRPr="00EC7630">
        <w:rPr>
          <w:bCs/>
          <w:color w:val="auto"/>
          <w:sz w:val="28"/>
          <w:szCs w:val="28"/>
        </w:rPr>
        <w:t>. Конструкция укрепления и используемые материалы должны обеспечивать заезд на обочину транспортных средств с расчетной нагрузкой, скоростью и повторностью наезда без возникновения деформаций, превышающих по величине и характеру допустимые действующими «Техническими правилами ремонта и содержания автомобильных дорог общего пользования».</w:t>
      </w:r>
    </w:p>
    <w:p w14:paraId="649AB779" w14:textId="77777777" w:rsidR="003D1A85" w:rsidRPr="002C2BEF" w:rsidRDefault="00E54346" w:rsidP="003D1A85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C2BEF">
        <w:rPr>
          <w:color w:val="000000" w:themeColor="text1"/>
          <w:sz w:val="28"/>
          <w:szCs w:val="28"/>
        </w:rPr>
        <w:t xml:space="preserve"> </w:t>
      </w:r>
      <w:r w:rsidR="003D1A85" w:rsidRPr="002C2BEF">
        <w:rPr>
          <w:rFonts w:ascii="Times New Roman" w:hAnsi="Times New Roman"/>
          <w:bCs/>
          <w:sz w:val="28"/>
          <w:szCs w:val="28"/>
        </w:rPr>
        <w:t xml:space="preserve">Перед началом работ оформить разрешение и необходимые допуски на производство работ у эксплуатирующей организации на объект повышенной опасности. Провести необходимые согласования с местными органами исполнительной власти. </w:t>
      </w:r>
    </w:p>
    <w:p w14:paraId="1E7D8662" w14:textId="77777777" w:rsidR="00FC61EA" w:rsidRDefault="00FC61EA" w:rsidP="00C108E2">
      <w:pPr>
        <w:pStyle w:val="a3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r w:rsidRPr="002C2BEF">
        <w:rPr>
          <w:rFonts w:ascii="Times New Roman" w:hAnsi="Times New Roman"/>
          <w:bCs/>
          <w:sz w:val="28"/>
          <w:szCs w:val="28"/>
        </w:rPr>
        <w:t>Организовать складское хозяйство, установить временные здания и сооружения.</w:t>
      </w:r>
    </w:p>
    <w:p w14:paraId="02FA99C1" w14:textId="77777777" w:rsidR="00823CFF" w:rsidRPr="00832B1D" w:rsidRDefault="00823CFF" w:rsidP="00823CFF">
      <w:pPr>
        <w:tabs>
          <w:tab w:val="left" w:pos="-326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832B1D">
        <w:rPr>
          <w:rFonts w:ascii="Times New Roman" w:hAnsi="Times New Roman"/>
          <w:bCs/>
          <w:sz w:val="28"/>
          <w:szCs w:val="28"/>
        </w:rPr>
        <w:t xml:space="preserve">-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2B1D">
        <w:rPr>
          <w:rFonts w:ascii="Times New Roman" w:hAnsi="Times New Roman"/>
          <w:bCs/>
          <w:sz w:val="28"/>
          <w:szCs w:val="28"/>
        </w:rPr>
        <w:t>Подготовить и установить в зоне работы бригады инвентарь, приспособления и средства для безопасного производства работ, обеспечить рабочих инструментами и средствами индивидуальной защиты.</w:t>
      </w:r>
    </w:p>
    <w:p w14:paraId="62E9217B" w14:textId="05FA76F6" w:rsidR="00823CFF" w:rsidRPr="002C2BEF" w:rsidRDefault="00823CFF" w:rsidP="00823CFF">
      <w:pPr>
        <w:pStyle w:val="a3"/>
        <w:numPr>
          <w:ilvl w:val="0"/>
          <w:numId w:val="11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C2BEF">
        <w:rPr>
          <w:rFonts w:ascii="Times New Roman" w:hAnsi="Times New Roman"/>
          <w:bCs/>
          <w:sz w:val="28"/>
          <w:szCs w:val="28"/>
        </w:rPr>
        <w:t xml:space="preserve">Поставка материалов производится </w:t>
      </w:r>
      <w:r w:rsidRPr="00EC7630">
        <w:rPr>
          <w:rFonts w:ascii="Times New Roman" w:hAnsi="Times New Roman"/>
          <w:bCs/>
          <w:sz w:val="28"/>
          <w:szCs w:val="28"/>
        </w:rPr>
        <w:t xml:space="preserve">Подрядчиком </w:t>
      </w:r>
      <w:r w:rsidRPr="002C2BEF">
        <w:rPr>
          <w:rFonts w:ascii="Times New Roman" w:hAnsi="Times New Roman"/>
          <w:bCs/>
          <w:sz w:val="28"/>
          <w:szCs w:val="28"/>
        </w:rPr>
        <w:t xml:space="preserve">с осуществлением контроля </w:t>
      </w:r>
      <w:r>
        <w:rPr>
          <w:rFonts w:ascii="Times New Roman" w:hAnsi="Times New Roman"/>
          <w:bCs/>
          <w:sz w:val="28"/>
          <w:szCs w:val="28"/>
        </w:rPr>
        <w:t>их</w:t>
      </w:r>
      <w:r w:rsidRPr="002C2BEF">
        <w:rPr>
          <w:rFonts w:ascii="Times New Roman" w:hAnsi="Times New Roman"/>
          <w:bCs/>
          <w:sz w:val="28"/>
          <w:szCs w:val="28"/>
        </w:rPr>
        <w:t xml:space="preserve"> качества и наличия соответствующих сопроводительных документов. Выбор места складирования определяется на месте, с уведомлением эксплуатирующей организации.</w:t>
      </w:r>
    </w:p>
    <w:p w14:paraId="24B65782" w14:textId="77777777" w:rsidR="00823CFF" w:rsidRPr="002C2BEF" w:rsidRDefault="00823CFF" w:rsidP="00823CFF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C2BEF">
        <w:rPr>
          <w:rFonts w:ascii="Times New Roman" w:hAnsi="Times New Roman"/>
          <w:bCs/>
          <w:sz w:val="28"/>
          <w:szCs w:val="28"/>
        </w:rPr>
        <w:t>Мусор и все отходы использованных материалов, образованны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2C2BEF">
        <w:rPr>
          <w:rFonts w:ascii="Times New Roman" w:hAnsi="Times New Roman"/>
          <w:bCs/>
          <w:sz w:val="28"/>
          <w:szCs w:val="28"/>
        </w:rPr>
        <w:t xml:space="preserve"> в результате выполнения работ, необходимо вывезти в специально отведенные места для утилизации отходов, согласованные с соответствующими органами по охране природы.</w:t>
      </w:r>
    </w:p>
    <w:p w14:paraId="0247EF52" w14:textId="1024E1BD" w:rsidR="00823CFF" w:rsidRPr="002C2BEF" w:rsidRDefault="00823CFF" w:rsidP="00823CFF">
      <w:pPr>
        <w:pStyle w:val="a3"/>
        <w:numPr>
          <w:ilvl w:val="0"/>
          <w:numId w:val="36"/>
        </w:numPr>
        <w:tabs>
          <w:tab w:val="left" w:pos="-4395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2BEF">
        <w:rPr>
          <w:rFonts w:ascii="Times New Roman" w:hAnsi="Times New Roman"/>
          <w:bCs/>
          <w:sz w:val="28"/>
          <w:szCs w:val="28"/>
        </w:rPr>
        <w:t xml:space="preserve">Ведомость </w:t>
      </w:r>
      <w:r w:rsidRPr="00EC7630">
        <w:rPr>
          <w:rFonts w:ascii="Times New Roman" w:hAnsi="Times New Roman"/>
          <w:bCs/>
          <w:sz w:val="28"/>
          <w:szCs w:val="28"/>
        </w:rPr>
        <w:t>вид</w:t>
      </w:r>
      <w:r w:rsidR="00654067" w:rsidRPr="00EC7630">
        <w:rPr>
          <w:rFonts w:ascii="Times New Roman" w:hAnsi="Times New Roman"/>
          <w:bCs/>
          <w:sz w:val="28"/>
          <w:szCs w:val="28"/>
        </w:rPr>
        <w:t>а</w:t>
      </w:r>
      <w:r w:rsidRPr="00EC7630">
        <w:rPr>
          <w:rFonts w:ascii="Times New Roman" w:hAnsi="Times New Roman"/>
          <w:bCs/>
          <w:sz w:val="28"/>
          <w:szCs w:val="28"/>
        </w:rPr>
        <w:t xml:space="preserve"> и объем</w:t>
      </w:r>
      <w:r w:rsidR="00654067" w:rsidRPr="00EC7630">
        <w:rPr>
          <w:rFonts w:ascii="Times New Roman" w:hAnsi="Times New Roman"/>
          <w:bCs/>
          <w:sz w:val="28"/>
          <w:szCs w:val="28"/>
        </w:rPr>
        <w:t>а</w:t>
      </w:r>
      <w:r w:rsidRPr="002C2BEF">
        <w:rPr>
          <w:rFonts w:ascii="Times New Roman" w:hAnsi="Times New Roman"/>
          <w:bCs/>
          <w:sz w:val="28"/>
          <w:szCs w:val="28"/>
        </w:rPr>
        <w:t xml:space="preserve"> работ определена настоящим Техническим заданием в Приложени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2C2BEF">
        <w:rPr>
          <w:rFonts w:ascii="Times New Roman" w:hAnsi="Times New Roman"/>
          <w:bCs/>
          <w:sz w:val="28"/>
          <w:szCs w:val="28"/>
        </w:rPr>
        <w:t xml:space="preserve"> №1 и является неотъемлемой его частью. </w:t>
      </w:r>
    </w:p>
    <w:p w14:paraId="5F71824B" w14:textId="77777777" w:rsidR="003D1A85" w:rsidRDefault="003D1A85" w:rsidP="003D1A85">
      <w:pPr>
        <w:pStyle w:val="a3"/>
        <w:tabs>
          <w:tab w:val="left" w:pos="-4395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8"/>
          <w:szCs w:val="28"/>
        </w:rPr>
      </w:pPr>
    </w:p>
    <w:p w14:paraId="3542101D" w14:textId="77777777" w:rsidR="00823CFF" w:rsidRPr="00640F00" w:rsidRDefault="00823CFF" w:rsidP="00823CFF">
      <w:pPr>
        <w:pStyle w:val="a3"/>
        <w:numPr>
          <w:ilvl w:val="0"/>
          <w:numId w:val="2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31C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Технические требования к выполняемым работам и материалам: </w:t>
      </w:r>
      <w:r w:rsidRPr="00640F00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 xml:space="preserve"> </w:t>
      </w:r>
    </w:p>
    <w:p w14:paraId="79673900" w14:textId="1FF27009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F021DB">
        <w:rPr>
          <w:rFonts w:ascii="Times New Roman" w:hAnsi="Times New Roman"/>
          <w:bCs/>
          <w:sz w:val="28"/>
          <w:szCs w:val="28"/>
        </w:rPr>
        <w:t>-</w:t>
      </w:r>
      <w:r w:rsidRPr="00F021DB">
        <w:rPr>
          <w:rFonts w:ascii="Times New Roman" w:hAnsi="Times New Roman"/>
          <w:bCs/>
          <w:sz w:val="28"/>
          <w:szCs w:val="28"/>
        </w:rPr>
        <w:tab/>
        <w:t>В</w:t>
      </w:r>
      <w:r w:rsidRPr="004F3BC8">
        <w:rPr>
          <w:rFonts w:ascii="Times New Roman" w:hAnsi="Times New Roman"/>
          <w:bCs/>
          <w:sz w:val="28"/>
          <w:szCs w:val="28"/>
        </w:rPr>
        <w:t xml:space="preserve"> соответствии с частью 2 статьи 52 ГК (Градостроительного кодекса) работы, выполняемые по договорам заключенным с ответственными за эксплуатацию сооружениям, (далее также </w:t>
      </w:r>
      <w:r w:rsidR="00EC7630" w:rsidRPr="004F3BC8">
        <w:rPr>
          <w:rFonts w:ascii="Times New Roman" w:hAnsi="Times New Roman"/>
          <w:bCs/>
          <w:sz w:val="28"/>
          <w:szCs w:val="28"/>
        </w:rPr>
        <w:t>–</w:t>
      </w:r>
      <w:r w:rsidRPr="004F3BC8">
        <w:rPr>
          <w:rFonts w:ascii="Times New Roman" w:hAnsi="Times New Roman"/>
          <w:bCs/>
          <w:sz w:val="28"/>
          <w:szCs w:val="28"/>
        </w:rPr>
        <w:t xml:space="preserve"> договор</w:t>
      </w:r>
      <w:r w:rsidR="00EC7630" w:rsidRPr="004F3BC8">
        <w:rPr>
          <w:rFonts w:ascii="Times New Roman" w:hAnsi="Times New Roman"/>
          <w:bCs/>
          <w:sz w:val="28"/>
          <w:szCs w:val="28"/>
        </w:rPr>
        <w:t xml:space="preserve"> </w:t>
      </w:r>
      <w:r w:rsidRPr="004F3BC8">
        <w:rPr>
          <w:rFonts w:ascii="Times New Roman" w:hAnsi="Times New Roman"/>
          <w:bCs/>
          <w:sz w:val="28"/>
          <w:szCs w:val="28"/>
        </w:rPr>
        <w:t xml:space="preserve">подряда),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капитального ремонта объектов. </w:t>
      </w:r>
    </w:p>
    <w:p w14:paraId="0802A6D2" w14:textId="470B9383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</w:r>
      <w:r w:rsidR="00F021DB" w:rsidRPr="004F3BC8">
        <w:rPr>
          <w:rFonts w:ascii="Times New Roman" w:hAnsi="Times New Roman"/>
          <w:bCs/>
          <w:sz w:val="28"/>
          <w:szCs w:val="28"/>
        </w:rPr>
        <w:t>Подрядчик,</w:t>
      </w:r>
      <w:r w:rsidRPr="004F3BC8">
        <w:rPr>
          <w:rFonts w:ascii="Times New Roman" w:hAnsi="Times New Roman"/>
          <w:bCs/>
          <w:sz w:val="28"/>
          <w:szCs w:val="28"/>
        </w:rPr>
        <w:t xml:space="preserve"> выполняя работы, по договору может привлекать Субподрядчика (Соисполнителя), который в свою очередь может являться может являться как индивидуальными предпринимателем, так и юридическим лицом, не являющимися членом таких саморегулируемых организаций в случае, если размер обязательств по каждому из таких договоров не превышает трех миллионов рублей (Градостроительный кодекс, статьи 52, часть 2.1).</w:t>
      </w:r>
    </w:p>
    <w:p w14:paraId="68C67677" w14:textId="0A01CCEE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 xml:space="preserve">Работы по восстановлению подъездной дороги ведутся </w:t>
      </w:r>
      <w:r w:rsidR="00F021DB" w:rsidRPr="004F3BC8">
        <w:rPr>
          <w:rFonts w:ascii="Times New Roman" w:hAnsi="Times New Roman"/>
          <w:bCs/>
          <w:sz w:val="28"/>
          <w:szCs w:val="28"/>
        </w:rPr>
        <w:t>вблизи действующего</w:t>
      </w:r>
      <w:r w:rsidRPr="004F3BC8">
        <w:rPr>
          <w:rFonts w:ascii="Times New Roman" w:hAnsi="Times New Roman"/>
          <w:bCs/>
          <w:sz w:val="28"/>
          <w:szCs w:val="28"/>
        </w:rPr>
        <w:t xml:space="preserve"> магистрального газопровода-отвода </w:t>
      </w:r>
      <w:proofErr w:type="spellStart"/>
      <w:r w:rsidRPr="004F3BC8">
        <w:rPr>
          <w:rFonts w:ascii="Times New Roman" w:hAnsi="Times New Roman"/>
          <w:bCs/>
          <w:sz w:val="28"/>
          <w:szCs w:val="28"/>
        </w:rPr>
        <w:t>Ду</w:t>
      </w:r>
      <w:proofErr w:type="spellEnd"/>
      <w:r w:rsidRPr="004F3BC8">
        <w:rPr>
          <w:rFonts w:ascii="Times New Roman" w:hAnsi="Times New Roman"/>
          <w:bCs/>
          <w:sz w:val="28"/>
          <w:szCs w:val="28"/>
        </w:rPr>
        <w:t xml:space="preserve"> 500 с максимальным давлением 5,4Мпа. Основными элементами линейной части, в которых обращается опасное вещество – природный газ высокого давления, являются секции газопровода отвода между линейными кранами. Вследствие этого, необходимо наличие разрешительных документов (лицензий, допусков), сертификатов и т.д. на выполнение выше указанных работ, в том числе:</w:t>
      </w:r>
    </w:p>
    <w:p w14:paraId="20BBAB91" w14:textId="77777777" w:rsidR="00720458" w:rsidRPr="004F3BC8" w:rsidRDefault="00720458" w:rsidP="00720458">
      <w:pPr>
        <w:pStyle w:val="a3"/>
        <w:numPr>
          <w:ilvl w:val="0"/>
          <w:numId w:val="43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Наличие свидетельств об аттестации персонала по промышленной безопасности;</w:t>
      </w:r>
    </w:p>
    <w:p w14:paraId="5AB1A893" w14:textId="77777777" w:rsidR="00720458" w:rsidRPr="004F3BC8" w:rsidRDefault="00720458" w:rsidP="00720458">
      <w:pPr>
        <w:pStyle w:val="a3"/>
        <w:numPr>
          <w:ilvl w:val="0"/>
          <w:numId w:val="43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Наличие опыта по аналогичным видам работ;</w:t>
      </w:r>
    </w:p>
    <w:p w14:paraId="6C9CF381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Работы в зонах линейной части магистрального газопровода, предусматривающих ограничение хозяйственной деятельности, проводят по согласованию с организациями, эксплуатирующими указанные объекты и коммуникации и, при необходимости, в присутствии их представителей (СТО Газпром 2-3.5-454-2010).</w:t>
      </w:r>
    </w:p>
    <w:p w14:paraId="5C368F7A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К работам повышенной опасности допускаются лица, не имеющие медицинских противопоказаний к данному виду работ, прошедших специальное обучение приемам и методам работы, целевой инструктаж. Запрещено участвовать в выполнении работ повышенной опасности стажерам, ученикам, практикантам.</w:t>
      </w:r>
    </w:p>
    <w:p w14:paraId="342B1FA6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Ответственность за безопасное выполнение работ повышенной опасности несут:</w:t>
      </w:r>
    </w:p>
    <w:p w14:paraId="756A0575" w14:textId="77777777" w:rsidR="00720458" w:rsidRPr="004F3BC8" w:rsidRDefault="00720458" w:rsidP="00720458">
      <w:pPr>
        <w:pStyle w:val="a3"/>
        <w:numPr>
          <w:ilvl w:val="0"/>
          <w:numId w:val="44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лица, выдавшие, утвердившие и согласовавшие разрешительные документы;</w:t>
      </w:r>
    </w:p>
    <w:p w14:paraId="7F6057C1" w14:textId="77777777" w:rsidR="00720458" w:rsidRPr="004F3BC8" w:rsidRDefault="00720458" w:rsidP="00720458">
      <w:pPr>
        <w:pStyle w:val="a3"/>
        <w:numPr>
          <w:ilvl w:val="0"/>
          <w:numId w:val="44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ответственные руководители работ;</w:t>
      </w:r>
    </w:p>
    <w:p w14:paraId="2E1389DD" w14:textId="77777777" w:rsidR="00720458" w:rsidRPr="004F3BC8" w:rsidRDefault="00720458" w:rsidP="00720458">
      <w:pPr>
        <w:pStyle w:val="a3"/>
        <w:numPr>
          <w:ilvl w:val="0"/>
          <w:numId w:val="44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лица, допускающие к работе;</w:t>
      </w:r>
    </w:p>
    <w:p w14:paraId="3E9CBBC7" w14:textId="77777777" w:rsidR="00720458" w:rsidRPr="004F3BC8" w:rsidRDefault="00720458" w:rsidP="00720458">
      <w:pPr>
        <w:pStyle w:val="a3"/>
        <w:numPr>
          <w:ilvl w:val="0"/>
          <w:numId w:val="44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исполнители работ.</w:t>
      </w:r>
    </w:p>
    <w:p w14:paraId="1DDC88A1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Земляные работы на территории в охранных зонах ЛЧ МГ относят к газоопасным.</w:t>
      </w:r>
    </w:p>
    <w:p w14:paraId="307238F8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Земляные работы на объектах МГ проводят с обязательным наличием плана (схемы) их территории с нанесенными наземными и подземными коммуникациями и по согласованию между соответствующими подразделениями Филиала ЭО.</w:t>
      </w:r>
    </w:p>
    <w:p w14:paraId="29004994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Земляную работу, не связанную с эксплуатацией и ремонтом МГ и кабелей, может выполнять Специализированная организация на расстоянии не менее 2 м от газопровода и кабеля в присутствии ответственного представителя службы эксплуатации МГ.</w:t>
      </w:r>
    </w:p>
    <w:p w14:paraId="0B13712F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Отвал грунта на трассы действующих газопроводов и коммуникаций при выполнении земляных работ запрещен.</w:t>
      </w:r>
    </w:p>
    <w:p w14:paraId="03E9D751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Ремонт основания и покрытия дороги V категории (В) выполнить согласно ГОСТ Р 52398-2005 из щебеночного материала, а также разворотной площадки, при котором показатель обеспечения безопасности и эксплуатационного состояния будет удовлетворять требованиям стандарта ГОСТ Р 50597-93.</w:t>
      </w:r>
    </w:p>
    <w:p w14:paraId="3CF5FD97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Покрытие дороги не должно иметь просадок, выбоин и иных повреждений, затрудняющих движение транспортных средств. Ровность покрытия должна соответствовать требованиям, согласно ГОСТ Р 50597-93, п.3.1, таблице №2.</w:t>
      </w:r>
    </w:p>
    <w:p w14:paraId="440E686A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Ремонт оснований и покрытий разрешается только после приемки в установленном порядке готового земляного полотна или нижележащего слоя основания. При этом особое внимание следует обращать на соответствие плотности, толщины, ровности и уклонов земляного полотна или нижележащего слоя основания требованиям СНиП3.06.03-85.</w:t>
      </w:r>
    </w:p>
    <w:p w14:paraId="77C88D2F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На дефектных участках полосы дороги произвести частичную либо полную замену грунта с дальнейшей планировкой площади, для подготовки устройства дорожной одежды.</w:t>
      </w:r>
    </w:p>
    <w:p w14:paraId="63DD4CBE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 xml:space="preserve">Толщину конструктивных слоев дорожной одежды в уплотненном состоянии рекомендуется принимать в соответствии ОДМ 218.2.017-2011, табл. №28, требуемый модуль упругости принимать не менее значения, указанного в табл. №29 ОДМ 218.2.017-2011. </w:t>
      </w:r>
    </w:p>
    <w:p w14:paraId="3BD5FADA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Подсыпку грунта на обочины и его уплотнение следует производить одновременно с планировкой и укреплением откосов в составе отделочных работ после устранения деформаций и укладки основных слоев дорожной одежды, для создания эффективного водоотвода поверхностных вод.</w:t>
      </w:r>
    </w:p>
    <w:p w14:paraId="1B055144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Качество уплотнения щебеночных оснований и покрытий следует проверить путем контрольного прохода катка массой 10-13 т по всей длине контролируемого участка, после которого на основании (покрытии) не должно оставаться следа и возникать волны перед вальцом, а положенная под валец щебенка должна раздавливаться (п.8.25 СНиП3.06.03-85).</w:t>
      </w:r>
    </w:p>
    <w:p w14:paraId="360B6FE7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 xml:space="preserve">В завершении всех работ, мусор, образованный в результате выполнения работ, необходимо вывезти самосвалами в специально отведенные места для утилизации отходов, согласованные с соответствующими органами по охране природы. </w:t>
      </w:r>
    </w:p>
    <w:p w14:paraId="6FD0AE5B" w14:textId="6B11EB1E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 xml:space="preserve">Для контроля качества продукции, производимой и продаваемой на территории РФ материалы, входящие в состав </w:t>
      </w:r>
      <w:r w:rsidR="00F021DB" w:rsidRPr="004F3BC8">
        <w:rPr>
          <w:rFonts w:ascii="Times New Roman" w:hAnsi="Times New Roman"/>
          <w:bCs/>
          <w:sz w:val="28"/>
          <w:szCs w:val="28"/>
        </w:rPr>
        <w:t>работ,</w:t>
      </w:r>
      <w:r w:rsidRPr="004F3BC8">
        <w:rPr>
          <w:rFonts w:ascii="Times New Roman" w:hAnsi="Times New Roman"/>
          <w:bCs/>
          <w:sz w:val="28"/>
          <w:szCs w:val="28"/>
        </w:rPr>
        <w:t xml:space="preserve"> не должны противоречить требованиям Межгосударственных стандартов.</w:t>
      </w:r>
    </w:p>
    <w:p w14:paraId="33BDD72A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При производстве работ фракция щебеня и гравия по своему составу и содержанию должны соответствовать техническим условиям ГОСТ 8267-93.</w:t>
      </w:r>
    </w:p>
    <w:p w14:paraId="14F434B6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Параметры, конструкции укрепления обочин назначить с учетом влияния погодно-климатических факторов на состояние поверхности дороги и безопасность движения.</w:t>
      </w:r>
    </w:p>
    <w:p w14:paraId="7796E469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В случае значительного влияния на состояние грунтов рабочего слоя земляного полотна поверхностных вод одновременно с укреплением обочин применить меры по его гидрозащите от поверхностных вод.</w:t>
      </w:r>
    </w:p>
    <w:p w14:paraId="72C5761F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Покрытие краевой укрепительной полосы должно иметь коэффициент сцепления не менее коэффициента сцепления для проезжей части дороги.</w:t>
      </w:r>
    </w:p>
    <w:p w14:paraId="1C516558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Ровность покрытия краевой укрепительной полосы должна соответствовать требованиям табл. 2.1. ОДН 218.3.039-2003</w:t>
      </w:r>
    </w:p>
    <w:p w14:paraId="79A9B1F7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 xml:space="preserve">Предельные размеры отдельных повреждений покрытия краевой укрепительной полосы не должны превышать по длине 15 см, ширине - 75 см и глубине 5 см при их </w:t>
      </w:r>
      <w:r w:rsidRPr="004F3BC8">
        <w:rPr>
          <w:rFonts w:ascii="Times New Roman" w:hAnsi="Times New Roman"/>
          <w:bCs/>
          <w:sz w:val="28"/>
          <w:szCs w:val="28"/>
        </w:rPr>
        <w:lastRenderedPageBreak/>
        <w:t>суммарной площади на дорогах с интенсивностью движения по табл. 2.1 (ОДН 218.3.039-2003).</w:t>
      </w:r>
    </w:p>
    <w:p w14:paraId="7E1D3821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Укрепление может выполняться по технологическим картам, составляемым на месте дорожными организациями, выполняющими эти работы, в зависимости от указанных в ОДН 218.3.039-2003</w:t>
      </w:r>
    </w:p>
    <w:p w14:paraId="41FF3D4E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При выполнении работ по укреплению обочин должен быть удален на откос (</w:t>
      </w:r>
      <w:proofErr w:type="spellStart"/>
      <w:r w:rsidRPr="004F3BC8">
        <w:rPr>
          <w:rFonts w:ascii="Times New Roman" w:hAnsi="Times New Roman"/>
          <w:bCs/>
          <w:sz w:val="28"/>
          <w:szCs w:val="28"/>
        </w:rPr>
        <w:t>прибровочную</w:t>
      </w:r>
      <w:proofErr w:type="spellEnd"/>
      <w:r w:rsidRPr="004F3BC8">
        <w:rPr>
          <w:rFonts w:ascii="Times New Roman" w:hAnsi="Times New Roman"/>
          <w:bCs/>
          <w:sz w:val="28"/>
          <w:szCs w:val="28"/>
        </w:rPr>
        <w:t xml:space="preserve"> полосу) растительный грунт с последующей его планировкой. Грунт обочин в зависимости от планируемой конструкции укрепления также удаляется на откос или используется для устройства слоя укрепления.</w:t>
      </w:r>
    </w:p>
    <w:p w14:paraId="594EB506" w14:textId="2E24F4E2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 xml:space="preserve">Раскатку рулонов и укладку полотен ГМ </w:t>
      </w:r>
      <w:r w:rsidR="00DF3A5C" w:rsidRPr="004F3BC8">
        <w:rPr>
          <w:rFonts w:ascii="Times New Roman" w:hAnsi="Times New Roman"/>
          <w:bCs/>
          <w:sz w:val="28"/>
          <w:szCs w:val="28"/>
        </w:rPr>
        <w:t>(</w:t>
      </w:r>
      <w:r w:rsidR="00DF3A5C" w:rsidRPr="004F3BC8">
        <w:rPr>
          <w:rFonts w:ascii="Times New Roman" w:hAnsi="Times New Roman"/>
          <w:color w:val="000000"/>
          <w:sz w:val="28"/>
          <w:szCs w:val="28"/>
        </w:rPr>
        <w:t>геосинтетических материалов)</w:t>
      </w:r>
      <w:r w:rsidR="00DF3A5C" w:rsidRPr="004F3BC8">
        <w:rPr>
          <w:color w:val="000000"/>
        </w:rPr>
        <w:t xml:space="preserve"> </w:t>
      </w:r>
      <w:r w:rsidRPr="004F3BC8">
        <w:rPr>
          <w:rFonts w:ascii="Times New Roman" w:hAnsi="Times New Roman"/>
          <w:bCs/>
          <w:sz w:val="28"/>
          <w:szCs w:val="28"/>
        </w:rPr>
        <w:t>в рабочее положение выполняют с низовой (по отношению к направлению стока воды) стороны.</w:t>
      </w:r>
    </w:p>
    <w:p w14:paraId="3B837D93" w14:textId="77777777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Выбор способа соединения зависит от вида, применяемого ГМ и функций, которые он выполняет в конструкции.</w:t>
      </w:r>
    </w:p>
    <w:p w14:paraId="3E753470" w14:textId="2949839B" w:rsidR="00720458" w:rsidRPr="004F3BC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Контроль качества выполнения работ осуществляется на основании соответствующих положений ГОСТ 50597-93, СНиП 2.05.02-85, СНиП 3.06.03-85, ВСН 19-</w:t>
      </w:r>
      <w:r w:rsidR="00F021DB" w:rsidRPr="004F3BC8">
        <w:rPr>
          <w:rFonts w:ascii="Times New Roman" w:hAnsi="Times New Roman"/>
          <w:bCs/>
          <w:sz w:val="28"/>
          <w:szCs w:val="28"/>
        </w:rPr>
        <w:t>89.</w:t>
      </w:r>
    </w:p>
    <w:p w14:paraId="316983D5" w14:textId="77777777" w:rsidR="00720458" w:rsidRDefault="00720458" w:rsidP="0072045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-</w:t>
      </w:r>
      <w:r w:rsidRPr="004F3BC8">
        <w:rPr>
          <w:rFonts w:ascii="Times New Roman" w:hAnsi="Times New Roman"/>
          <w:bCs/>
          <w:sz w:val="28"/>
          <w:szCs w:val="28"/>
        </w:rPr>
        <w:tab/>
        <w:t>Качество используемых геосинтетических материалов и их укладки в конструкцию укрепления оценивают согласно ВСН 49-86.</w:t>
      </w:r>
    </w:p>
    <w:p w14:paraId="269087FB" w14:textId="77777777" w:rsidR="005D4E5E" w:rsidRDefault="005D4E5E" w:rsidP="005D4E5E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1BD5C99" w14:textId="77777777" w:rsidR="002C6E99" w:rsidRPr="00AC4AFA" w:rsidRDefault="00F27C51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Общие т</w:t>
      </w:r>
      <w:r w:rsidR="009F47C4" w:rsidRPr="00AC4AFA">
        <w:rPr>
          <w:rStyle w:val="a4"/>
          <w:color w:val="auto"/>
          <w:sz w:val="28"/>
          <w:szCs w:val="28"/>
        </w:rPr>
        <w:t>ребования</w:t>
      </w:r>
      <w:r w:rsidR="002C6E99" w:rsidRPr="00AC4AFA">
        <w:rPr>
          <w:rStyle w:val="a4"/>
          <w:color w:val="auto"/>
          <w:sz w:val="28"/>
          <w:szCs w:val="28"/>
        </w:rPr>
        <w:t xml:space="preserve"> к </w:t>
      </w:r>
      <w:r w:rsidR="00D21796">
        <w:rPr>
          <w:rStyle w:val="a4"/>
          <w:color w:val="auto"/>
          <w:sz w:val="28"/>
          <w:szCs w:val="28"/>
        </w:rPr>
        <w:t>выполн</w:t>
      </w:r>
      <w:r w:rsidR="00492319">
        <w:rPr>
          <w:rStyle w:val="a4"/>
          <w:color w:val="auto"/>
          <w:sz w:val="28"/>
          <w:szCs w:val="28"/>
        </w:rPr>
        <w:t>яемым</w:t>
      </w:r>
      <w:r w:rsidR="00D21796">
        <w:rPr>
          <w:rStyle w:val="a4"/>
          <w:color w:val="auto"/>
          <w:sz w:val="28"/>
          <w:szCs w:val="28"/>
        </w:rPr>
        <w:t xml:space="preserve"> работ</w:t>
      </w:r>
      <w:r w:rsidR="00492319">
        <w:rPr>
          <w:rStyle w:val="a4"/>
          <w:color w:val="auto"/>
          <w:sz w:val="28"/>
          <w:szCs w:val="28"/>
        </w:rPr>
        <w:t>ам</w:t>
      </w:r>
      <w:r w:rsidR="005A28CF" w:rsidRPr="00AC4AFA">
        <w:rPr>
          <w:rStyle w:val="a4"/>
          <w:color w:val="auto"/>
          <w:sz w:val="28"/>
          <w:szCs w:val="28"/>
        </w:rPr>
        <w:t>:</w:t>
      </w:r>
      <w:r w:rsidR="009F47C4" w:rsidRPr="00AC4AFA">
        <w:rPr>
          <w:rStyle w:val="a4"/>
          <w:color w:val="auto"/>
          <w:sz w:val="28"/>
          <w:szCs w:val="28"/>
        </w:rPr>
        <w:t xml:space="preserve"> </w:t>
      </w:r>
    </w:p>
    <w:p w14:paraId="28962274" w14:textId="77777777" w:rsidR="0042154D" w:rsidRPr="0042154D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42154D">
        <w:rPr>
          <w:rStyle w:val="a4"/>
          <w:b w:val="0"/>
          <w:color w:val="auto"/>
          <w:sz w:val="28"/>
          <w:szCs w:val="28"/>
        </w:rPr>
        <w:t>Выполнять работы качественно, своевременно с соблюдением правил и требований в области промышленной и пожарной безопасности, охраны труда и окружающей среды, а также в соответствии с требованиями, ГОСТов, СНиП, техническими регламентами и другими нормативными документами</w:t>
      </w:r>
      <w:r w:rsidR="0092056C">
        <w:rPr>
          <w:rStyle w:val="a4"/>
          <w:b w:val="0"/>
          <w:color w:val="auto"/>
          <w:sz w:val="28"/>
          <w:szCs w:val="28"/>
        </w:rPr>
        <w:t>,</w:t>
      </w:r>
      <w:r w:rsidRPr="0042154D">
        <w:rPr>
          <w:rStyle w:val="a4"/>
          <w:b w:val="0"/>
          <w:color w:val="auto"/>
          <w:sz w:val="28"/>
          <w:szCs w:val="28"/>
        </w:rPr>
        <w:t xml:space="preserve"> установленными законодательством РФ и органами государственного надзора.</w:t>
      </w:r>
    </w:p>
    <w:p w14:paraId="22B47533" w14:textId="1A209708" w:rsidR="0042154D" w:rsidRPr="0042154D" w:rsidRDefault="00F021DB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4F3BC8">
        <w:rPr>
          <w:rStyle w:val="a4"/>
          <w:b w:val="0"/>
          <w:color w:val="auto"/>
          <w:sz w:val="28"/>
          <w:szCs w:val="28"/>
        </w:rPr>
        <w:t xml:space="preserve">Подрядчик </w:t>
      </w:r>
      <w:r>
        <w:rPr>
          <w:rStyle w:val="a4"/>
          <w:b w:val="0"/>
          <w:color w:val="auto"/>
          <w:sz w:val="28"/>
          <w:szCs w:val="28"/>
        </w:rPr>
        <w:t>должен</w:t>
      </w:r>
      <w:r w:rsidR="0042154D" w:rsidRPr="0042154D">
        <w:rPr>
          <w:rStyle w:val="a4"/>
          <w:b w:val="0"/>
          <w:color w:val="auto"/>
          <w:sz w:val="28"/>
          <w:szCs w:val="28"/>
        </w:rPr>
        <w:t xml:space="preserve"> обладать штатом обученного и аттестованного персонала со знанием требований промышленной безопасности согласно ФЗ 116 от 20.06.1997 «О промышленной безопасности опасных производственных объектов».</w:t>
      </w:r>
    </w:p>
    <w:p w14:paraId="0000F871" w14:textId="54516D0A" w:rsidR="0042154D" w:rsidRDefault="006C2034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4F3BC8">
        <w:rPr>
          <w:rStyle w:val="a4"/>
          <w:b w:val="0"/>
          <w:color w:val="auto"/>
          <w:sz w:val="28"/>
          <w:szCs w:val="28"/>
        </w:rPr>
        <w:t>Подрядчик</w:t>
      </w:r>
      <w:r w:rsidR="00CA23B0">
        <w:rPr>
          <w:rStyle w:val="a4"/>
          <w:b w:val="0"/>
          <w:color w:val="auto"/>
          <w:sz w:val="28"/>
          <w:szCs w:val="28"/>
        </w:rPr>
        <w:t xml:space="preserve"> </w:t>
      </w:r>
      <w:r w:rsidR="0042154D" w:rsidRPr="0042154D">
        <w:rPr>
          <w:rStyle w:val="a4"/>
          <w:b w:val="0"/>
          <w:color w:val="auto"/>
          <w:sz w:val="28"/>
          <w:szCs w:val="28"/>
        </w:rPr>
        <w:t>должен иметь в собственности либо долгосрочной аренде с</w:t>
      </w:r>
      <w:r w:rsidR="0092056C">
        <w:rPr>
          <w:rStyle w:val="a4"/>
          <w:b w:val="0"/>
          <w:color w:val="auto"/>
          <w:sz w:val="28"/>
          <w:szCs w:val="28"/>
        </w:rPr>
        <w:t>пецтехнику, оборудование и прочи</w:t>
      </w:r>
      <w:r w:rsidR="0042154D" w:rsidRPr="0042154D">
        <w:rPr>
          <w:rStyle w:val="a4"/>
          <w:b w:val="0"/>
          <w:color w:val="auto"/>
          <w:sz w:val="28"/>
          <w:szCs w:val="28"/>
        </w:rPr>
        <w:t>е материально-технические ресурсы, находящиеся в идеальном рабочем состоянии, позволяющ</w:t>
      </w:r>
      <w:r w:rsidR="0092056C">
        <w:rPr>
          <w:rStyle w:val="a4"/>
          <w:b w:val="0"/>
          <w:color w:val="auto"/>
          <w:sz w:val="28"/>
          <w:szCs w:val="28"/>
        </w:rPr>
        <w:t>е</w:t>
      </w:r>
      <w:r w:rsidR="0042154D" w:rsidRPr="0042154D">
        <w:rPr>
          <w:rStyle w:val="a4"/>
          <w:b w:val="0"/>
          <w:color w:val="auto"/>
          <w:sz w:val="28"/>
          <w:szCs w:val="28"/>
        </w:rPr>
        <w:t>м эффективно и с надлежащим качеством выполнить работы.</w:t>
      </w:r>
    </w:p>
    <w:p w14:paraId="4047A6C9" w14:textId="52D1079A" w:rsidR="00C47D1E" w:rsidRPr="004F3BC8" w:rsidRDefault="00C108E2" w:rsidP="0042154D">
      <w:pPr>
        <w:pStyle w:val="Default"/>
        <w:numPr>
          <w:ilvl w:val="0"/>
          <w:numId w:val="38"/>
        </w:numPr>
        <w:ind w:left="0" w:firstLine="284"/>
        <w:jc w:val="both"/>
        <w:rPr>
          <w:rStyle w:val="a4"/>
          <w:b w:val="0"/>
          <w:color w:val="FF0000"/>
          <w:sz w:val="28"/>
          <w:szCs w:val="28"/>
        </w:rPr>
      </w:pPr>
      <w:r w:rsidRPr="004F3BC8">
        <w:rPr>
          <w:spacing w:val="3"/>
          <w:sz w:val="28"/>
          <w:szCs w:val="28"/>
        </w:rPr>
        <w:t xml:space="preserve">На стадии подачи заявки Участник должен будет представить конкретный список </w:t>
      </w:r>
      <w:r w:rsidRPr="004F3BC8">
        <w:rPr>
          <w:spacing w:val="1"/>
          <w:sz w:val="28"/>
          <w:szCs w:val="28"/>
        </w:rPr>
        <w:t>механизмов и</w:t>
      </w:r>
      <w:r w:rsidRPr="004F3BC8">
        <w:rPr>
          <w:spacing w:val="6"/>
          <w:sz w:val="28"/>
          <w:szCs w:val="28"/>
        </w:rPr>
        <w:t xml:space="preserve"> </w:t>
      </w:r>
      <w:r w:rsidRPr="004F3BC8">
        <w:rPr>
          <w:spacing w:val="3"/>
          <w:sz w:val="28"/>
          <w:szCs w:val="28"/>
        </w:rPr>
        <w:t xml:space="preserve">оборудования, </w:t>
      </w:r>
      <w:r w:rsidRPr="004F3BC8">
        <w:rPr>
          <w:spacing w:val="-1"/>
          <w:sz w:val="28"/>
          <w:szCs w:val="28"/>
        </w:rPr>
        <w:t>которые он предлагает для использования при выполнении договора</w:t>
      </w:r>
      <w:r w:rsidRPr="004F3BC8">
        <w:rPr>
          <w:spacing w:val="-3"/>
          <w:sz w:val="28"/>
          <w:szCs w:val="28"/>
        </w:rPr>
        <w:t>.</w:t>
      </w:r>
      <w:r w:rsidRPr="004F3BC8">
        <w:rPr>
          <w:spacing w:val="1"/>
          <w:sz w:val="28"/>
          <w:szCs w:val="28"/>
        </w:rPr>
        <w:t xml:space="preserve"> Перечень </w:t>
      </w:r>
      <w:r w:rsidRPr="004F3BC8">
        <w:rPr>
          <w:bCs/>
          <w:color w:val="auto"/>
          <w:spacing w:val="1"/>
          <w:sz w:val="28"/>
          <w:szCs w:val="28"/>
        </w:rPr>
        <w:t xml:space="preserve">минимально - необходимых машин и </w:t>
      </w:r>
      <w:r w:rsidR="00E54C29" w:rsidRPr="004F3BC8">
        <w:rPr>
          <w:bCs/>
          <w:color w:val="auto"/>
          <w:spacing w:val="1"/>
          <w:sz w:val="28"/>
          <w:szCs w:val="28"/>
        </w:rPr>
        <w:t>механизмов</w:t>
      </w:r>
      <w:r w:rsidRPr="004F3BC8">
        <w:rPr>
          <w:color w:val="auto"/>
          <w:sz w:val="28"/>
          <w:szCs w:val="28"/>
        </w:rPr>
        <w:t xml:space="preserve"> </w:t>
      </w:r>
      <w:r w:rsidRPr="004F3BC8">
        <w:rPr>
          <w:sz w:val="28"/>
          <w:szCs w:val="28"/>
        </w:rPr>
        <w:t>указан в Приложении №2.</w:t>
      </w:r>
      <w:r w:rsidR="00C47D1E" w:rsidRPr="004F3BC8">
        <w:rPr>
          <w:sz w:val="28"/>
          <w:szCs w:val="28"/>
        </w:rPr>
        <w:t xml:space="preserve"> </w:t>
      </w:r>
    </w:p>
    <w:p w14:paraId="4D945E4F" w14:textId="679977BA" w:rsidR="0042154D" w:rsidRDefault="006B4F3E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4F3BC8">
        <w:rPr>
          <w:rStyle w:val="a4"/>
          <w:b w:val="0"/>
          <w:color w:val="auto"/>
          <w:sz w:val="28"/>
          <w:szCs w:val="28"/>
        </w:rPr>
        <w:t>Подрядчик</w:t>
      </w:r>
      <w:r w:rsidR="00CA23B0">
        <w:rPr>
          <w:rStyle w:val="a4"/>
          <w:b w:val="0"/>
          <w:color w:val="auto"/>
          <w:sz w:val="28"/>
          <w:szCs w:val="28"/>
        </w:rPr>
        <w:t xml:space="preserve"> </w:t>
      </w:r>
      <w:r w:rsidR="0042154D" w:rsidRPr="0042154D">
        <w:rPr>
          <w:rStyle w:val="a4"/>
          <w:b w:val="0"/>
          <w:color w:val="auto"/>
          <w:sz w:val="28"/>
          <w:szCs w:val="28"/>
        </w:rPr>
        <w:t xml:space="preserve">должен обеспечить сохранность имущества Заказчика при выполнении работ на территории. В случае нанесения ущерба имуществу </w:t>
      </w:r>
      <w:r w:rsidR="0042154D">
        <w:rPr>
          <w:rStyle w:val="a4"/>
          <w:b w:val="0"/>
          <w:color w:val="auto"/>
          <w:sz w:val="28"/>
          <w:szCs w:val="28"/>
        </w:rPr>
        <w:t>З</w:t>
      </w:r>
      <w:r w:rsidR="0042154D" w:rsidRPr="0042154D">
        <w:rPr>
          <w:rStyle w:val="a4"/>
          <w:b w:val="0"/>
          <w:color w:val="auto"/>
          <w:sz w:val="28"/>
          <w:szCs w:val="28"/>
        </w:rPr>
        <w:t xml:space="preserve">аказчика, </w:t>
      </w:r>
      <w:r w:rsidR="00CA23B0" w:rsidRPr="004F3BC8">
        <w:rPr>
          <w:rStyle w:val="a4"/>
          <w:b w:val="0"/>
          <w:color w:val="auto"/>
          <w:sz w:val="28"/>
          <w:szCs w:val="28"/>
        </w:rPr>
        <w:t>П</w:t>
      </w:r>
      <w:r w:rsidRPr="004F3BC8">
        <w:rPr>
          <w:rStyle w:val="a4"/>
          <w:b w:val="0"/>
          <w:color w:val="auto"/>
          <w:sz w:val="28"/>
          <w:szCs w:val="28"/>
        </w:rPr>
        <w:t>одрядчик</w:t>
      </w:r>
      <w:r w:rsidR="00CA23B0">
        <w:rPr>
          <w:rStyle w:val="a4"/>
          <w:b w:val="0"/>
          <w:color w:val="auto"/>
          <w:sz w:val="28"/>
          <w:szCs w:val="28"/>
        </w:rPr>
        <w:t xml:space="preserve"> </w:t>
      </w:r>
      <w:r w:rsidR="0042154D" w:rsidRPr="0042154D">
        <w:rPr>
          <w:rStyle w:val="a4"/>
          <w:b w:val="0"/>
          <w:color w:val="auto"/>
          <w:sz w:val="28"/>
          <w:szCs w:val="28"/>
        </w:rPr>
        <w:t>обязан произвести восстановительные работы до окончания срока действия договора.</w:t>
      </w:r>
    </w:p>
    <w:p w14:paraId="045721D1" w14:textId="77777777" w:rsidR="00823CFF" w:rsidRPr="004424EB" w:rsidRDefault="00823CFF" w:rsidP="00823CFF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4424EB">
        <w:rPr>
          <w:rStyle w:val="a4"/>
          <w:b w:val="0"/>
          <w:color w:val="auto"/>
          <w:sz w:val="28"/>
          <w:szCs w:val="28"/>
        </w:rPr>
        <w:t>Согласно ВСН 51-1-80 перед началом работ предприятия, организации или отдельные граждане, производящие эти работы, обязаны получить письменное разрешение эксплуатирующей организации на производство работ в охранной зоне магистрального трубопровода. Перед началом работ приказом по организации, производящей работы, из числа инженерно-технических работников должно быть назначено лицо, ответственное за производство работ (руководитель работ).</w:t>
      </w:r>
    </w:p>
    <w:p w14:paraId="1DB8F597" w14:textId="77777777" w:rsidR="00823CFF" w:rsidRPr="004424EB" w:rsidRDefault="00823CFF" w:rsidP="00823CFF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4424EB">
        <w:rPr>
          <w:rStyle w:val="a4"/>
          <w:b w:val="0"/>
          <w:color w:val="auto"/>
          <w:sz w:val="28"/>
          <w:szCs w:val="28"/>
        </w:rPr>
        <w:t xml:space="preserve">Согласно ВСН 51-1-80 п. 12, весь персонал, занятый на производстве строительно-монтажных и других работ в охранных зонах, должен быть обучен </w:t>
      </w:r>
      <w:r w:rsidRPr="004424EB">
        <w:rPr>
          <w:rStyle w:val="a4"/>
          <w:b w:val="0"/>
          <w:color w:val="auto"/>
          <w:sz w:val="28"/>
          <w:szCs w:val="28"/>
        </w:rPr>
        <w:lastRenderedPageBreak/>
        <w:t>методам и проинструктирован по последовательности безопасного ведения работ, ознакомлен с местонахождением трубопроводов и их сооружений, их обозначением на местности. Обучение и инструктаж оформляются в установленном порядке организацией, производящей работы.</w:t>
      </w:r>
    </w:p>
    <w:p w14:paraId="5BB27134" w14:textId="77777777" w:rsidR="00823CFF" w:rsidRPr="004424EB" w:rsidRDefault="00823CFF" w:rsidP="00823CFF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4424EB">
        <w:rPr>
          <w:rStyle w:val="a4"/>
          <w:b w:val="0"/>
          <w:color w:val="auto"/>
          <w:sz w:val="28"/>
          <w:szCs w:val="28"/>
        </w:rPr>
        <w:t>Согласно ст. 213 ТК для выполнения поручаемой работы допускаются работники при условии прохождения обязательного предварительного медицинского осмотра, в порядке и на условиях, определенных трудовым законодательством. (Приказ Минздравсоцразвития России № 302н от 12.04.2011г., «Об утверждении перечней вредных и (или) опасных производственных факторов и работ при выполнении которых, проводятся предварительные и периодические медицинские осмотры (обследования), и порядка проведения этих осмотров (обследований)».</w:t>
      </w:r>
    </w:p>
    <w:p w14:paraId="67ADBF70" w14:textId="7954677B" w:rsidR="00823CFF" w:rsidRPr="004F3BC8" w:rsidRDefault="00823CFF" w:rsidP="00823CFF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4F3BC8">
        <w:rPr>
          <w:rStyle w:val="a4"/>
          <w:b w:val="0"/>
          <w:color w:val="auto"/>
          <w:sz w:val="28"/>
          <w:szCs w:val="28"/>
        </w:rPr>
        <w:t>Подрядчик должен состоять в едином реестре членов СРО в соответствии с требованиями Информационной карты Запроса оферт.</w:t>
      </w:r>
    </w:p>
    <w:p w14:paraId="0F962CF1" w14:textId="3130ECC4" w:rsidR="00823CFF" w:rsidRDefault="00823CFF" w:rsidP="00823CFF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4424EB">
        <w:rPr>
          <w:rStyle w:val="a4"/>
          <w:b w:val="0"/>
          <w:color w:val="auto"/>
          <w:sz w:val="28"/>
          <w:szCs w:val="28"/>
        </w:rPr>
        <w:t xml:space="preserve">Заказчик имеет право в любое время проверять качество выполнения Подрядчиком работ по договору, технологию оказания услуг, соблюдение условий договора, а также требований охраны окружающей среды, промышленной и пожарной безопасности. </w:t>
      </w:r>
    </w:p>
    <w:p w14:paraId="3CF7E8D4" w14:textId="77777777" w:rsidR="004F3BC8" w:rsidRPr="004424EB" w:rsidRDefault="004F3BC8" w:rsidP="004F3BC8">
      <w:pPr>
        <w:pStyle w:val="Default"/>
        <w:tabs>
          <w:tab w:val="left" w:pos="-1276"/>
        </w:tabs>
        <w:jc w:val="both"/>
        <w:rPr>
          <w:rStyle w:val="a4"/>
          <w:b w:val="0"/>
          <w:color w:val="auto"/>
          <w:sz w:val="28"/>
          <w:szCs w:val="28"/>
        </w:rPr>
      </w:pPr>
    </w:p>
    <w:p w14:paraId="2650E088" w14:textId="296A316F" w:rsidR="002C09D9" w:rsidRPr="004F3BC8" w:rsidRDefault="002C09D9" w:rsidP="002C09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3BC8">
        <w:rPr>
          <w:rFonts w:ascii="Times New Roman" w:hAnsi="Times New Roman"/>
          <w:b/>
          <w:sz w:val="28"/>
          <w:szCs w:val="28"/>
        </w:rPr>
        <w:t xml:space="preserve">    Дополнительные требования при проведении работ:</w:t>
      </w:r>
    </w:p>
    <w:p w14:paraId="07C28E10" w14:textId="6350E368" w:rsidR="002C09D9" w:rsidRPr="004424EB" w:rsidRDefault="002C09D9" w:rsidP="002C09D9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424EB">
        <w:rPr>
          <w:rFonts w:ascii="Times New Roman" w:hAnsi="Times New Roman"/>
          <w:bCs/>
          <w:sz w:val="28"/>
          <w:szCs w:val="28"/>
        </w:rPr>
        <w:t xml:space="preserve">Работы выполняются иждивением </w:t>
      </w:r>
      <w:r w:rsidRPr="004F3BC8">
        <w:rPr>
          <w:rFonts w:ascii="Times New Roman" w:hAnsi="Times New Roman"/>
          <w:bCs/>
          <w:sz w:val="28"/>
          <w:szCs w:val="28"/>
        </w:rPr>
        <w:t>Подрядчика</w:t>
      </w:r>
      <w:r w:rsidR="00CA23B0">
        <w:rPr>
          <w:rFonts w:ascii="Times New Roman" w:hAnsi="Times New Roman"/>
          <w:bCs/>
          <w:sz w:val="28"/>
          <w:szCs w:val="28"/>
        </w:rPr>
        <w:t xml:space="preserve"> </w:t>
      </w:r>
      <w:r w:rsidRPr="004424EB">
        <w:rPr>
          <w:rFonts w:ascii="Times New Roman" w:hAnsi="Times New Roman"/>
          <w:bCs/>
          <w:sz w:val="28"/>
          <w:szCs w:val="28"/>
        </w:rPr>
        <w:t>– его силами, средствами, а также с использованием его материалов.</w:t>
      </w:r>
    </w:p>
    <w:p w14:paraId="4DD0A852" w14:textId="77777777" w:rsidR="002C09D9" w:rsidRPr="004424EB" w:rsidRDefault="002C09D9" w:rsidP="002C09D9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424EB">
        <w:rPr>
          <w:rFonts w:ascii="Times New Roman" w:hAnsi="Times New Roman"/>
          <w:bCs/>
          <w:sz w:val="28"/>
          <w:szCs w:val="28"/>
        </w:rPr>
        <w:t>Работы должны быть выполнены в соответствии с требованиями промышленной безопасности, охраны труда, техники безопасности и электробезопасности законодательства РФ.</w:t>
      </w:r>
    </w:p>
    <w:p w14:paraId="58D62795" w14:textId="77777777" w:rsidR="002C09D9" w:rsidRPr="004424EB" w:rsidRDefault="002C09D9" w:rsidP="002C09D9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424EB">
        <w:rPr>
          <w:rFonts w:ascii="Times New Roman" w:hAnsi="Times New Roman"/>
          <w:bCs/>
          <w:sz w:val="28"/>
          <w:szCs w:val="28"/>
        </w:rPr>
        <w:t>Поставляемые используемые материалы должны быть новыми, не бывшими в использовании, не из ремонта.</w:t>
      </w:r>
    </w:p>
    <w:p w14:paraId="2AB95825" w14:textId="77777777" w:rsidR="002C09D9" w:rsidRPr="004424EB" w:rsidRDefault="002C09D9" w:rsidP="002C09D9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424EB">
        <w:rPr>
          <w:rFonts w:ascii="Times New Roman" w:hAnsi="Times New Roman"/>
          <w:bCs/>
          <w:sz w:val="28"/>
          <w:szCs w:val="28"/>
        </w:rPr>
        <w:t>Указания и требования представителя технического надзора Заказчика по вопросам качества применяемых материалов, изделий и конструкций, а также качества ремонтно-восстановительных работ, являются для подрядной организации обязательными.</w:t>
      </w:r>
    </w:p>
    <w:p w14:paraId="23775531" w14:textId="77777777" w:rsidR="002C09D9" w:rsidRPr="004424EB" w:rsidRDefault="002C09D9" w:rsidP="002C09D9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14:paraId="340BF2CC" w14:textId="77777777" w:rsidR="002C09D9" w:rsidRPr="004F3BC8" w:rsidRDefault="002C09D9" w:rsidP="002C09D9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F3BC8">
        <w:rPr>
          <w:rFonts w:ascii="Times New Roman" w:hAnsi="Times New Roman"/>
          <w:b/>
          <w:sz w:val="28"/>
          <w:szCs w:val="28"/>
        </w:rPr>
        <w:t>Требования к безопасности выполнения работ и безопасности результатов работ:</w:t>
      </w:r>
    </w:p>
    <w:p w14:paraId="496E4637" w14:textId="77777777" w:rsidR="002C09D9" w:rsidRPr="004424EB" w:rsidRDefault="002C09D9" w:rsidP="002C09D9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424EB">
        <w:rPr>
          <w:rFonts w:ascii="Times New Roman" w:hAnsi="Times New Roman"/>
          <w:bCs/>
          <w:sz w:val="28"/>
          <w:szCs w:val="28"/>
        </w:rPr>
        <w:t>Все материальные ресурсы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норм.</w:t>
      </w:r>
    </w:p>
    <w:p w14:paraId="2688781C" w14:textId="20EF8BC4" w:rsidR="002C09D9" w:rsidRPr="004424EB" w:rsidRDefault="002C09D9" w:rsidP="002C09D9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Подрядчик</w:t>
      </w:r>
      <w:r w:rsidR="004F3BC8">
        <w:rPr>
          <w:rFonts w:ascii="Times New Roman" w:hAnsi="Times New Roman"/>
          <w:bCs/>
          <w:sz w:val="28"/>
          <w:szCs w:val="28"/>
        </w:rPr>
        <w:t xml:space="preserve"> </w:t>
      </w:r>
      <w:r w:rsidRPr="004424EB">
        <w:rPr>
          <w:rFonts w:ascii="Times New Roman" w:hAnsi="Times New Roman"/>
          <w:bCs/>
          <w:sz w:val="28"/>
          <w:szCs w:val="28"/>
        </w:rPr>
        <w:t>обязуется обеспечить соблюдение необходимых мероприятий по технике безопасности, охране окружающей среды. Работы следует выполнять с соблюдением пожарных норм безопасности, а также с соблюдением законодательства Российской Федерации об охране труда и иных нормативных правовых актов.</w:t>
      </w:r>
    </w:p>
    <w:p w14:paraId="5C7492A0" w14:textId="77777777" w:rsidR="002C09D9" w:rsidRPr="004424EB" w:rsidRDefault="002C09D9" w:rsidP="002C09D9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424EB">
        <w:rPr>
          <w:rFonts w:ascii="Times New Roman" w:hAnsi="Times New Roman"/>
          <w:bCs/>
          <w:sz w:val="28"/>
          <w:szCs w:val="28"/>
        </w:rPr>
        <w:t>Для предотвращения аварийных ситуаций,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14:paraId="7F29F6C3" w14:textId="5BFE1772" w:rsidR="002C09D9" w:rsidRPr="004424EB" w:rsidRDefault="002C09D9" w:rsidP="002C09D9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424EB">
        <w:rPr>
          <w:rFonts w:ascii="Times New Roman" w:hAnsi="Times New Roman"/>
          <w:bCs/>
          <w:sz w:val="28"/>
          <w:szCs w:val="28"/>
        </w:rPr>
        <w:t xml:space="preserve">Ответственность за пожарную безопасность на объектах, своевременное выполнение противопожарных мероприятий, обеспечение средствами пожаротушения, несет персонально руководитель подрядной организации или лицо, им назначенное. </w:t>
      </w:r>
      <w:r w:rsidRPr="004424EB">
        <w:rPr>
          <w:rFonts w:ascii="Times New Roman" w:hAnsi="Times New Roman"/>
          <w:bCs/>
          <w:sz w:val="28"/>
          <w:szCs w:val="28"/>
        </w:rPr>
        <w:lastRenderedPageBreak/>
        <w:t xml:space="preserve">Организация должна обеспечивать безопасность труда работающих на всех этапах производства работ. Перед началом производства </w:t>
      </w:r>
      <w:r w:rsidRPr="004F3BC8">
        <w:rPr>
          <w:rFonts w:ascii="Times New Roman" w:hAnsi="Times New Roman"/>
          <w:bCs/>
          <w:sz w:val="28"/>
          <w:szCs w:val="28"/>
        </w:rPr>
        <w:t>Подрядчик</w:t>
      </w:r>
      <w:r w:rsidR="00CA23B0">
        <w:rPr>
          <w:rFonts w:ascii="Times New Roman" w:hAnsi="Times New Roman"/>
          <w:bCs/>
          <w:sz w:val="28"/>
          <w:szCs w:val="28"/>
        </w:rPr>
        <w:t xml:space="preserve"> </w:t>
      </w:r>
      <w:r w:rsidRPr="004424EB">
        <w:rPr>
          <w:rFonts w:ascii="Times New Roman" w:hAnsi="Times New Roman"/>
          <w:bCs/>
          <w:sz w:val="28"/>
          <w:szCs w:val="28"/>
        </w:rPr>
        <w:t>должен проводить инструктаж о методах работ, последовательности их выполнения, необходимых средствах индивидуальной защиты.</w:t>
      </w:r>
    </w:p>
    <w:p w14:paraId="07EC9399" w14:textId="77777777" w:rsidR="002C09D9" w:rsidRPr="004424EB" w:rsidRDefault="002C09D9" w:rsidP="002C09D9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424EB">
        <w:rPr>
          <w:rFonts w:ascii="Times New Roman" w:hAnsi="Times New Roman"/>
          <w:bCs/>
          <w:sz w:val="28"/>
          <w:szCs w:val="28"/>
        </w:rPr>
        <w:t xml:space="preserve">На месте производства работ должны быть аптечки с медикаментами, средства оперативной связи, набор фиксирующих шин и другие средства для оказания первой помощи пострадавшим. </w:t>
      </w:r>
    </w:p>
    <w:p w14:paraId="19E718B2" w14:textId="77777777" w:rsidR="002C09D9" w:rsidRPr="004424EB" w:rsidRDefault="002C09D9" w:rsidP="002C09D9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424EB">
        <w:rPr>
          <w:rFonts w:ascii="Times New Roman" w:hAnsi="Times New Roman"/>
          <w:bCs/>
          <w:sz w:val="28"/>
          <w:szCs w:val="28"/>
        </w:rPr>
        <w:t xml:space="preserve">Площадка должна быть обеспечена средствами пожаротушения и противопожарным инвентарем. </w:t>
      </w:r>
    </w:p>
    <w:p w14:paraId="51AB1C69" w14:textId="77777777" w:rsidR="002C09D9" w:rsidRPr="004424EB" w:rsidRDefault="002C09D9" w:rsidP="002C09D9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/>
          <w:bCs/>
          <w:sz w:val="28"/>
          <w:szCs w:val="28"/>
        </w:rPr>
      </w:pPr>
    </w:p>
    <w:p w14:paraId="2C6DC761" w14:textId="3DD6502C" w:rsidR="002C09D9" w:rsidRPr="004F3BC8" w:rsidRDefault="002C09D9" w:rsidP="002C09D9">
      <w:pPr>
        <w:pStyle w:val="a3"/>
        <w:numPr>
          <w:ilvl w:val="0"/>
          <w:numId w:val="34"/>
        </w:numPr>
        <w:tabs>
          <w:tab w:val="left" w:pos="-326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F3BC8">
        <w:rPr>
          <w:rFonts w:ascii="Times New Roman" w:hAnsi="Times New Roman"/>
          <w:b/>
          <w:sz w:val="28"/>
          <w:szCs w:val="28"/>
        </w:rPr>
        <w:t>Требования к результатам работ</w:t>
      </w:r>
      <w:r w:rsidR="004F3BC8" w:rsidRPr="004F3BC8">
        <w:rPr>
          <w:rFonts w:ascii="Times New Roman" w:hAnsi="Times New Roman"/>
          <w:b/>
          <w:sz w:val="28"/>
          <w:szCs w:val="28"/>
        </w:rPr>
        <w:t>:</w:t>
      </w:r>
      <w:r w:rsidRPr="004F3BC8">
        <w:rPr>
          <w:rFonts w:ascii="Times New Roman" w:hAnsi="Times New Roman"/>
          <w:b/>
          <w:sz w:val="28"/>
          <w:szCs w:val="28"/>
        </w:rPr>
        <w:t xml:space="preserve"> </w:t>
      </w:r>
    </w:p>
    <w:p w14:paraId="0A86A8E9" w14:textId="77777777" w:rsidR="002C09D9" w:rsidRPr="004424EB" w:rsidRDefault="002C09D9" w:rsidP="002C09D9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424EB">
        <w:rPr>
          <w:rFonts w:ascii="Times New Roman" w:hAnsi="Times New Roman"/>
          <w:bCs/>
          <w:sz w:val="28"/>
          <w:szCs w:val="28"/>
        </w:rPr>
        <w:t>Качество выполненных работ должно соответствовать действующим санитарным нормам и правилам, техническим условиям, а также требованиям действующих СНиП, другим нормативным документам,</w:t>
      </w:r>
      <w:r w:rsidRPr="004424EB">
        <w:t xml:space="preserve"> </w:t>
      </w:r>
      <w:r w:rsidRPr="004424EB">
        <w:rPr>
          <w:rFonts w:ascii="Times New Roman" w:hAnsi="Times New Roman"/>
          <w:bCs/>
          <w:sz w:val="28"/>
          <w:szCs w:val="28"/>
        </w:rPr>
        <w:t>установленным законодательством РФ и органами государственного надзора.</w:t>
      </w:r>
    </w:p>
    <w:p w14:paraId="6B0AAFDC" w14:textId="067E01C6" w:rsidR="002C09D9" w:rsidRPr="004424EB" w:rsidRDefault="002C09D9" w:rsidP="002C09D9">
      <w:pPr>
        <w:pStyle w:val="a3"/>
        <w:numPr>
          <w:ilvl w:val="0"/>
          <w:numId w:val="22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424EB">
        <w:rPr>
          <w:rFonts w:ascii="Times New Roman" w:hAnsi="Times New Roman"/>
          <w:bCs/>
          <w:sz w:val="28"/>
          <w:szCs w:val="28"/>
        </w:rPr>
        <w:t xml:space="preserve">Выявленные недостатки </w:t>
      </w:r>
      <w:r w:rsidR="004A15BF" w:rsidRPr="004F3BC8">
        <w:rPr>
          <w:rFonts w:ascii="Times New Roman" w:hAnsi="Times New Roman"/>
          <w:bCs/>
          <w:sz w:val="28"/>
          <w:szCs w:val="28"/>
        </w:rPr>
        <w:t xml:space="preserve">Подрядчик </w:t>
      </w:r>
      <w:r w:rsidR="004A15BF">
        <w:rPr>
          <w:rFonts w:ascii="Times New Roman" w:hAnsi="Times New Roman"/>
          <w:bCs/>
          <w:sz w:val="28"/>
          <w:szCs w:val="28"/>
        </w:rPr>
        <w:t>устраняет</w:t>
      </w:r>
      <w:r w:rsidRPr="004424EB">
        <w:rPr>
          <w:rFonts w:ascii="Times New Roman" w:hAnsi="Times New Roman"/>
          <w:bCs/>
          <w:sz w:val="28"/>
          <w:szCs w:val="28"/>
        </w:rPr>
        <w:t xml:space="preserve"> своими силами и средствами.</w:t>
      </w:r>
    </w:p>
    <w:p w14:paraId="14097420" w14:textId="1FE9A120" w:rsidR="002C09D9" w:rsidRPr="004424EB" w:rsidRDefault="002C09D9" w:rsidP="002C09D9">
      <w:pPr>
        <w:pStyle w:val="a3"/>
        <w:numPr>
          <w:ilvl w:val="0"/>
          <w:numId w:val="22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424EB">
        <w:rPr>
          <w:rFonts w:ascii="Times New Roman" w:hAnsi="Times New Roman"/>
          <w:bCs/>
          <w:sz w:val="28"/>
          <w:szCs w:val="28"/>
        </w:rPr>
        <w:t xml:space="preserve">Для проверки соответствия качества выполненных </w:t>
      </w:r>
      <w:r w:rsidRPr="004F3BC8">
        <w:rPr>
          <w:rFonts w:ascii="Times New Roman" w:hAnsi="Times New Roman"/>
          <w:bCs/>
          <w:sz w:val="28"/>
          <w:szCs w:val="28"/>
        </w:rPr>
        <w:t xml:space="preserve">Подрядчиком </w:t>
      </w:r>
      <w:r w:rsidR="004F3BC8">
        <w:rPr>
          <w:rFonts w:ascii="Times New Roman" w:hAnsi="Times New Roman"/>
          <w:bCs/>
          <w:sz w:val="28"/>
          <w:szCs w:val="28"/>
        </w:rPr>
        <w:t>р</w:t>
      </w:r>
      <w:r w:rsidRPr="004F3BC8">
        <w:rPr>
          <w:rFonts w:ascii="Times New Roman" w:hAnsi="Times New Roman"/>
          <w:bCs/>
          <w:sz w:val="28"/>
          <w:szCs w:val="28"/>
        </w:rPr>
        <w:t>абот,</w:t>
      </w:r>
      <w:r w:rsidRPr="004424EB">
        <w:rPr>
          <w:rFonts w:ascii="Times New Roman" w:hAnsi="Times New Roman"/>
          <w:bCs/>
          <w:sz w:val="28"/>
          <w:szCs w:val="28"/>
        </w:rPr>
        <w:t xml:space="preserve"> Заказчик вправе привлекать независимых экспертов.</w:t>
      </w:r>
    </w:p>
    <w:p w14:paraId="49B8A400" w14:textId="77777777" w:rsidR="002C09D9" w:rsidRPr="004424EB" w:rsidRDefault="002C09D9" w:rsidP="002C09D9">
      <w:pPr>
        <w:pStyle w:val="a3"/>
        <w:widowControl w:val="0"/>
        <w:numPr>
          <w:ilvl w:val="0"/>
          <w:numId w:val="22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424EB">
        <w:rPr>
          <w:rFonts w:ascii="Times New Roman" w:hAnsi="Times New Roman"/>
          <w:bCs/>
          <w:sz w:val="28"/>
          <w:szCs w:val="28"/>
        </w:rPr>
        <w:t>В состав результата Работ должны быть включены все лицензии и разрешения, необходимые для использования Заказчиком результата Работ.</w:t>
      </w:r>
    </w:p>
    <w:p w14:paraId="4B786C91" w14:textId="77777777" w:rsidR="002C09D9" w:rsidRPr="004424EB" w:rsidRDefault="002C09D9" w:rsidP="002C0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65E9C4F9" w14:textId="77777777" w:rsidR="002C09D9" w:rsidRPr="004F3BC8" w:rsidRDefault="002C09D9" w:rsidP="002C09D9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4F3BC8">
        <w:rPr>
          <w:rFonts w:ascii="Times New Roman" w:hAnsi="Times New Roman"/>
          <w:b/>
          <w:sz w:val="28"/>
          <w:szCs w:val="28"/>
        </w:rPr>
        <w:t>Требования по объему гарантий качества работ:</w:t>
      </w:r>
    </w:p>
    <w:p w14:paraId="54367D8A" w14:textId="06816274" w:rsidR="002C09D9" w:rsidRPr="004424EB" w:rsidRDefault="002C09D9" w:rsidP="002C09D9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F3BC8">
        <w:rPr>
          <w:rFonts w:ascii="Times New Roman" w:hAnsi="Times New Roman"/>
          <w:bCs/>
          <w:sz w:val="28"/>
          <w:szCs w:val="28"/>
        </w:rPr>
        <w:t>Подрядчик</w:t>
      </w:r>
      <w:r w:rsidR="004F3BC8">
        <w:rPr>
          <w:rFonts w:ascii="Times New Roman" w:hAnsi="Times New Roman"/>
          <w:bCs/>
          <w:sz w:val="28"/>
          <w:szCs w:val="28"/>
        </w:rPr>
        <w:t xml:space="preserve"> </w:t>
      </w:r>
      <w:r w:rsidRPr="004424EB">
        <w:rPr>
          <w:rFonts w:ascii="Times New Roman" w:hAnsi="Times New Roman"/>
          <w:bCs/>
          <w:sz w:val="28"/>
          <w:szCs w:val="28"/>
        </w:rPr>
        <w:t xml:space="preserve">обязан безвозмездно устранить дефекты, выявленные в течение гарантийного срока. </w:t>
      </w:r>
    </w:p>
    <w:p w14:paraId="497B055A" w14:textId="77777777" w:rsidR="002C09D9" w:rsidRPr="004424EB" w:rsidRDefault="002C09D9" w:rsidP="002C09D9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424EB">
        <w:rPr>
          <w:rFonts w:ascii="Times New Roman" w:hAnsi="Times New Roman"/>
          <w:bCs/>
          <w:sz w:val="28"/>
          <w:szCs w:val="28"/>
        </w:rPr>
        <w:t>Гарантийный срок составляет не менее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24EB">
        <w:rPr>
          <w:rFonts w:ascii="Times New Roman" w:hAnsi="Times New Roman"/>
          <w:bCs/>
          <w:sz w:val="28"/>
          <w:szCs w:val="28"/>
        </w:rPr>
        <w:t>(одного) года со дня подписания Заказчиком акта приемки выполненных работ.</w:t>
      </w:r>
    </w:p>
    <w:p w14:paraId="0F892EF5" w14:textId="77777777" w:rsidR="002C09D9" w:rsidRPr="004424EB" w:rsidRDefault="002C09D9" w:rsidP="002C09D9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424EB">
        <w:rPr>
          <w:rFonts w:ascii="Times New Roman" w:hAnsi="Times New Roman"/>
          <w:bCs/>
          <w:sz w:val="28"/>
          <w:szCs w:val="28"/>
        </w:rPr>
        <w:t>Гарантийные обязательства на выполненные работы по устранению дефектов, продлеваются с момента выполнения этих работ.</w:t>
      </w:r>
    </w:p>
    <w:p w14:paraId="1CDB17A4" w14:textId="25555607" w:rsidR="002C09D9" w:rsidRPr="004424EB" w:rsidRDefault="002C09D9" w:rsidP="002C09D9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424EB">
        <w:rPr>
          <w:rFonts w:ascii="Times New Roman" w:hAnsi="Times New Roman"/>
          <w:bCs/>
          <w:sz w:val="28"/>
          <w:szCs w:val="28"/>
        </w:rPr>
        <w:t xml:space="preserve">Если допущенные дефекты привели к ущербу деловой репутации Заказчика, то по требованию Заказчика </w:t>
      </w:r>
      <w:r w:rsidRPr="00D802FB">
        <w:rPr>
          <w:rFonts w:ascii="Times New Roman" w:hAnsi="Times New Roman"/>
          <w:bCs/>
          <w:sz w:val="28"/>
          <w:szCs w:val="28"/>
        </w:rPr>
        <w:t>Подрядчик</w:t>
      </w:r>
      <w:r w:rsidR="00CA23B0">
        <w:rPr>
          <w:rFonts w:ascii="Times New Roman" w:hAnsi="Times New Roman"/>
          <w:bCs/>
          <w:sz w:val="28"/>
          <w:szCs w:val="28"/>
        </w:rPr>
        <w:t xml:space="preserve"> </w:t>
      </w:r>
      <w:r w:rsidRPr="004424EB">
        <w:rPr>
          <w:rFonts w:ascii="Times New Roman" w:hAnsi="Times New Roman"/>
          <w:bCs/>
          <w:sz w:val="28"/>
          <w:szCs w:val="28"/>
        </w:rPr>
        <w:t>должен будет за свой счет предпринять дополнительные меры по восстановлению деловой репутации Заказчика.</w:t>
      </w:r>
    </w:p>
    <w:p w14:paraId="38D2277A" w14:textId="77777777" w:rsidR="00740006" w:rsidRDefault="00740006" w:rsidP="00841BC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414C55" w14:textId="270A917D" w:rsidR="00EC52FD" w:rsidRPr="00D802FB" w:rsidRDefault="00EC52FD" w:rsidP="00E16289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802FB">
        <w:rPr>
          <w:rFonts w:ascii="Times New Roman" w:hAnsi="Times New Roman"/>
          <w:b/>
          <w:sz w:val="28"/>
          <w:szCs w:val="26"/>
        </w:rPr>
        <w:t xml:space="preserve">Требования к выполнению работ </w:t>
      </w:r>
      <w:r w:rsidR="005A2000" w:rsidRPr="00D802FB">
        <w:rPr>
          <w:rFonts w:ascii="Times New Roman" w:hAnsi="Times New Roman"/>
          <w:b/>
          <w:sz w:val="28"/>
          <w:szCs w:val="26"/>
        </w:rPr>
        <w:t>установлены следующими нормативными правилами</w:t>
      </w:r>
      <w:r w:rsidRPr="00D802FB">
        <w:rPr>
          <w:rFonts w:ascii="Times New Roman" w:hAnsi="Times New Roman"/>
          <w:b/>
          <w:sz w:val="28"/>
          <w:szCs w:val="26"/>
        </w:rPr>
        <w:t xml:space="preserve">: </w:t>
      </w:r>
    </w:p>
    <w:p w14:paraId="2F43EA33" w14:textId="055C11DE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ППБ 01-03 «Правила пожарной безопасности в Российской Федерации»</w:t>
      </w:r>
      <w:r w:rsidR="00D802FB" w:rsidRPr="00D802FB">
        <w:rPr>
          <w:rFonts w:ascii="Times New Roman" w:hAnsi="Times New Roman"/>
          <w:sz w:val="28"/>
          <w:szCs w:val="28"/>
        </w:rPr>
        <w:t>.</w:t>
      </w:r>
    </w:p>
    <w:p w14:paraId="5B7C78A6" w14:textId="7A8BE4DF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СТО Газпром 2-3.5-454-2010 – Правила эксплуатации магистральных газопроводов.</w:t>
      </w:r>
    </w:p>
    <w:p w14:paraId="512D5524" w14:textId="63D834A6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СНиП 3.06.03-85 Укрепление обочин автомобильных дорог.</w:t>
      </w:r>
    </w:p>
    <w:p w14:paraId="532821F0" w14:textId="2A65658D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ВСН 49-86 Указания по повышению несущей способности земляного полотна и дорожных одежд с применением синтетических материалов СНиП 12-01-2004 Организация строительства</w:t>
      </w:r>
      <w:r w:rsidR="00D802FB" w:rsidRPr="00D802FB">
        <w:rPr>
          <w:rFonts w:ascii="Times New Roman" w:hAnsi="Times New Roman"/>
          <w:sz w:val="28"/>
          <w:szCs w:val="28"/>
        </w:rPr>
        <w:t>.</w:t>
      </w:r>
    </w:p>
    <w:p w14:paraId="45AAE88D" w14:textId="618A7779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ГОСТ 12.3.009-76 Система стандартов безопасности труда. Работы погрузочно-разгрузочные. Общие требования безопасности.</w:t>
      </w:r>
    </w:p>
    <w:p w14:paraId="48A8466F" w14:textId="0EF59B81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ВСН 51-1-97 Правила производства работ при капитальном ремонте магистральных газопроводов</w:t>
      </w:r>
      <w:r w:rsidR="00D802FB" w:rsidRPr="00D802FB">
        <w:rPr>
          <w:rFonts w:ascii="Times New Roman" w:hAnsi="Times New Roman"/>
          <w:sz w:val="28"/>
          <w:szCs w:val="28"/>
        </w:rPr>
        <w:t>.</w:t>
      </w:r>
    </w:p>
    <w:p w14:paraId="7AA2E8A9" w14:textId="7F5B7010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ГОСТ 25100-95 «Грунты. Классификация»</w:t>
      </w:r>
      <w:r w:rsidR="00D802FB" w:rsidRPr="00D802FB">
        <w:rPr>
          <w:rFonts w:ascii="Times New Roman" w:hAnsi="Times New Roman"/>
          <w:sz w:val="28"/>
          <w:szCs w:val="28"/>
        </w:rPr>
        <w:t>.</w:t>
      </w:r>
    </w:p>
    <w:p w14:paraId="56C4A184" w14:textId="290A051E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СП 104-34-96 «Производство земляных работ».</w:t>
      </w:r>
    </w:p>
    <w:p w14:paraId="50752409" w14:textId="71E70B99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СНиП 12-03-2001 «Безопасность труда в строительстве. Часть 1. Общие требования»</w:t>
      </w:r>
      <w:r w:rsidR="00D802FB" w:rsidRPr="00D802FB">
        <w:rPr>
          <w:rFonts w:ascii="Times New Roman" w:hAnsi="Times New Roman"/>
          <w:sz w:val="28"/>
          <w:szCs w:val="28"/>
        </w:rPr>
        <w:t>.</w:t>
      </w:r>
    </w:p>
    <w:p w14:paraId="38F45A5E" w14:textId="590D17C2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СНиП 12-04-2002 «Безопасность труда в строительстве. Часть 2. Строительное производство».</w:t>
      </w:r>
    </w:p>
    <w:p w14:paraId="113B8D9C" w14:textId="47B4DB1A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lastRenderedPageBreak/>
        <w:t>ВСН 51-1-80 Инструкция по производству строительных работ в охранных зонах магистральных газопроводов</w:t>
      </w:r>
      <w:r w:rsidR="00D802FB" w:rsidRPr="00D802FB">
        <w:rPr>
          <w:rFonts w:ascii="Times New Roman" w:hAnsi="Times New Roman"/>
          <w:sz w:val="28"/>
          <w:szCs w:val="28"/>
        </w:rPr>
        <w:t>.</w:t>
      </w:r>
      <w:r w:rsidRPr="00D802FB">
        <w:rPr>
          <w:rFonts w:ascii="Times New Roman" w:hAnsi="Times New Roman"/>
          <w:sz w:val="28"/>
          <w:szCs w:val="28"/>
        </w:rPr>
        <w:t xml:space="preserve">  </w:t>
      </w:r>
    </w:p>
    <w:p w14:paraId="34B45BC2" w14:textId="23C31D5E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СТО Газпром 2-2.1-249-2008 «Магистральные газопроводы»</w:t>
      </w:r>
      <w:r w:rsidR="00D802FB" w:rsidRPr="00D802FB">
        <w:rPr>
          <w:rFonts w:ascii="Times New Roman" w:hAnsi="Times New Roman"/>
          <w:sz w:val="28"/>
          <w:szCs w:val="28"/>
        </w:rPr>
        <w:t>.</w:t>
      </w:r>
    </w:p>
    <w:p w14:paraId="06310343" w14:textId="586E33BE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Утверждено Министерством газовой промышленности 31 декабря 1980 г. «Правила Технической эксплуатации магистральных газопроводов».</w:t>
      </w:r>
    </w:p>
    <w:p w14:paraId="2156D664" w14:textId="16C3DAEA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СНиП 2.05.02-85. Автомобильные дороги. Госстрой СССР, М., 1986.</w:t>
      </w:r>
    </w:p>
    <w:p w14:paraId="1B6B84E2" w14:textId="72B20325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 xml:space="preserve">СН 25-76. Инструкция по применению грунтов, укрепленных вяжущими материалами, для устройства оснований и покрытий автомобильных дорог и аэродромов. </w:t>
      </w:r>
      <w:proofErr w:type="spellStart"/>
      <w:r w:rsidRPr="00D802FB">
        <w:rPr>
          <w:rFonts w:ascii="Times New Roman" w:hAnsi="Times New Roman"/>
          <w:sz w:val="28"/>
          <w:szCs w:val="28"/>
        </w:rPr>
        <w:t>Минтрансстрой</w:t>
      </w:r>
      <w:proofErr w:type="spellEnd"/>
      <w:r w:rsidRPr="00D802FB">
        <w:rPr>
          <w:rFonts w:ascii="Times New Roman" w:hAnsi="Times New Roman"/>
          <w:sz w:val="28"/>
          <w:szCs w:val="28"/>
        </w:rPr>
        <w:t xml:space="preserve"> СССР, 1975.</w:t>
      </w:r>
    </w:p>
    <w:p w14:paraId="2A22125D" w14:textId="77777777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ГОСТ Р 50597-93. Требования к эксплуатационному состоянию, допустимому по условиям обеспечения безопасности дорожного движения. Госстандарт России, М., 1993.</w:t>
      </w:r>
    </w:p>
    <w:p w14:paraId="06D5A1AE" w14:textId="0F4A5D92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ВСН 24-88 «Технические правила ремонта и содержания автомобильных дорог</w:t>
      </w:r>
      <w:r w:rsidR="008E42F2" w:rsidRPr="00D802FB">
        <w:rPr>
          <w:rFonts w:ascii="Times New Roman" w:hAnsi="Times New Roman"/>
          <w:sz w:val="28"/>
          <w:szCs w:val="28"/>
        </w:rPr>
        <w:t>»</w:t>
      </w:r>
      <w:r w:rsidR="00D802FB" w:rsidRPr="00D802FB">
        <w:rPr>
          <w:rFonts w:ascii="Times New Roman" w:hAnsi="Times New Roman"/>
          <w:sz w:val="28"/>
          <w:szCs w:val="28"/>
        </w:rPr>
        <w:t>.</w:t>
      </w:r>
    </w:p>
    <w:p w14:paraId="59BF052F" w14:textId="1C4EC5FC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bCs/>
          <w:sz w:val="28"/>
          <w:szCs w:val="28"/>
        </w:rPr>
        <w:t>ОДН 218.3.039-2003 «Укрепление обочин автомобильных дорог».</w:t>
      </w:r>
    </w:p>
    <w:p w14:paraId="4CA83FF1" w14:textId="32F4514D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ОДН 218.5.003-2010 «Правила применения геосинтетических материалов при строительстве и ремонте автомобильных дорог»</w:t>
      </w:r>
      <w:r w:rsidR="00D802FB" w:rsidRPr="00D802FB">
        <w:rPr>
          <w:rFonts w:ascii="Times New Roman" w:hAnsi="Times New Roman"/>
          <w:sz w:val="28"/>
          <w:szCs w:val="28"/>
        </w:rPr>
        <w:t>.</w:t>
      </w:r>
    </w:p>
    <w:p w14:paraId="6DA9CF13" w14:textId="77777777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-</w:t>
      </w:r>
      <w:r w:rsidRPr="00D802FB">
        <w:rPr>
          <w:rFonts w:ascii="Times New Roman" w:hAnsi="Times New Roman"/>
          <w:sz w:val="28"/>
          <w:szCs w:val="28"/>
        </w:rPr>
        <w:tab/>
        <w:t xml:space="preserve">ВСН 39-79. «Технические указания по укреплению обочин автомобильных дорог». </w:t>
      </w:r>
      <w:proofErr w:type="spellStart"/>
      <w:r w:rsidRPr="00D802FB">
        <w:rPr>
          <w:rFonts w:ascii="Times New Roman" w:hAnsi="Times New Roman"/>
          <w:sz w:val="28"/>
          <w:szCs w:val="28"/>
        </w:rPr>
        <w:t>Минавтодор</w:t>
      </w:r>
      <w:proofErr w:type="spellEnd"/>
      <w:r w:rsidRPr="00D802FB">
        <w:rPr>
          <w:rFonts w:ascii="Times New Roman" w:hAnsi="Times New Roman"/>
          <w:sz w:val="28"/>
          <w:szCs w:val="28"/>
        </w:rPr>
        <w:t xml:space="preserve"> РСФСР, Транспорт, М., 1980.</w:t>
      </w:r>
    </w:p>
    <w:p w14:paraId="2679F388" w14:textId="77777777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-</w:t>
      </w:r>
      <w:r w:rsidRPr="00D802FB">
        <w:rPr>
          <w:rFonts w:ascii="Times New Roman" w:hAnsi="Times New Roman"/>
          <w:sz w:val="28"/>
          <w:szCs w:val="28"/>
        </w:rPr>
        <w:tab/>
        <w:t xml:space="preserve">ВСН 7-89. Указание по строительству, ремонту и содержанию гравийных покрытий. </w:t>
      </w:r>
      <w:proofErr w:type="spellStart"/>
      <w:r w:rsidRPr="00D802FB">
        <w:rPr>
          <w:rFonts w:ascii="Times New Roman" w:hAnsi="Times New Roman"/>
          <w:sz w:val="28"/>
          <w:szCs w:val="28"/>
        </w:rPr>
        <w:t>Минавтодор</w:t>
      </w:r>
      <w:proofErr w:type="spellEnd"/>
      <w:r w:rsidRPr="00D802FB">
        <w:rPr>
          <w:rFonts w:ascii="Times New Roman" w:hAnsi="Times New Roman"/>
          <w:sz w:val="28"/>
          <w:szCs w:val="28"/>
        </w:rPr>
        <w:t xml:space="preserve"> РСФСР, М., 1989.</w:t>
      </w:r>
    </w:p>
    <w:p w14:paraId="2F8063FA" w14:textId="77777777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-</w:t>
      </w:r>
      <w:r w:rsidRPr="00D802FB">
        <w:rPr>
          <w:rFonts w:ascii="Times New Roman" w:hAnsi="Times New Roman"/>
          <w:sz w:val="28"/>
          <w:szCs w:val="28"/>
        </w:rPr>
        <w:tab/>
        <w:t xml:space="preserve">ВСН 123-77. Инструкция по устройству покрытий и оснований из щебеночных, гравийных и песчаных материалов, обработанных органическими вяжущими. </w:t>
      </w:r>
      <w:proofErr w:type="spellStart"/>
      <w:r w:rsidRPr="00D802FB">
        <w:rPr>
          <w:rFonts w:ascii="Times New Roman" w:hAnsi="Times New Roman"/>
          <w:sz w:val="28"/>
          <w:szCs w:val="28"/>
        </w:rPr>
        <w:t>Минтрансстрой</w:t>
      </w:r>
      <w:proofErr w:type="spellEnd"/>
      <w:r w:rsidRPr="00D802FB">
        <w:rPr>
          <w:rFonts w:ascii="Times New Roman" w:hAnsi="Times New Roman"/>
          <w:sz w:val="28"/>
          <w:szCs w:val="28"/>
        </w:rPr>
        <w:t>, М., 1977.</w:t>
      </w:r>
    </w:p>
    <w:p w14:paraId="6B8830CE" w14:textId="77777777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-</w:t>
      </w:r>
      <w:r w:rsidRPr="00D802FB">
        <w:rPr>
          <w:rFonts w:ascii="Times New Roman" w:hAnsi="Times New Roman"/>
          <w:sz w:val="28"/>
          <w:szCs w:val="28"/>
        </w:rPr>
        <w:tab/>
        <w:t xml:space="preserve">Руководство по строительству оснований и покрытий автомобильных дорог из щебеночных и гравийных материалов. </w:t>
      </w:r>
      <w:proofErr w:type="spellStart"/>
      <w:r w:rsidRPr="00D802FB">
        <w:rPr>
          <w:rFonts w:ascii="Times New Roman" w:hAnsi="Times New Roman"/>
          <w:sz w:val="28"/>
          <w:szCs w:val="28"/>
        </w:rPr>
        <w:t>Союздорнии</w:t>
      </w:r>
      <w:proofErr w:type="spellEnd"/>
      <w:r w:rsidRPr="00D802FB">
        <w:rPr>
          <w:rFonts w:ascii="Times New Roman" w:hAnsi="Times New Roman"/>
          <w:sz w:val="28"/>
          <w:szCs w:val="28"/>
        </w:rPr>
        <w:t>, 1999.</w:t>
      </w:r>
    </w:p>
    <w:p w14:paraId="62C53782" w14:textId="77777777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-</w:t>
      </w:r>
      <w:r w:rsidRPr="00D802FB">
        <w:rPr>
          <w:rFonts w:ascii="Times New Roman" w:hAnsi="Times New Roman"/>
          <w:sz w:val="28"/>
          <w:szCs w:val="28"/>
        </w:rPr>
        <w:tab/>
        <w:t>О производстве работ по укреплению обочин. Распоряжение Минтранса России от 14.02.03 № ИС-79-р.</w:t>
      </w:r>
    </w:p>
    <w:p w14:paraId="42EF6CFD" w14:textId="77777777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-</w:t>
      </w:r>
      <w:r w:rsidRPr="00D802FB">
        <w:rPr>
          <w:rFonts w:ascii="Times New Roman" w:hAnsi="Times New Roman"/>
          <w:sz w:val="28"/>
          <w:szCs w:val="28"/>
        </w:rPr>
        <w:tab/>
        <w:t xml:space="preserve">Типовые решения по восстановлению несущей способности земляного полотна и обеспечению прочности и морозоустойчивости дорожной одежды на </w:t>
      </w:r>
      <w:proofErr w:type="spellStart"/>
      <w:r w:rsidRPr="00D802FB">
        <w:rPr>
          <w:rFonts w:ascii="Times New Roman" w:hAnsi="Times New Roman"/>
          <w:sz w:val="28"/>
          <w:szCs w:val="28"/>
        </w:rPr>
        <w:t>пучинистых</w:t>
      </w:r>
      <w:proofErr w:type="spellEnd"/>
      <w:r w:rsidRPr="00D802FB">
        <w:rPr>
          <w:rFonts w:ascii="Times New Roman" w:hAnsi="Times New Roman"/>
          <w:sz w:val="28"/>
          <w:szCs w:val="28"/>
        </w:rPr>
        <w:t xml:space="preserve"> участках автомобильных дорог. Росавтодор Минтранса России. Распоряжение от 14.06.2002 г. № 113-р, М., 2002.</w:t>
      </w:r>
    </w:p>
    <w:p w14:paraId="7634FBED" w14:textId="77777777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-</w:t>
      </w:r>
      <w:r w:rsidRPr="00D802FB">
        <w:rPr>
          <w:rFonts w:ascii="Times New Roman" w:hAnsi="Times New Roman"/>
          <w:sz w:val="28"/>
          <w:szCs w:val="28"/>
        </w:rPr>
        <w:tab/>
        <w:t>Временные строительные нормы. Применение синтетических материалов при устройстве нежестких одежд автомобильных дорог (IV - V категорий по классификации СНиП 2.05.02-85). 26 Центральный НИИ МО, ОАО «ЦНИИС-тест» Минстроя России, 1999.</w:t>
      </w:r>
    </w:p>
    <w:p w14:paraId="69B1A104" w14:textId="77777777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-</w:t>
      </w:r>
      <w:r w:rsidRPr="00D802FB">
        <w:rPr>
          <w:rFonts w:ascii="Times New Roman" w:hAnsi="Times New Roman"/>
          <w:sz w:val="28"/>
          <w:szCs w:val="28"/>
        </w:rPr>
        <w:tab/>
        <w:t>ВСН 19-89. Правила приемки работ при строительстве и ремонте автомобильных дорог. М., Транспорт, 1990.</w:t>
      </w:r>
    </w:p>
    <w:p w14:paraId="30131FE2" w14:textId="77777777" w:rsidR="00DF3A5C" w:rsidRPr="00D802FB" w:rsidRDefault="00DF3A5C" w:rsidP="00DF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2FB">
        <w:rPr>
          <w:rFonts w:ascii="Times New Roman" w:hAnsi="Times New Roman"/>
          <w:sz w:val="28"/>
          <w:szCs w:val="28"/>
        </w:rPr>
        <w:t>-</w:t>
      </w:r>
      <w:r w:rsidRPr="00D802FB">
        <w:rPr>
          <w:rFonts w:ascii="Times New Roman" w:hAnsi="Times New Roman"/>
          <w:sz w:val="28"/>
          <w:szCs w:val="28"/>
        </w:rPr>
        <w:tab/>
        <w:t>Пособие по производственному контролю качества при строительстве автомобильных дорог. НИЦ «Инженер», М., 1998.</w:t>
      </w:r>
    </w:p>
    <w:p w14:paraId="63AAB5BA" w14:textId="77777777" w:rsidR="00DF3A5C" w:rsidRPr="00D802FB" w:rsidRDefault="00DF3A5C" w:rsidP="00DF3A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399AE0F" w14:textId="68BADC84" w:rsidR="002E267D" w:rsidRPr="005950DF" w:rsidRDefault="002E267D" w:rsidP="00DF3A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02FB">
        <w:rPr>
          <w:rFonts w:ascii="Times New Roman" w:hAnsi="Times New Roman"/>
          <w:sz w:val="28"/>
          <w:szCs w:val="28"/>
        </w:rPr>
        <w:t>Примечание: Перечень НТД может быть изменен в связи с вводом в действие новых НТД и исключением действующих.</w:t>
      </w:r>
    </w:p>
    <w:p w14:paraId="19B75AD4" w14:textId="77777777" w:rsidR="00E16289" w:rsidRDefault="00E16289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A2447A4" w14:textId="6FE0A246" w:rsidR="00E16289" w:rsidRPr="00773C7F" w:rsidRDefault="00E16289" w:rsidP="00E16289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773C7F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FD7BBC" w:rsidRPr="00773C7F">
        <w:rPr>
          <w:rFonts w:ascii="Times New Roman" w:hAnsi="Times New Roman"/>
          <w:bCs/>
          <w:sz w:val="28"/>
          <w:szCs w:val="28"/>
        </w:rPr>
        <w:t xml:space="preserve"> </w:t>
      </w:r>
      <w:r w:rsidRPr="00773C7F">
        <w:rPr>
          <w:rFonts w:ascii="Times New Roman" w:hAnsi="Times New Roman"/>
          <w:bCs/>
          <w:sz w:val="28"/>
          <w:szCs w:val="28"/>
        </w:rPr>
        <w:t>1</w:t>
      </w:r>
    </w:p>
    <w:p w14:paraId="4CDD2323" w14:textId="77777777" w:rsidR="00B044CF" w:rsidRPr="00773C7F" w:rsidRDefault="00B044CF" w:rsidP="00E16289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14:paraId="5AE45EF0" w14:textId="7D104385" w:rsidR="00F17E28" w:rsidRPr="00991979" w:rsidRDefault="00E16289" w:rsidP="0099197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C7F">
        <w:rPr>
          <w:rFonts w:ascii="Times New Roman" w:hAnsi="Times New Roman"/>
          <w:b/>
          <w:bCs/>
          <w:sz w:val="28"/>
          <w:szCs w:val="28"/>
        </w:rPr>
        <w:t xml:space="preserve">Ведомость </w:t>
      </w:r>
      <w:r w:rsidR="00C96CE3" w:rsidRPr="00773C7F">
        <w:rPr>
          <w:rFonts w:ascii="Times New Roman" w:hAnsi="Times New Roman"/>
          <w:b/>
          <w:bCs/>
          <w:sz w:val="28"/>
          <w:szCs w:val="28"/>
        </w:rPr>
        <w:t>вид</w:t>
      </w:r>
      <w:r w:rsidR="00D8773A" w:rsidRPr="00773C7F">
        <w:rPr>
          <w:rFonts w:ascii="Times New Roman" w:hAnsi="Times New Roman"/>
          <w:b/>
          <w:bCs/>
          <w:sz w:val="28"/>
          <w:szCs w:val="28"/>
        </w:rPr>
        <w:t>а</w:t>
      </w:r>
      <w:r w:rsidR="00C96CE3" w:rsidRPr="00773C7F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773C7F">
        <w:rPr>
          <w:rFonts w:ascii="Times New Roman" w:hAnsi="Times New Roman"/>
          <w:b/>
          <w:bCs/>
          <w:sz w:val="28"/>
          <w:szCs w:val="28"/>
        </w:rPr>
        <w:t>объем</w:t>
      </w:r>
      <w:r w:rsidR="00D8773A" w:rsidRPr="00773C7F">
        <w:rPr>
          <w:rFonts w:ascii="Times New Roman" w:hAnsi="Times New Roman"/>
          <w:b/>
          <w:bCs/>
          <w:sz w:val="28"/>
          <w:szCs w:val="28"/>
        </w:rPr>
        <w:t>а</w:t>
      </w:r>
      <w:r w:rsidRPr="00773C7F">
        <w:rPr>
          <w:rFonts w:ascii="Times New Roman" w:hAnsi="Times New Roman"/>
          <w:b/>
          <w:bCs/>
          <w:sz w:val="28"/>
          <w:szCs w:val="28"/>
        </w:rPr>
        <w:t xml:space="preserve"> работ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5"/>
        <w:gridCol w:w="7484"/>
        <w:gridCol w:w="1015"/>
        <w:gridCol w:w="1190"/>
      </w:tblGrid>
      <w:tr w:rsidR="001D3946" w:rsidRPr="00773C7F" w14:paraId="78FDE65E" w14:textId="77777777" w:rsidTr="001D3946">
        <w:trPr>
          <w:trHeight w:val="300"/>
          <w:tblHeader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EAF2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E8E7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F74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4760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Кол.</w:t>
            </w:r>
          </w:p>
        </w:tc>
      </w:tr>
      <w:tr w:rsidR="001D3946" w:rsidRPr="00773C7F" w14:paraId="4D1F8042" w14:textId="77777777" w:rsidTr="001D3946">
        <w:trPr>
          <w:trHeight w:val="300"/>
          <w:tblHeader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A2B4" w14:textId="77777777" w:rsidR="001D3946" w:rsidRPr="00991979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197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A54B" w14:textId="77777777" w:rsidR="001D3946" w:rsidRPr="00991979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197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CFD0" w14:textId="77777777" w:rsidR="001D3946" w:rsidRPr="00991979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197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46C9" w14:textId="77777777" w:rsidR="001D3946" w:rsidRPr="00991979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1979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1D3946" w:rsidRPr="00773C7F" w14:paraId="77EA57F5" w14:textId="77777777" w:rsidTr="001D3946">
        <w:trPr>
          <w:trHeight w:val="42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4BC0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F48C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Восстановительный ремонт подъездной дороги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2A2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FE65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D3946" w:rsidRPr="00773C7F" w14:paraId="7B0F75E9" w14:textId="77777777" w:rsidTr="001D3946">
        <w:trPr>
          <w:trHeight w:val="4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4817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7E62" w14:textId="77777777" w:rsidR="001D3946" w:rsidRPr="003247B0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7B0">
              <w:rPr>
                <w:rFonts w:ascii="Times New Roman" w:hAnsi="Times New Roman"/>
                <w:sz w:val="28"/>
                <w:szCs w:val="28"/>
              </w:rPr>
              <w:t>Доставка ПГС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6253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D336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D3946" w:rsidRPr="00773C7F" w14:paraId="366DD9A8" w14:textId="77777777" w:rsidTr="001D3946">
        <w:trPr>
          <w:trHeight w:val="45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6DCC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F237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Разработка грунта с погрузкой на автомобили-самосвалы экскаваторами с ковшом вместимостью: 1 (1-1,2) м3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1048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1000 м3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6E01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0,533</w:t>
            </w:r>
          </w:p>
        </w:tc>
      </w:tr>
      <w:tr w:rsidR="001D3946" w:rsidRPr="00773C7F" w14:paraId="7C63EA53" w14:textId="77777777" w:rsidTr="001D3946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9302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A05F" w14:textId="363B44AA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Перевозка грузов автомобилями-самосвалами на расстояние до 15 км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44E2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9348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884,115</w:t>
            </w:r>
          </w:p>
        </w:tc>
      </w:tr>
      <w:tr w:rsidR="001D3946" w:rsidRPr="00773C7F" w14:paraId="683573DE" w14:textId="77777777" w:rsidTr="001D3946">
        <w:trPr>
          <w:trHeight w:val="4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62B2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19C3" w14:textId="77777777" w:rsidR="001D3946" w:rsidRPr="003247B0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7B0">
              <w:rPr>
                <w:rFonts w:ascii="Times New Roman" w:hAnsi="Times New Roman"/>
                <w:sz w:val="28"/>
                <w:szCs w:val="28"/>
              </w:rPr>
              <w:t>Ямочный ремонт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122C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14FF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D3946" w:rsidRPr="00773C7F" w14:paraId="6513239E" w14:textId="77777777" w:rsidTr="001D3946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07CD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42D9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Работа на отвале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76F1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1000 м3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DBFC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0,533</w:t>
            </w:r>
          </w:p>
        </w:tc>
      </w:tr>
      <w:tr w:rsidR="001D3946" w:rsidRPr="00773C7F" w14:paraId="3C423AFA" w14:textId="77777777" w:rsidTr="001D3946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52C5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1867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Исправление профиля оснований: щебеночных с добавлением нового материала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C9D0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1000 м2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F25A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1,89</w:t>
            </w:r>
          </w:p>
        </w:tc>
      </w:tr>
      <w:tr w:rsidR="001D3946" w:rsidRPr="00773C7F" w14:paraId="483C7939" w14:textId="77777777" w:rsidTr="001D3946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6FFF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680B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Погрузка непригодного грунта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691B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F511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302,4</w:t>
            </w:r>
          </w:p>
        </w:tc>
      </w:tr>
      <w:tr w:rsidR="001D3946" w:rsidRPr="00773C7F" w14:paraId="5AB7C5F9" w14:textId="77777777" w:rsidTr="001D3946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56B3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E672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Вывоз не пригодного грунта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7FF4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73A0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302,4</w:t>
            </w:r>
          </w:p>
        </w:tc>
      </w:tr>
      <w:tr w:rsidR="001D3946" w:rsidRPr="00773C7F" w14:paraId="15F0AB57" w14:textId="77777777" w:rsidTr="001D3946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BD3E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E0EB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Планировка площадей: ручным способом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78B4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1000 м2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695B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1,89</w:t>
            </w:r>
          </w:p>
        </w:tc>
      </w:tr>
      <w:tr w:rsidR="001D3946" w:rsidRPr="00773C7F" w14:paraId="7D508483" w14:textId="77777777" w:rsidTr="001D3946">
        <w:trPr>
          <w:trHeight w:val="4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F602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768E" w14:textId="33895A4B" w:rsidR="001D3946" w:rsidRPr="003247B0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7B0">
              <w:rPr>
                <w:rFonts w:ascii="Times New Roman" w:hAnsi="Times New Roman"/>
                <w:sz w:val="28"/>
                <w:szCs w:val="28"/>
              </w:rPr>
              <w:t>Устройство песчаного основания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F889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562A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D3946" w:rsidRPr="00773C7F" w14:paraId="3FB49F6C" w14:textId="77777777" w:rsidTr="001D3946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8E14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4BBE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Устройство дорожных насыпей бульдозерами с перемещением грунта до 20 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6D86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1000 м3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7BAF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0,189</w:t>
            </w:r>
          </w:p>
        </w:tc>
      </w:tr>
      <w:tr w:rsidR="001D3946" w:rsidRPr="00773C7F" w14:paraId="44964885" w14:textId="77777777" w:rsidTr="001D3946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9C77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304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 xml:space="preserve">Уплотнение грунта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4580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1000 м3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306A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0,189</w:t>
            </w:r>
          </w:p>
        </w:tc>
      </w:tr>
      <w:tr w:rsidR="001D3946" w:rsidRPr="00773C7F" w14:paraId="3F457B97" w14:textId="77777777" w:rsidTr="001D3946">
        <w:trPr>
          <w:trHeight w:val="4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F374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7A83" w14:textId="77777777" w:rsidR="001D3946" w:rsidRPr="003247B0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7B0">
              <w:rPr>
                <w:rFonts w:ascii="Times New Roman" w:hAnsi="Times New Roman"/>
                <w:sz w:val="28"/>
                <w:szCs w:val="28"/>
              </w:rPr>
              <w:t>Покрытие подъездной дороги щебнем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D777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F54D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D3946" w:rsidRPr="00773C7F" w14:paraId="35727D20" w14:textId="77777777" w:rsidTr="001D3946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29EB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02F2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Устройство дорожных насыпей бульдозерами с перемещением грунта до 20 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F14F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1000 м3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0CB0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0,284</w:t>
            </w:r>
          </w:p>
        </w:tc>
      </w:tr>
      <w:tr w:rsidR="001D3946" w:rsidRPr="00773C7F" w14:paraId="5AF93B70" w14:textId="77777777" w:rsidTr="001D3946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65DD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A407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Устройство покрытия из щебня с плотностью каменных материалов: 2,5-2,9 т/м3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8B18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1000 м2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D66F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1,89</w:t>
            </w:r>
          </w:p>
        </w:tc>
      </w:tr>
      <w:tr w:rsidR="001D3946" w:rsidRPr="00773C7F" w14:paraId="1E24174D" w14:textId="77777777" w:rsidTr="001D3946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0CBC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41FE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 xml:space="preserve">Уплотнение грунта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81DD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1000 м3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FE42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0,284</w:t>
            </w:r>
          </w:p>
        </w:tc>
      </w:tr>
      <w:tr w:rsidR="001D3946" w:rsidRPr="00773C7F" w14:paraId="686AED2A" w14:textId="77777777" w:rsidTr="001D3946">
        <w:trPr>
          <w:trHeight w:val="4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98F8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648C" w14:textId="77777777" w:rsidR="001D3946" w:rsidRPr="003247B0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7B0">
              <w:rPr>
                <w:rFonts w:ascii="Times New Roman" w:hAnsi="Times New Roman"/>
                <w:sz w:val="28"/>
                <w:szCs w:val="28"/>
              </w:rPr>
              <w:t>Устройство и укрепление откосов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0B66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3F43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D3946" w:rsidRPr="00773C7F" w14:paraId="6446A427" w14:textId="77777777" w:rsidTr="001D3946">
        <w:trPr>
          <w:trHeight w:val="45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5FD0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9C90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Укрепление земляных откосов после механизированной планировки с применением геосинтетических материалов: с последующей засыпкой грунтом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E64E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F555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</w:tr>
      <w:tr w:rsidR="001D3946" w:rsidRPr="00773C7F" w14:paraId="5380ECD1" w14:textId="77777777" w:rsidTr="001D3946">
        <w:trPr>
          <w:trHeight w:val="4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6A0D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2E30" w14:textId="77777777" w:rsidR="001D3946" w:rsidRPr="003247B0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7B0">
              <w:rPr>
                <w:rFonts w:ascii="Times New Roman" w:hAnsi="Times New Roman"/>
                <w:sz w:val="28"/>
                <w:szCs w:val="28"/>
              </w:rPr>
              <w:t>Очистка участка от мусора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F3DA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DB2B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D3946" w:rsidRPr="00773C7F" w14:paraId="0826E454" w14:textId="77777777" w:rsidTr="001D3946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F2DB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88BC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Очистка участка от мусора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7195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071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</w:tr>
      <w:tr w:rsidR="001D3946" w:rsidRPr="00773C7F" w14:paraId="000F15BE" w14:textId="77777777" w:rsidTr="001D3946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239C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013E" w14:textId="77777777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Погрузка грунта вручную в автомобили-самосвалы с выгрузкой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A51B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100 м3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C0C5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1,148</w:t>
            </w:r>
          </w:p>
        </w:tc>
      </w:tr>
      <w:tr w:rsidR="001D3946" w:rsidRPr="00773C7F" w14:paraId="31A6D954" w14:textId="77777777" w:rsidTr="001D3946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DB22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A1A2" w14:textId="1A22704F" w:rsidR="001D3946" w:rsidRPr="00773C7F" w:rsidRDefault="001D3946" w:rsidP="001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Перевозка грузов автомобилями-самосвалами на расстояние до 15 км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C1D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6C8A" w14:textId="77777777" w:rsidR="001D3946" w:rsidRPr="00773C7F" w:rsidRDefault="001D3946" w:rsidP="001D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</w:tr>
    </w:tbl>
    <w:p w14:paraId="3A6DA6E0" w14:textId="73FB4511" w:rsidR="00DF71CF" w:rsidRPr="00773C7F" w:rsidRDefault="00DF71C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BA7BCBD" w14:textId="1D8419DB" w:rsidR="00DF71CF" w:rsidRPr="00773C7F" w:rsidRDefault="00DF71CF" w:rsidP="00DF71CF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773C7F">
        <w:rPr>
          <w:rFonts w:ascii="Times New Roman" w:hAnsi="Times New Roman"/>
          <w:bCs/>
          <w:sz w:val="28"/>
          <w:szCs w:val="28"/>
        </w:rPr>
        <w:t>Приложение №</w:t>
      </w:r>
      <w:r w:rsidR="00FD7BBC" w:rsidRPr="00773C7F">
        <w:rPr>
          <w:rFonts w:ascii="Times New Roman" w:hAnsi="Times New Roman"/>
          <w:bCs/>
          <w:sz w:val="28"/>
          <w:szCs w:val="28"/>
        </w:rPr>
        <w:t xml:space="preserve"> </w:t>
      </w:r>
      <w:r w:rsidRPr="00773C7F">
        <w:rPr>
          <w:rFonts w:ascii="Times New Roman" w:hAnsi="Times New Roman"/>
          <w:bCs/>
          <w:sz w:val="28"/>
          <w:szCs w:val="28"/>
        </w:rPr>
        <w:t>2</w:t>
      </w:r>
    </w:p>
    <w:p w14:paraId="0D005E94" w14:textId="77777777" w:rsidR="00DF71CF" w:rsidRPr="00773C7F" w:rsidRDefault="00DF71CF" w:rsidP="00DF71CF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14:paraId="623904EB" w14:textId="17B977D8" w:rsidR="00544CFD" w:rsidRPr="00773C7F" w:rsidRDefault="00544CFD" w:rsidP="005D335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3C7F">
        <w:rPr>
          <w:rFonts w:ascii="Times New Roman" w:hAnsi="Times New Roman"/>
          <w:b/>
          <w:spacing w:val="1"/>
          <w:sz w:val="28"/>
          <w:szCs w:val="28"/>
        </w:rPr>
        <w:t xml:space="preserve">Перечень минимально - необходимых машин и </w:t>
      </w:r>
      <w:r w:rsidR="005D3354" w:rsidRPr="00773C7F">
        <w:rPr>
          <w:rFonts w:ascii="Times New Roman" w:hAnsi="Times New Roman"/>
          <w:b/>
          <w:spacing w:val="1"/>
          <w:sz w:val="28"/>
          <w:szCs w:val="28"/>
        </w:rPr>
        <w:t>механизмов</w:t>
      </w:r>
    </w:p>
    <w:p w14:paraId="407E8B34" w14:textId="77777777" w:rsidR="00544CFD" w:rsidRPr="00773C7F" w:rsidRDefault="00544CFD" w:rsidP="00544CF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7523"/>
        <w:gridCol w:w="1092"/>
        <w:gridCol w:w="1192"/>
      </w:tblGrid>
      <w:tr w:rsidR="00D14808" w:rsidRPr="00773C7F" w14:paraId="3513E844" w14:textId="77777777" w:rsidTr="00D14808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2052" w14:textId="77777777" w:rsidR="00D14808" w:rsidRPr="003247B0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EA4C" w14:textId="49F01355" w:rsidR="00D14808" w:rsidRPr="003247B0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B0">
              <w:rPr>
                <w:rFonts w:ascii="Times New Roman" w:hAnsi="Times New Roman"/>
                <w:sz w:val="28"/>
                <w:szCs w:val="28"/>
              </w:rPr>
              <w:t>Наименование минимально - необходимых</w:t>
            </w:r>
            <w:r w:rsidRPr="003247B0">
              <w:rPr>
                <w:rFonts w:ascii="Times New Roman" w:hAnsi="Times New Roman"/>
                <w:sz w:val="28"/>
                <w:szCs w:val="28"/>
              </w:rPr>
              <w:br/>
              <w:t>машин, механизмов, оборудования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680" w14:textId="77777777" w:rsidR="00D14808" w:rsidRPr="003247B0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B0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52BE" w14:textId="77777777" w:rsidR="00D14808" w:rsidRPr="003247B0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B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D14808" w:rsidRPr="00773C7F" w14:paraId="78F78147" w14:textId="77777777" w:rsidTr="00831E5E">
        <w:trPr>
          <w:trHeight w:val="42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36BE" w14:textId="77777777" w:rsidR="00D14808" w:rsidRPr="00831E5E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E5E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0026" w14:textId="77777777" w:rsidR="00D14808" w:rsidRPr="00831E5E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E5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8593" w14:textId="77777777" w:rsidR="00D14808" w:rsidRPr="00831E5E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E5E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3517" w14:textId="77777777" w:rsidR="00D14808" w:rsidRPr="00831E5E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E5E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14808" w:rsidRPr="00773C7F" w14:paraId="5BFF265F" w14:textId="77777777" w:rsidTr="00D14808">
        <w:trPr>
          <w:trHeight w:val="25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7D66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8E97" w14:textId="77777777" w:rsidR="00D14808" w:rsidRPr="00773C7F" w:rsidRDefault="00D14808" w:rsidP="00D14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 xml:space="preserve">Бульдозеры, мощность не более 79 кВт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1D35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C7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58BD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4808" w:rsidRPr="00773C7F" w14:paraId="485E2809" w14:textId="77777777" w:rsidTr="00D14808">
        <w:trPr>
          <w:trHeight w:val="51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F0F0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0CA3" w14:textId="77777777" w:rsidR="00D14808" w:rsidRPr="00773C7F" w:rsidRDefault="00D14808" w:rsidP="00D14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 xml:space="preserve">Автогрейдеры: среднего типа, мощность не более 99 кВт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C72B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C7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A37F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4808" w:rsidRPr="00773C7F" w14:paraId="430734A5" w14:textId="77777777" w:rsidTr="00D14808">
        <w:trPr>
          <w:trHeight w:val="7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C67F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DF30" w14:textId="77777777" w:rsidR="00D14808" w:rsidRPr="00773C7F" w:rsidRDefault="00D14808" w:rsidP="00D14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Распределители каменной мелочи, типа прицепного к автосамосвалам КамАЗ, МАЗ, ЗИЛ (марки ДРО-645 или аналог)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013E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C7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61F7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4808" w:rsidRPr="00773C7F" w14:paraId="2EB1B9B0" w14:textId="77777777" w:rsidTr="00D14808">
        <w:trPr>
          <w:trHeight w:val="51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77B6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2575" w14:textId="77777777" w:rsidR="00D14808" w:rsidRPr="00773C7F" w:rsidRDefault="00D14808" w:rsidP="00D14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 xml:space="preserve">Тракторы на гусеничном ходу, мощность не более 79 кВт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D703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C7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824F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4808" w:rsidRPr="00773C7F" w14:paraId="442D3603" w14:textId="77777777" w:rsidTr="00D14808">
        <w:trPr>
          <w:trHeight w:val="25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5620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FB84" w14:textId="77777777" w:rsidR="00D14808" w:rsidRPr="00773C7F" w:rsidRDefault="00D14808" w:rsidP="00D14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Катки дорожные 8 т - 25 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D464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C7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C736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4808" w:rsidRPr="00773C7F" w14:paraId="2DCE5F5E" w14:textId="77777777" w:rsidTr="00D14808">
        <w:trPr>
          <w:trHeight w:val="25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F14D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D325" w14:textId="77777777" w:rsidR="00D14808" w:rsidRPr="00773C7F" w:rsidRDefault="00D14808" w:rsidP="00D14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Виброплита электрическая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E073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C7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637D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14808" w:rsidRPr="00773C7F" w14:paraId="20CC3F4D" w14:textId="77777777" w:rsidTr="00D14808">
        <w:trPr>
          <w:trHeight w:val="25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7263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269E" w14:textId="77777777" w:rsidR="00D14808" w:rsidRPr="00773C7F" w:rsidRDefault="00D14808" w:rsidP="00D14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Автомобили бортовые, грузоподъемность: до 5 т - 7 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4F64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C7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A0EB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4808" w:rsidRPr="00773C7F" w14:paraId="02564E69" w14:textId="77777777" w:rsidTr="00D14808">
        <w:trPr>
          <w:trHeight w:val="51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1DFA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D1B8" w14:textId="77777777" w:rsidR="00D14808" w:rsidRPr="00773C7F" w:rsidRDefault="00D14808" w:rsidP="00D14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Компрессоры передвижные производительностью не более 10 м3/мин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47C7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C7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5F28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4808" w:rsidRPr="00D14808" w14:paraId="7D501592" w14:textId="77777777" w:rsidTr="00D14808">
        <w:trPr>
          <w:trHeight w:val="51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D38F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E61" w14:textId="77777777" w:rsidR="00D14808" w:rsidRPr="00773C7F" w:rsidRDefault="00D14808" w:rsidP="00D14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Машины дорожной службы (машина дорожного мастера)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2061" w14:textId="77777777" w:rsidR="00D14808" w:rsidRPr="00773C7F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C7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0DB7" w14:textId="77777777" w:rsidR="00D14808" w:rsidRPr="00D14808" w:rsidRDefault="00D14808" w:rsidP="00D1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7403EFF8" w14:textId="77777777" w:rsidR="00D14808" w:rsidRDefault="00D14808" w:rsidP="00544CF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AF2FF1" w14:textId="77777777" w:rsidR="00A3217C" w:rsidRPr="001B5C3E" w:rsidRDefault="00A3217C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A3217C" w:rsidRPr="001B5C3E" w:rsidSect="00991979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1F79" w14:textId="77777777" w:rsidR="00255D28" w:rsidRDefault="00255D28" w:rsidP="00FF37E6">
      <w:pPr>
        <w:spacing w:after="0" w:line="240" w:lineRule="auto"/>
      </w:pPr>
      <w:r>
        <w:separator/>
      </w:r>
    </w:p>
  </w:endnote>
  <w:endnote w:type="continuationSeparator" w:id="0">
    <w:p w14:paraId="33123A98" w14:textId="77777777" w:rsidR="00255D28" w:rsidRDefault="00255D28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771F" w14:textId="77777777" w:rsidR="00255D28" w:rsidRDefault="00255D28" w:rsidP="00FF37E6">
      <w:pPr>
        <w:spacing w:after="0" w:line="240" w:lineRule="auto"/>
      </w:pPr>
      <w:r>
        <w:separator/>
      </w:r>
    </w:p>
  </w:footnote>
  <w:footnote w:type="continuationSeparator" w:id="0">
    <w:p w14:paraId="137E26DD" w14:textId="77777777" w:rsidR="00255D28" w:rsidRDefault="00255D28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5C204C"/>
    <w:multiLevelType w:val="hybridMultilevel"/>
    <w:tmpl w:val="6BDAE55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62C9B"/>
    <w:multiLevelType w:val="hybridMultilevel"/>
    <w:tmpl w:val="D28CD1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472FC7"/>
    <w:multiLevelType w:val="hybridMultilevel"/>
    <w:tmpl w:val="28FCB9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9773E9"/>
    <w:multiLevelType w:val="hybridMultilevel"/>
    <w:tmpl w:val="F77E5D48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446B5"/>
    <w:multiLevelType w:val="multilevel"/>
    <w:tmpl w:val="5476A1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0A24CAF"/>
    <w:multiLevelType w:val="hybridMultilevel"/>
    <w:tmpl w:val="55843AF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14171"/>
    <w:multiLevelType w:val="hybridMultilevel"/>
    <w:tmpl w:val="BA1AF4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5F0A45"/>
    <w:multiLevelType w:val="hybridMultilevel"/>
    <w:tmpl w:val="56B4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538B8"/>
    <w:multiLevelType w:val="hybridMultilevel"/>
    <w:tmpl w:val="428C48F4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B389D"/>
    <w:multiLevelType w:val="hybridMultilevel"/>
    <w:tmpl w:val="61985B8E"/>
    <w:lvl w:ilvl="0" w:tplc="33AA6376">
      <w:start w:val="7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5201D"/>
    <w:multiLevelType w:val="hybridMultilevel"/>
    <w:tmpl w:val="F3F0FDB8"/>
    <w:lvl w:ilvl="0" w:tplc="2F4851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FE6340"/>
    <w:multiLevelType w:val="hybridMultilevel"/>
    <w:tmpl w:val="A9B4E37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11F2C"/>
    <w:multiLevelType w:val="hybridMultilevel"/>
    <w:tmpl w:val="FF0E56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F71496"/>
    <w:multiLevelType w:val="hybridMultilevel"/>
    <w:tmpl w:val="CCA6A580"/>
    <w:lvl w:ilvl="0" w:tplc="08BC741A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16" w15:restartNumberingAfterBreak="0">
    <w:nsid w:val="22183599"/>
    <w:multiLevelType w:val="multilevel"/>
    <w:tmpl w:val="F5126392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23D54863"/>
    <w:multiLevelType w:val="hybridMultilevel"/>
    <w:tmpl w:val="A5F07B62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1F5D"/>
    <w:multiLevelType w:val="hybridMultilevel"/>
    <w:tmpl w:val="B8BED564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24055"/>
    <w:multiLevelType w:val="hybridMultilevel"/>
    <w:tmpl w:val="9F04D78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75D61"/>
    <w:multiLevelType w:val="hybridMultilevel"/>
    <w:tmpl w:val="302A3DA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5242A"/>
    <w:multiLevelType w:val="hybridMultilevel"/>
    <w:tmpl w:val="443E6AC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10C5A"/>
    <w:multiLevelType w:val="hybridMultilevel"/>
    <w:tmpl w:val="3160A8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FE46C2"/>
    <w:multiLevelType w:val="hybridMultilevel"/>
    <w:tmpl w:val="6B3C7D56"/>
    <w:lvl w:ilvl="0" w:tplc="CFB4DD20">
      <w:start w:val="1"/>
      <w:numFmt w:val="russianLower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475257C1"/>
    <w:multiLevelType w:val="hybridMultilevel"/>
    <w:tmpl w:val="ADB8E6BE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61C83"/>
    <w:multiLevelType w:val="hybridMultilevel"/>
    <w:tmpl w:val="0A166BC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B06C1"/>
    <w:multiLevelType w:val="hybridMultilevel"/>
    <w:tmpl w:val="74B494D8"/>
    <w:lvl w:ilvl="0" w:tplc="89DAE3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B3334"/>
    <w:multiLevelType w:val="hybridMultilevel"/>
    <w:tmpl w:val="24124AF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03379"/>
    <w:multiLevelType w:val="hybridMultilevel"/>
    <w:tmpl w:val="F1B69C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4537B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 w15:restartNumberingAfterBreak="0">
    <w:nsid w:val="662610FD"/>
    <w:multiLevelType w:val="hybridMultilevel"/>
    <w:tmpl w:val="F5FEDB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E419F"/>
    <w:multiLevelType w:val="hybridMultilevel"/>
    <w:tmpl w:val="8354B29E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8275A3"/>
    <w:multiLevelType w:val="hybridMultilevel"/>
    <w:tmpl w:val="99FE1D10"/>
    <w:lvl w:ilvl="0" w:tplc="CFB4DD2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6D7F6165"/>
    <w:multiLevelType w:val="hybridMultilevel"/>
    <w:tmpl w:val="396658FA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52CFB"/>
    <w:multiLevelType w:val="hybridMultilevel"/>
    <w:tmpl w:val="C194FCE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466EA"/>
    <w:multiLevelType w:val="hybridMultilevel"/>
    <w:tmpl w:val="E1BC97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DF3CDA"/>
    <w:multiLevelType w:val="hybridMultilevel"/>
    <w:tmpl w:val="7262B1E8"/>
    <w:lvl w:ilvl="0" w:tplc="E196D40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C508F"/>
    <w:multiLevelType w:val="multilevel"/>
    <w:tmpl w:val="8CA29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u w:val="none"/>
      </w:rPr>
    </w:lvl>
  </w:abstractNum>
  <w:abstractNum w:abstractNumId="43" w15:restartNumberingAfterBreak="0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abstractNum w:abstractNumId="44" w15:restartNumberingAfterBreak="0">
    <w:nsid w:val="7C5172CA"/>
    <w:multiLevelType w:val="hybridMultilevel"/>
    <w:tmpl w:val="E50ECFC8"/>
    <w:lvl w:ilvl="0" w:tplc="CFB4DD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0"/>
  </w:num>
  <w:num w:numId="4">
    <w:abstractNumId w:val="23"/>
  </w:num>
  <w:num w:numId="5">
    <w:abstractNumId w:val="3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3"/>
  </w:num>
  <w:num w:numId="9">
    <w:abstractNumId w:val="32"/>
  </w:num>
  <w:num w:numId="10">
    <w:abstractNumId w:val="42"/>
  </w:num>
  <w:num w:numId="11">
    <w:abstractNumId w:val="1"/>
  </w:num>
  <w:num w:numId="12">
    <w:abstractNumId w:val="33"/>
  </w:num>
  <w:num w:numId="13">
    <w:abstractNumId w:val="34"/>
  </w:num>
  <w:num w:numId="14">
    <w:abstractNumId w:val="30"/>
  </w:num>
  <w:num w:numId="15">
    <w:abstractNumId w:val="18"/>
  </w:num>
  <w:num w:numId="16">
    <w:abstractNumId w:val="39"/>
  </w:num>
  <w:num w:numId="17">
    <w:abstractNumId w:val="24"/>
  </w:num>
  <w:num w:numId="18">
    <w:abstractNumId w:val="38"/>
  </w:num>
  <w:num w:numId="19">
    <w:abstractNumId w:val="6"/>
  </w:num>
  <w:num w:numId="20">
    <w:abstractNumId w:val="21"/>
  </w:num>
  <w:num w:numId="21">
    <w:abstractNumId w:val="27"/>
  </w:num>
  <w:num w:numId="22">
    <w:abstractNumId w:val="20"/>
  </w:num>
  <w:num w:numId="23">
    <w:abstractNumId w:val="13"/>
  </w:num>
  <w:num w:numId="24">
    <w:abstractNumId w:val="11"/>
  </w:num>
  <w:num w:numId="25">
    <w:abstractNumId w:val="26"/>
  </w:num>
  <w:num w:numId="26">
    <w:abstractNumId w:val="9"/>
  </w:num>
  <w:num w:numId="27">
    <w:abstractNumId w:val="17"/>
  </w:num>
  <w:num w:numId="28">
    <w:abstractNumId w:val="25"/>
  </w:num>
  <w:num w:numId="29">
    <w:abstractNumId w:val="35"/>
  </w:num>
  <w:num w:numId="30">
    <w:abstractNumId w:val="44"/>
  </w:num>
  <w:num w:numId="31">
    <w:abstractNumId w:val="14"/>
  </w:num>
  <w:num w:numId="32">
    <w:abstractNumId w:val="10"/>
  </w:num>
  <w:num w:numId="33">
    <w:abstractNumId w:val="19"/>
  </w:num>
  <w:num w:numId="34">
    <w:abstractNumId w:val="16"/>
  </w:num>
  <w:num w:numId="35">
    <w:abstractNumId w:val="29"/>
  </w:num>
  <w:num w:numId="36">
    <w:abstractNumId w:val="12"/>
  </w:num>
  <w:num w:numId="37">
    <w:abstractNumId w:val="40"/>
  </w:num>
  <w:num w:numId="38">
    <w:abstractNumId w:val="28"/>
  </w:num>
  <w:num w:numId="39">
    <w:abstractNumId w:val="41"/>
  </w:num>
  <w:num w:numId="40">
    <w:abstractNumId w:val="3"/>
  </w:num>
  <w:num w:numId="41">
    <w:abstractNumId w:val="37"/>
  </w:num>
  <w:num w:numId="42">
    <w:abstractNumId w:val="4"/>
  </w:num>
  <w:num w:numId="43">
    <w:abstractNumId w:val="7"/>
  </w:num>
  <w:num w:numId="44">
    <w:abstractNumId w:val="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E74"/>
    <w:rsid w:val="00003479"/>
    <w:rsid w:val="00006FBF"/>
    <w:rsid w:val="00020DCB"/>
    <w:rsid w:val="00025BFF"/>
    <w:rsid w:val="000304C9"/>
    <w:rsid w:val="0003469F"/>
    <w:rsid w:val="00045CE6"/>
    <w:rsid w:val="0005785B"/>
    <w:rsid w:val="000664D6"/>
    <w:rsid w:val="0007015D"/>
    <w:rsid w:val="00070361"/>
    <w:rsid w:val="00074930"/>
    <w:rsid w:val="000821F8"/>
    <w:rsid w:val="00083DF6"/>
    <w:rsid w:val="00085E8F"/>
    <w:rsid w:val="00095E8F"/>
    <w:rsid w:val="000A1C91"/>
    <w:rsid w:val="000A361D"/>
    <w:rsid w:val="000A4E82"/>
    <w:rsid w:val="000B0FF9"/>
    <w:rsid w:val="000B76C9"/>
    <w:rsid w:val="000C2242"/>
    <w:rsid w:val="000C3D72"/>
    <w:rsid w:val="000E0133"/>
    <w:rsid w:val="000E1E74"/>
    <w:rsid w:val="000E6537"/>
    <w:rsid w:val="000F7CF8"/>
    <w:rsid w:val="00101901"/>
    <w:rsid w:val="0011465C"/>
    <w:rsid w:val="001146E7"/>
    <w:rsid w:val="00115661"/>
    <w:rsid w:val="00117050"/>
    <w:rsid w:val="00122C2E"/>
    <w:rsid w:val="0012306D"/>
    <w:rsid w:val="00123955"/>
    <w:rsid w:val="00124846"/>
    <w:rsid w:val="00127E5A"/>
    <w:rsid w:val="001309A0"/>
    <w:rsid w:val="00132F75"/>
    <w:rsid w:val="00134F95"/>
    <w:rsid w:val="00140DE2"/>
    <w:rsid w:val="00144F7E"/>
    <w:rsid w:val="00146D44"/>
    <w:rsid w:val="00147DAE"/>
    <w:rsid w:val="00150AE6"/>
    <w:rsid w:val="00154713"/>
    <w:rsid w:val="00156311"/>
    <w:rsid w:val="00160384"/>
    <w:rsid w:val="00160864"/>
    <w:rsid w:val="00165C71"/>
    <w:rsid w:val="00173543"/>
    <w:rsid w:val="00173607"/>
    <w:rsid w:val="00174022"/>
    <w:rsid w:val="00174BA3"/>
    <w:rsid w:val="00177081"/>
    <w:rsid w:val="001772E1"/>
    <w:rsid w:val="00183B63"/>
    <w:rsid w:val="00190074"/>
    <w:rsid w:val="00193162"/>
    <w:rsid w:val="001A4B03"/>
    <w:rsid w:val="001B1CF8"/>
    <w:rsid w:val="001C622A"/>
    <w:rsid w:val="001D3946"/>
    <w:rsid w:val="001D3A0E"/>
    <w:rsid w:val="00202AF5"/>
    <w:rsid w:val="002034FF"/>
    <w:rsid w:val="0021318E"/>
    <w:rsid w:val="00215488"/>
    <w:rsid w:val="002211E1"/>
    <w:rsid w:val="00221A0E"/>
    <w:rsid w:val="00224FB7"/>
    <w:rsid w:val="002251B6"/>
    <w:rsid w:val="002453DB"/>
    <w:rsid w:val="00246CB5"/>
    <w:rsid w:val="002554AC"/>
    <w:rsid w:val="00255D28"/>
    <w:rsid w:val="00256A00"/>
    <w:rsid w:val="00256DE1"/>
    <w:rsid w:val="00257A38"/>
    <w:rsid w:val="00262478"/>
    <w:rsid w:val="002638C1"/>
    <w:rsid w:val="00265ED4"/>
    <w:rsid w:val="00266D26"/>
    <w:rsid w:val="00267284"/>
    <w:rsid w:val="002674B2"/>
    <w:rsid w:val="002713EF"/>
    <w:rsid w:val="00271857"/>
    <w:rsid w:val="00272B4D"/>
    <w:rsid w:val="00275E2D"/>
    <w:rsid w:val="00280B42"/>
    <w:rsid w:val="00280C59"/>
    <w:rsid w:val="00281A82"/>
    <w:rsid w:val="00281F5E"/>
    <w:rsid w:val="00282447"/>
    <w:rsid w:val="00292CC6"/>
    <w:rsid w:val="00294C88"/>
    <w:rsid w:val="002957E3"/>
    <w:rsid w:val="00295DE4"/>
    <w:rsid w:val="002A41DE"/>
    <w:rsid w:val="002B1C89"/>
    <w:rsid w:val="002B2ACD"/>
    <w:rsid w:val="002C08A4"/>
    <w:rsid w:val="002C09D9"/>
    <w:rsid w:val="002C2BEF"/>
    <w:rsid w:val="002C6E99"/>
    <w:rsid w:val="002D1829"/>
    <w:rsid w:val="002D24F1"/>
    <w:rsid w:val="002D28D5"/>
    <w:rsid w:val="002D2A4D"/>
    <w:rsid w:val="002D30DD"/>
    <w:rsid w:val="002D70F3"/>
    <w:rsid w:val="002E0F29"/>
    <w:rsid w:val="002E2503"/>
    <w:rsid w:val="002E267D"/>
    <w:rsid w:val="002E4070"/>
    <w:rsid w:val="002E4223"/>
    <w:rsid w:val="002E5F7F"/>
    <w:rsid w:val="002E7769"/>
    <w:rsid w:val="002F3E8A"/>
    <w:rsid w:val="002F3F28"/>
    <w:rsid w:val="002F7504"/>
    <w:rsid w:val="00303964"/>
    <w:rsid w:val="0030586D"/>
    <w:rsid w:val="003059E1"/>
    <w:rsid w:val="00305BC2"/>
    <w:rsid w:val="003075BB"/>
    <w:rsid w:val="0031430F"/>
    <w:rsid w:val="0032029B"/>
    <w:rsid w:val="0032060B"/>
    <w:rsid w:val="003247B0"/>
    <w:rsid w:val="00325793"/>
    <w:rsid w:val="00326488"/>
    <w:rsid w:val="00327570"/>
    <w:rsid w:val="00327C63"/>
    <w:rsid w:val="003403C6"/>
    <w:rsid w:val="00342ED6"/>
    <w:rsid w:val="0035063A"/>
    <w:rsid w:val="00354708"/>
    <w:rsid w:val="003568FD"/>
    <w:rsid w:val="00356EFB"/>
    <w:rsid w:val="00362074"/>
    <w:rsid w:val="00363AED"/>
    <w:rsid w:val="00370643"/>
    <w:rsid w:val="00372D30"/>
    <w:rsid w:val="0038618D"/>
    <w:rsid w:val="003876FC"/>
    <w:rsid w:val="003902B1"/>
    <w:rsid w:val="00390DC7"/>
    <w:rsid w:val="003B18C4"/>
    <w:rsid w:val="003B29BD"/>
    <w:rsid w:val="003B3B11"/>
    <w:rsid w:val="003B6F6E"/>
    <w:rsid w:val="003D13AD"/>
    <w:rsid w:val="003D1A85"/>
    <w:rsid w:val="003D579C"/>
    <w:rsid w:val="003D67F1"/>
    <w:rsid w:val="003F03F4"/>
    <w:rsid w:val="003F09A3"/>
    <w:rsid w:val="003F4967"/>
    <w:rsid w:val="003F4CB7"/>
    <w:rsid w:val="004117EB"/>
    <w:rsid w:val="0041356C"/>
    <w:rsid w:val="0042154D"/>
    <w:rsid w:val="004224E9"/>
    <w:rsid w:val="00425209"/>
    <w:rsid w:val="00430053"/>
    <w:rsid w:val="0043068C"/>
    <w:rsid w:val="0044114A"/>
    <w:rsid w:val="00441A37"/>
    <w:rsid w:val="004553CA"/>
    <w:rsid w:val="0045601E"/>
    <w:rsid w:val="00456879"/>
    <w:rsid w:val="004831BD"/>
    <w:rsid w:val="00483489"/>
    <w:rsid w:val="00486A82"/>
    <w:rsid w:val="00492319"/>
    <w:rsid w:val="00496A02"/>
    <w:rsid w:val="00496F34"/>
    <w:rsid w:val="004A15BF"/>
    <w:rsid w:val="004A15DE"/>
    <w:rsid w:val="004A428D"/>
    <w:rsid w:val="004A70D4"/>
    <w:rsid w:val="004B39F3"/>
    <w:rsid w:val="004B4018"/>
    <w:rsid w:val="004C3E97"/>
    <w:rsid w:val="004C6A17"/>
    <w:rsid w:val="004E264F"/>
    <w:rsid w:val="004F3BC8"/>
    <w:rsid w:val="005063AF"/>
    <w:rsid w:val="00513328"/>
    <w:rsid w:val="00514A56"/>
    <w:rsid w:val="00515E20"/>
    <w:rsid w:val="005244CA"/>
    <w:rsid w:val="005279D7"/>
    <w:rsid w:val="005305B3"/>
    <w:rsid w:val="00532849"/>
    <w:rsid w:val="00544CFD"/>
    <w:rsid w:val="00552FB9"/>
    <w:rsid w:val="00555188"/>
    <w:rsid w:val="0055699F"/>
    <w:rsid w:val="00557360"/>
    <w:rsid w:val="00557BA5"/>
    <w:rsid w:val="00560897"/>
    <w:rsid w:val="00560B26"/>
    <w:rsid w:val="00565EE1"/>
    <w:rsid w:val="00572759"/>
    <w:rsid w:val="0057322B"/>
    <w:rsid w:val="00584310"/>
    <w:rsid w:val="00591962"/>
    <w:rsid w:val="00591FB8"/>
    <w:rsid w:val="00594F0E"/>
    <w:rsid w:val="00594F91"/>
    <w:rsid w:val="005950DF"/>
    <w:rsid w:val="00597908"/>
    <w:rsid w:val="005A2000"/>
    <w:rsid w:val="005A28CF"/>
    <w:rsid w:val="005A494F"/>
    <w:rsid w:val="005B06FA"/>
    <w:rsid w:val="005B78F9"/>
    <w:rsid w:val="005C049D"/>
    <w:rsid w:val="005C1AD4"/>
    <w:rsid w:val="005D3354"/>
    <w:rsid w:val="005D4E5E"/>
    <w:rsid w:val="005E007E"/>
    <w:rsid w:val="005E0F2A"/>
    <w:rsid w:val="005E236D"/>
    <w:rsid w:val="005E43E0"/>
    <w:rsid w:val="005E7D8C"/>
    <w:rsid w:val="005F2769"/>
    <w:rsid w:val="0060483D"/>
    <w:rsid w:val="00611D39"/>
    <w:rsid w:val="00616947"/>
    <w:rsid w:val="0062059A"/>
    <w:rsid w:val="00622AA9"/>
    <w:rsid w:val="00626014"/>
    <w:rsid w:val="00642F0E"/>
    <w:rsid w:val="00643444"/>
    <w:rsid w:val="0064423D"/>
    <w:rsid w:val="0065116F"/>
    <w:rsid w:val="00654067"/>
    <w:rsid w:val="00655C65"/>
    <w:rsid w:val="00664D9F"/>
    <w:rsid w:val="006657F3"/>
    <w:rsid w:val="006768CE"/>
    <w:rsid w:val="006779F5"/>
    <w:rsid w:val="006A0FF7"/>
    <w:rsid w:val="006B4C46"/>
    <w:rsid w:val="006B4F3E"/>
    <w:rsid w:val="006C2034"/>
    <w:rsid w:val="006C629E"/>
    <w:rsid w:val="006E184C"/>
    <w:rsid w:val="006E26EB"/>
    <w:rsid w:val="006E2A28"/>
    <w:rsid w:val="006E493D"/>
    <w:rsid w:val="006F1F8B"/>
    <w:rsid w:val="006F4417"/>
    <w:rsid w:val="00703AC5"/>
    <w:rsid w:val="00715F8D"/>
    <w:rsid w:val="00720458"/>
    <w:rsid w:val="00726833"/>
    <w:rsid w:val="0072704E"/>
    <w:rsid w:val="00733AE1"/>
    <w:rsid w:val="00734B33"/>
    <w:rsid w:val="00735E27"/>
    <w:rsid w:val="0073668A"/>
    <w:rsid w:val="00737EF3"/>
    <w:rsid w:val="00740006"/>
    <w:rsid w:val="007404B2"/>
    <w:rsid w:val="007432AE"/>
    <w:rsid w:val="00763FDD"/>
    <w:rsid w:val="00767D08"/>
    <w:rsid w:val="00773C7F"/>
    <w:rsid w:val="00774D84"/>
    <w:rsid w:val="0078103E"/>
    <w:rsid w:val="00782350"/>
    <w:rsid w:val="00783C7B"/>
    <w:rsid w:val="007862E4"/>
    <w:rsid w:val="0079100C"/>
    <w:rsid w:val="00792C3E"/>
    <w:rsid w:val="007A10C0"/>
    <w:rsid w:val="007B00E0"/>
    <w:rsid w:val="007B0606"/>
    <w:rsid w:val="007B654F"/>
    <w:rsid w:val="007C4D98"/>
    <w:rsid w:val="007C6573"/>
    <w:rsid w:val="007D1343"/>
    <w:rsid w:val="007D27B3"/>
    <w:rsid w:val="007D2F55"/>
    <w:rsid w:val="007D4910"/>
    <w:rsid w:val="007D5EFE"/>
    <w:rsid w:val="007D7620"/>
    <w:rsid w:val="007E1A0B"/>
    <w:rsid w:val="007F2E31"/>
    <w:rsid w:val="007F3E95"/>
    <w:rsid w:val="008041E4"/>
    <w:rsid w:val="00810438"/>
    <w:rsid w:val="00811DA9"/>
    <w:rsid w:val="008136C3"/>
    <w:rsid w:val="00813947"/>
    <w:rsid w:val="00813F36"/>
    <w:rsid w:val="0082039A"/>
    <w:rsid w:val="0082083E"/>
    <w:rsid w:val="00823CFF"/>
    <w:rsid w:val="00825541"/>
    <w:rsid w:val="00831E5E"/>
    <w:rsid w:val="0083242F"/>
    <w:rsid w:val="00833913"/>
    <w:rsid w:val="008345A6"/>
    <w:rsid w:val="00841BC5"/>
    <w:rsid w:val="00842B89"/>
    <w:rsid w:val="008469ED"/>
    <w:rsid w:val="00847644"/>
    <w:rsid w:val="008511B6"/>
    <w:rsid w:val="00852635"/>
    <w:rsid w:val="0087367D"/>
    <w:rsid w:val="00874694"/>
    <w:rsid w:val="008760C5"/>
    <w:rsid w:val="008839D4"/>
    <w:rsid w:val="0089082D"/>
    <w:rsid w:val="00892A6C"/>
    <w:rsid w:val="008A0603"/>
    <w:rsid w:val="008A3CC3"/>
    <w:rsid w:val="008A4577"/>
    <w:rsid w:val="008A6B6F"/>
    <w:rsid w:val="008B0A05"/>
    <w:rsid w:val="008B338A"/>
    <w:rsid w:val="008B5128"/>
    <w:rsid w:val="008C44D9"/>
    <w:rsid w:val="008D6508"/>
    <w:rsid w:val="008E42F2"/>
    <w:rsid w:val="008E5C49"/>
    <w:rsid w:val="008F04C9"/>
    <w:rsid w:val="008F0FF7"/>
    <w:rsid w:val="008F336F"/>
    <w:rsid w:val="008F3BAC"/>
    <w:rsid w:val="009018AD"/>
    <w:rsid w:val="00902F51"/>
    <w:rsid w:val="0092056C"/>
    <w:rsid w:val="00920DF5"/>
    <w:rsid w:val="0092164C"/>
    <w:rsid w:val="00922291"/>
    <w:rsid w:val="00927569"/>
    <w:rsid w:val="00927B70"/>
    <w:rsid w:val="00930467"/>
    <w:rsid w:val="00933F33"/>
    <w:rsid w:val="00942028"/>
    <w:rsid w:val="00944785"/>
    <w:rsid w:val="00950DD8"/>
    <w:rsid w:val="0095399C"/>
    <w:rsid w:val="00956FFD"/>
    <w:rsid w:val="00957183"/>
    <w:rsid w:val="00957905"/>
    <w:rsid w:val="00957C94"/>
    <w:rsid w:val="00975CA4"/>
    <w:rsid w:val="00975E24"/>
    <w:rsid w:val="00977A67"/>
    <w:rsid w:val="00980746"/>
    <w:rsid w:val="00984103"/>
    <w:rsid w:val="00991586"/>
    <w:rsid w:val="00991979"/>
    <w:rsid w:val="00992BA1"/>
    <w:rsid w:val="009A410D"/>
    <w:rsid w:val="009A64A5"/>
    <w:rsid w:val="009B06F4"/>
    <w:rsid w:val="009B3647"/>
    <w:rsid w:val="009B6FB3"/>
    <w:rsid w:val="009C1492"/>
    <w:rsid w:val="009D3185"/>
    <w:rsid w:val="009D3766"/>
    <w:rsid w:val="009D4F84"/>
    <w:rsid w:val="009E1292"/>
    <w:rsid w:val="009E40C0"/>
    <w:rsid w:val="009E5D80"/>
    <w:rsid w:val="009F28EE"/>
    <w:rsid w:val="009F3B22"/>
    <w:rsid w:val="009F47C4"/>
    <w:rsid w:val="00A00A33"/>
    <w:rsid w:val="00A025CF"/>
    <w:rsid w:val="00A07574"/>
    <w:rsid w:val="00A11D49"/>
    <w:rsid w:val="00A129CD"/>
    <w:rsid w:val="00A12BB1"/>
    <w:rsid w:val="00A20332"/>
    <w:rsid w:val="00A2037A"/>
    <w:rsid w:val="00A21647"/>
    <w:rsid w:val="00A21CC7"/>
    <w:rsid w:val="00A25B0B"/>
    <w:rsid w:val="00A26721"/>
    <w:rsid w:val="00A30805"/>
    <w:rsid w:val="00A3217C"/>
    <w:rsid w:val="00A334EE"/>
    <w:rsid w:val="00A341D1"/>
    <w:rsid w:val="00A51988"/>
    <w:rsid w:val="00A535EF"/>
    <w:rsid w:val="00A566AF"/>
    <w:rsid w:val="00A703C0"/>
    <w:rsid w:val="00A738A6"/>
    <w:rsid w:val="00A73FC8"/>
    <w:rsid w:val="00A77C5E"/>
    <w:rsid w:val="00A80E77"/>
    <w:rsid w:val="00A833E5"/>
    <w:rsid w:val="00A842C5"/>
    <w:rsid w:val="00A95787"/>
    <w:rsid w:val="00AA32B2"/>
    <w:rsid w:val="00AA6C3F"/>
    <w:rsid w:val="00AA77AB"/>
    <w:rsid w:val="00AB378B"/>
    <w:rsid w:val="00AC09D1"/>
    <w:rsid w:val="00AC15F0"/>
    <w:rsid w:val="00AC4AFA"/>
    <w:rsid w:val="00AC5F19"/>
    <w:rsid w:val="00AC7E93"/>
    <w:rsid w:val="00AD33DD"/>
    <w:rsid w:val="00AD5A35"/>
    <w:rsid w:val="00AE207D"/>
    <w:rsid w:val="00AE2A40"/>
    <w:rsid w:val="00AE35EF"/>
    <w:rsid w:val="00AE55B9"/>
    <w:rsid w:val="00AE7755"/>
    <w:rsid w:val="00AF1D05"/>
    <w:rsid w:val="00AF1EF6"/>
    <w:rsid w:val="00AF49DC"/>
    <w:rsid w:val="00B044CF"/>
    <w:rsid w:val="00B07E58"/>
    <w:rsid w:val="00B10E98"/>
    <w:rsid w:val="00B13A9A"/>
    <w:rsid w:val="00B14189"/>
    <w:rsid w:val="00B14F86"/>
    <w:rsid w:val="00B20F4D"/>
    <w:rsid w:val="00B219E4"/>
    <w:rsid w:val="00B26254"/>
    <w:rsid w:val="00B2727A"/>
    <w:rsid w:val="00B2768D"/>
    <w:rsid w:val="00B3203D"/>
    <w:rsid w:val="00B341F1"/>
    <w:rsid w:val="00B44636"/>
    <w:rsid w:val="00B540E7"/>
    <w:rsid w:val="00B563A5"/>
    <w:rsid w:val="00B57FAF"/>
    <w:rsid w:val="00B73340"/>
    <w:rsid w:val="00B75730"/>
    <w:rsid w:val="00B84433"/>
    <w:rsid w:val="00B92F4B"/>
    <w:rsid w:val="00BA025E"/>
    <w:rsid w:val="00BA4161"/>
    <w:rsid w:val="00BA66C2"/>
    <w:rsid w:val="00BB28CE"/>
    <w:rsid w:val="00BB4365"/>
    <w:rsid w:val="00BB45A0"/>
    <w:rsid w:val="00BC2472"/>
    <w:rsid w:val="00BC40CD"/>
    <w:rsid w:val="00BD5B12"/>
    <w:rsid w:val="00BE06E8"/>
    <w:rsid w:val="00BE0CD0"/>
    <w:rsid w:val="00BE4714"/>
    <w:rsid w:val="00BE5AFE"/>
    <w:rsid w:val="00BE7272"/>
    <w:rsid w:val="00BE7F0C"/>
    <w:rsid w:val="00BF0746"/>
    <w:rsid w:val="00BF31F0"/>
    <w:rsid w:val="00BF420C"/>
    <w:rsid w:val="00C02101"/>
    <w:rsid w:val="00C10704"/>
    <w:rsid w:val="00C108E2"/>
    <w:rsid w:val="00C310A1"/>
    <w:rsid w:val="00C31E87"/>
    <w:rsid w:val="00C33873"/>
    <w:rsid w:val="00C41217"/>
    <w:rsid w:val="00C413C4"/>
    <w:rsid w:val="00C45897"/>
    <w:rsid w:val="00C45D8A"/>
    <w:rsid w:val="00C4617B"/>
    <w:rsid w:val="00C47D1E"/>
    <w:rsid w:val="00C53903"/>
    <w:rsid w:val="00C54AB0"/>
    <w:rsid w:val="00C65AB6"/>
    <w:rsid w:val="00C725FF"/>
    <w:rsid w:val="00C8627B"/>
    <w:rsid w:val="00C86C3A"/>
    <w:rsid w:val="00C87F12"/>
    <w:rsid w:val="00C90516"/>
    <w:rsid w:val="00C92F9E"/>
    <w:rsid w:val="00C96929"/>
    <w:rsid w:val="00C96CE3"/>
    <w:rsid w:val="00CA16AE"/>
    <w:rsid w:val="00CA23B0"/>
    <w:rsid w:val="00CA4901"/>
    <w:rsid w:val="00CA4EAE"/>
    <w:rsid w:val="00CB1EDA"/>
    <w:rsid w:val="00CB242F"/>
    <w:rsid w:val="00CB6081"/>
    <w:rsid w:val="00CB696A"/>
    <w:rsid w:val="00CC5DF7"/>
    <w:rsid w:val="00CC7303"/>
    <w:rsid w:val="00CD2C22"/>
    <w:rsid w:val="00CD3868"/>
    <w:rsid w:val="00CD5853"/>
    <w:rsid w:val="00CD701A"/>
    <w:rsid w:val="00CE2AC8"/>
    <w:rsid w:val="00CE4434"/>
    <w:rsid w:val="00CE6DC7"/>
    <w:rsid w:val="00CF0B72"/>
    <w:rsid w:val="00CF5E98"/>
    <w:rsid w:val="00D00A37"/>
    <w:rsid w:val="00D00DB1"/>
    <w:rsid w:val="00D06FEE"/>
    <w:rsid w:val="00D14808"/>
    <w:rsid w:val="00D21357"/>
    <w:rsid w:val="00D21796"/>
    <w:rsid w:val="00D244E2"/>
    <w:rsid w:val="00D2526E"/>
    <w:rsid w:val="00D26F08"/>
    <w:rsid w:val="00D30DAF"/>
    <w:rsid w:val="00D325FC"/>
    <w:rsid w:val="00D4013E"/>
    <w:rsid w:val="00D40C30"/>
    <w:rsid w:val="00D46A04"/>
    <w:rsid w:val="00D50AA0"/>
    <w:rsid w:val="00D50DCF"/>
    <w:rsid w:val="00D5142E"/>
    <w:rsid w:val="00D56BA4"/>
    <w:rsid w:val="00D600C3"/>
    <w:rsid w:val="00D737D9"/>
    <w:rsid w:val="00D742B0"/>
    <w:rsid w:val="00D802FB"/>
    <w:rsid w:val="00D81643"/>
    <w:rsid w:val="00D86537"/>
    <w:rsid w:val="00D86E74"/>
    <w:rsid w:val="00D8773A"/>
    <w:rsid w:val="00D90423"/>
    <w:rsid w:val="00D9243B"/>
    <w:rsid w:val="00DA3071"/>
    <w:rsid w:val="00DD51F5"/>
    <w:rsid w:val="00DD614B"/>
    <w:rsid w:val="00DD6481"/>
    <w:rsid w:val="00DE38EB"/>
    <w:rsid w:val="00DE4101"/>
    <w:rsid w:val="00DE45E9"/>
    <w:rsid w:val="00DE4C55"/>
    <w:rsid w:val="00DF0CD6"/>
    <w:rsid w:val="00DF3A5C"/>
    <w:rsid w:val="00DF4A6A"/>
    <w:rsid w:val="00DF51D5"/>
    <w:rsid w:val="00DF71CF"/>
    <w:rsid w:val="00E01542"/>
    <w:rsid w:val="00E079BD"/>
    <w:rsid w:val="00E12F55"/>
    <w:rsid w:val="00E16289"/>
    <w:rsid w:val="00E223C2"/>
    <w:rsid w:val="00E2661B"/>
    <w:rsid w:val="00E2740A"/>
    <w:rsid w:val="00E34F54"/>
    <w:rsid w:val="00E374D5"/>
    <w:rsid w:val="00E40E46"/>
    <w:rsid w:val="00E45891"/>
    <w:rsid w:val="00E54346"/>
    <w:rsid w:val="00E54C29"/>
    <w:rsid w:val="00E573D1"/>
    <w:rsid w:val="00E60ACF"/>
    <w:rsid w:val="00E63B6B"/>
    <w:rsid w:val="00E663CF"/>
    <w:rsid w:val="00E66AFD"/>
    <w:rsid w:val="00E741CF"/>
    <w:rsid w:val="00E82E93"/>
    <w:rsid w:val="00E84088"/>
    <w:rsid w:val="00E90B2C"/>
    <w:rsid w:val="00E92715"/>
    <w:rsid w:val="00E961B7"/>
    <w:rsid w:val="00EA52BC"/>
    <w:rsid w:val="00EB2D18"/>
    <w:rsid w:val="00EB3C92"/>
    <w:rsid w:val="00EB5AC3"/>
    <w:rsid w:val="00EB6D44"/>
    <w:rsid w:val="00EC14D6"/>
    <w:rsid w:val="00EC1CBE"/>
    <w:rsid w:val="00EC52FD"/>
    <w:rsid w:val="00EC59EC"/>
    <w:rsid w:val="00EC7630"/>
    <w:rsid w:val="00ED1662"/>
    <w:rsid w:val="00ED7765"/>
    <w:rsid w:val="00EE2AD8"/>
    <w:rsid w:val="00EE7F82"/>
    <w:rsid w:val="00EF6B0F"/>
    <w:rsid w:val="00F021DB"/>
    <w:rsid w:val="00F07C87"/>
    <w:rsid w:val="00F146BB"/>
    <w:rsid w:val="00F152D8"/>
    <w:rsid w:val="00F15E9A"/>
    <w:rsid w:val="00F16F0C"/>
    <w:rsid w:val="00F17E28"/>
    <w:rsid w:val="00F27C51"/>
    <w:rsid w:val="00F34266"/>
    <w:rsid w:val="00F41D7F"/>
    <w:rsid w:val="00F52A1B"/>
    <w:rsid w:val="00F56D79"/>
    <w:rsid w:val="00F64898"/>
    <w:rsid w:val="00F66E61"/>
    <w:rsid w:val="00F719A1"/>
    <w:rsid w:val="00F738BA"/>
    <w:rsid w:val="00F82DEF"/>
    <w:rsid w:val="00FA1E3E"/>
    <w:rsid w:val="00FA739F"/>
    <w:rsid w:val="00FB3E12"/>
    <w:rsid w:val="00FC0B53"/>
    <w:rsid w:val="00FC0C61"/>
    <w:rsid w:val="00FC14F4"/>
    <w:rsid w:val="00FC61EA"/>
    <w:rsid w:val="00FD5C37"/>
    <w:rsid w:val="00FD7BBC"/>
    <w:rsid w:val="00FE1154"/>
    <w:rsid w:val="00FE2E93"/>
    <w:rsid w:val="00FE757D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EE07"/>
  <w15:docId w15:val="{666A72E7-7F82-40C5-AE9E-51249B7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character" w:styleId="ad">
    <w:name w:val="Hyperlink"/>
    <w:basedOn w:val="a0"/>
    <w:uiPriority w:val="99"/>
    <w:semiHidden/>
    <w:unhideWhenUsed/>
    <w:rsid w:val="009E12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09DE563-0E97-4CAE-9EFD-BD83CC68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Дубчак О</cp:lastModifiedBy>
  <cp:revision>71</cp:revision>
  <cp:lastPrinted>2016-03-28T09:19:00Z</cp:lastPrinted>
  <dcterms:created xsi:type="dcterms:W3CDTF">2016-03-25T11:05:00Z</dcterms:created>
  <dcterms:modified xsi:type="dcterms:W3CDTF">2021-11-08T14:44:00Z</dcterms:modified>
</cp:coreProperties>
</file>