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23E9E" w14:textId="77777777" w:rsidR="00823CFF" w:rsidRPr="00C830BD" w:rsidRDefault="00823CFF" w:rsidP="00823CFF">
      <w:pPr>
        <w:tabs>
          <w:tab w:val="left" w:pos="7214"/>
        </w:tabs>
        <w:spacing w:after="0"/>
        <w:jc w:val="right"/>
        <w:rPr>
          <w:rFonts w:ascii="Times New Roman" w:hAnsi="Times New Roman"/>
          <w:color w:val="000000" w:themeColor="text1"/>
        </w:rPr>
      </w:pPr>
      <w:r w:rsidRPr="00C830BD">
        <w:rPr>
          <w:rFonts w:ascii="Times New Roman" w:hAnsi="Times New Roman"/>
          <w:color w:val="000000" w:themeColor="text1"/>
        </w:rPr>
        <w:t xml:space="preserve">Приложение </w:t>
      </w:r>
    </w:p>
    <w:p w14:paraId="0B78FD5B" w14:textId="77777777" w:rsidR="00823CFF" w:rsidRPr="00C830BD" w:rsidRDefault="00823CFF" w:rsidP="00823CFF">
      <w:pPr>
        <w:tabs>
          <w:tab w:val="left" w:pos="7214"/>
        </w:tabs>
        <w:spacing w:after="0"/>
        <w:jc w:val="right"/>
        <w:rPr>
          <w:rFonts w:ascii="Times New Roman" w:hAnsi="Times New Roman"/>
          <w:color w:val="000000" w:themeColor="text1"/>
          <w:lang w:val="en-US"/>
        </w:rPr>
      </w:pPr>
      <w:r w:rsidRPr="00C830BD">
        <w:rPr>
          <w:rFonts w:ascii="Times New Roman" w:hAnsi="Times New Roman"/>
          <w:color w:val="000000" w:themeColor="text1"/>
        </w:rPr>
        <w:t xml:space="preserve">к закупочной документации 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823CFF" w:rsidRPr="00C830BD" w14:paraId="14D4C986" w14:textId="77777777" w:rsidTr="000D6F3B">
        <w:tc>
          <w:tcPr>
            <w:tcW w:w="5069" w:type="dxa"/>
          </w:tcPr>
          <w:p w14:paraId="3B9C4A40" w14:textId="77777777" w:rsidR="00823CFF" w:rsidRPr="00C830BD" w:rsidRDefault="00823CFF" w:rsidP="000D6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</w:rPr>
            </w:pPr>
          </w:p>
          <w:p w14:paraId="0FCAF422" w14:textId="77777777" w:rsidR="00E82F76" w:rsidRPr="00B31456" w:rsidRDefault="00E82F76" w:rsidP="00E82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B31456">
              <w:rPr>
                <w:rFonts w:ascii="Times New Roman CYR" w:hAnsi="Times New Roman CYR" w:cs="Times New Roman CYR"/>
                <w:bCs/>
              </w:rPr>
              <w:t>УТВЕРЖДАЮ:</w:t>
            </w:r>
          </w:p>
          <w:p w14:paraId="78046662" w14:textId="77777777" w:rsidR="00E82F76" w:rsidRPr="00B31456" w:rsidRDefault="00E82F76" w:rsidP="00E82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B31456">
              <w:rPr>
                <w:rFonts w:ascii="Times New Roman CYR" w:hAnsi="Times New Roman CYR" w:cs="Times New Roman CYR"/>
                <w:bCs/>
              </w:rPr>
              <w:t xml:space="preserve">Заместитель генерального директора </w:t>
            </w:r>
          </w:p>
          <w:p w14:paraId="5BD8B9FB" w14:textId="77777777" w:rsidR="00E82F76" w:rsidRPr="00B31456" w:rsidRDefault="00E82F76" w:rsidP="00E82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B31456">
              <w:rPr>
                <w:rFonts w:ascii="Times New Roman CYR" w:hAnsi="Times New Roman CYR" w:cs="Times New Roman CYR"/>
                <w:bCs/>
              </w:rPr>
              <w:t>по экономике и финансам ООО "Ситэк"</w:t>
            </w:r>
          </w:p>
          <w:p w14:paraId="2463C01B" w14:textId="77777777" w:rsidR="00E82F76" w:rsidRPr="00B31456" w:rsidRDefault="00E82F76" w:rsidP="00E82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14:paraId="21CD9132" w14:textId="77777777" w:rsidR="00E82F76" w:rsidRPr="00B31456" w:rsidRDefault="00E82F76" w:rsidP="00E82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B31456">
              <w:rPr>
                <w:rFonts w:ascii="Times New Roman CYR" w:hAnsi="Times New Roman CYR" w:cs="Times New Roman CYR"/>
                <w:bCs/>
              </w:rPr>
              <w:t>_______________ П.Е. Бескровный</w:t>
            </w:r>
          </w:p>
          <w:p w14:paraId="0A6FAEAD" w14:textId="362DBE2C" w:rsidR="00823CFF" w:rsidRPr="00C830BD" w:rsidRDefault="00E82F76" w:rsidP="00E82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06 </w:t>
            </w:r>
            <w:r>
              <w:rPr>
                <w:rFonts w:ascii="Times New Roman CYR" w:hAnsi="Times New Roman CYR" w:cs="Times New Roman CYR"/>
                <w:bCs/>
              </w:rPr>
              <w:t>марта</w:t>
            </w:r>
            <w:r w:rsidRPr="00B31456">
              <w:rPr>
                <w:rFonts w:ascii="Times New Roman CYR" w:hAnsi="Times New Roman CYR" w:cs="Times New Roman CYR"/>
                <w:bCs/>
              </w:rPr>
              <w:t xml:space="preserve"> 2020 г.</w:t>
            </w:r>
          </w:p>
        </w:tc>
        <w:tc>
          <w:tcPr>
            <w:tcW w:w="5071" w:type="dxa"/>
          </w:tcPr>
          <w:p w14:paraId="798CEA8D" w14:textId="77777777" w:rsidR="00823CFF" w:rsidRPr="00C830BD" w:rsidRDefault="00823CFF" w:rsidP="000D6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</w:rPr>
            </w:pPr>
          </w:p>
          <w:p w14:paraId="2E0F1CE8" w14:textId="77777777" w:rsidR="00823CFF" w:rsidRPr="00C830BD" w:rsidRDefault="00823CFF" w:rsidP="000D6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noProof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243D9F8" w14:textId="77777777" w:rsidR="00823CFF" w:rsidRPr="00C830BD" w:rsidRDefault="00823CFF" w:rsidP="00823CFF">
      <w:pPr>
        <w:tabs>
          <w:tab w:val="left" w:pos="7214"/>
        </w:tabs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00DD317" w14:textId="77777777" w:rsidR="00823CFF" w:rsidRPr="00C830BD" w:rsidRDefault="00823CFF" w:rsidP="00823C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D67E495" w14:textId="77777777" w:rsidR="00823CFF" w:rsidRPr="00C830BD" w:rsidRDefault="00823CFF" w:rsidP="00823C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color w:val="000000" w:themeColor="text1"/>
          <w:sz w:val="28"/>
          <w:szCs w:val="28"/>
        </w:rPr>
        <w:t>ТЕХНИЧЕСКОЕ ЗАДАНИЕ</w:t>
      </w:r>
    </w:p>
    <w:p w14:paraId="45B9100E" w14:textId="2BF76206" w:rsidR="00823CFF" w:rsidRPr="00C830BD" w:rsidRDefault="00C830BD" w:rsidP="00823C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823CFF" w:rsidRPr="00C830BD">
        <w:rPr>
          <w:rFonts w:ascii="Times New Roman" w:hAnsi="Times New Roman"/>
          <w:color w:val="000000" w:themeColor="text1"/>
          <w:sz w:val="28"/>
          <w:szCs w:val="28"/>
        </w:rPr>
        <w:t xml:space="preserve">апроса оферт по отбору организации </w:t>
      </w:r>
    </w:p>
    <w:p w14:paraId="67A9C086" w14:textId="77777777" w:rsidR="00823CFF" w:rsidRPr="00C830BD" w:rsidRDefault="00823CFF" w:rsidP="00823C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color w:val="000000" w:themeColor="text1"/>
          <w:sz w:val="28"/>
          <w:szCs w:val="28"/>
        </w:rPr>
        <w:t xml:space="preserve">на право заключения договора </w:t>
      </w:r>
    </w:p>
    <w:p w14:paraId="764BD3E8" w14:textId="77777777" w:rsidR="00823CFF" w:rsidRPr="00C830BD" w:rsidRDefault="00823CFF" w:rsidP="00823C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60D5574" w14:textId="77777777" w:rsidR="00823CFF" w:rsidRPr="00C830BD" w:rsidRDefault="00823CFF" w:rsidP="00823C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8942BD0" w14:textId="77777777" w:rsidR="00823CFF" w:rsidRPr="00C830BD" w:rsidRDefault="00823CFF" w:rsidP="00823C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761C140" w14:textId="77777777" w:rsidR="00823CFF" w:rsidRPr="00C830BD" w:rsidRDefault="00823CFF" w:rsidP="00823C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C3F834E" w14:textId="77777777" w:rsidR="00823CFF" w:rsidRPr="00C830BD" w:rsidRDefault="00823CFF" w:rsidP="00823C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0C7FA76" w14:textId="22E0674C" w:rsidR="00C830BD" w:rsidRPr="00C830BD" w:rsidRDefault="00823CFF" w:rsidP="00C830B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color w:val="000000" w:themeColor="text1"/>
          <w:sz w:val="28"/>
          <w:szCs w:val="28"/>
        </w:rPr>
        <w:t>Выполнение работ по объекту:</w:t>
      </w:r>
    </w:p>
    <w:p w14:paraId="6E221F68" w14:textId="760C4BE1" w:rsidR="00823CFF" w:rsidRPr="00C830BD" w:rsidRDefault="00823CFF" w:rsidP="00823C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313B4" w:rsidRPr="00C830BD">
        <w:rPr>
          <w:rFonts w:ascii="Times New Roman" w:hAnsi="Times New Roman"/>
          <w:color w:val="000000" w:themeColor="text1"/>
          <w:sz w:val="28"/>
          <w:szCs w:val="28"/>
        </w:rPr>
        <w:t>Расчистка от мусора пойменной части ручья и благоустройство территории на подводном переходе трассы газопровода для газоснабжения Южноуральской ГРЭС-2</w:t>
      </w:r>
      <w:r w:rsidRPr="00C830B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2E1BBAF0" w14:textId="77777777" w:rsidR="00823CFF" w:rsidRPr="00C830BD" w:rsidRDefault="00823CFF" w:rsidP="00823C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E4C4B35" w14:textId="78DF613A" w:rsidR="00823CFF" w:rsidRPr="00C830BD" w:rsidRDefault="00823CFF" w:rsidP="00823C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FEE2BA8" w14:textId="77777777" w:rsidR="00823CFF" w:rsidRPr="00C830BD" w:rsidRDefault="00823CFF" w:rsidP="00823CF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F0DD286" w14:textId="77777777" w:rsidR="00823CFF" w:rsidRPr="00C830BD" w:rsidRDefault="00823CFF" w:rsidP="00823CF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05260AF" w14:textId="77777777" w:rsidR="00823CFF" w:rsidRPr="00C830BD" w:rsidRDefault="00823CFF" w:rsidP="00823CF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353D2BE" w14:textId="77777777" w:rsidR="00823CFF" w:rsidRPr="00C830BD" w:rsidRDefault="00823CFF" w:rsidP="00823CF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1C8B391" w14:textId="77777777" w:rsidR="00823CFF" w:rsidRPr="00C830BD" w:rsidRDefault="00823CFF" w:rsidP="00823CF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B9DA328" w14:textId="77777777" w:rsidR="00823CFF" w:rsidRPr="00C830BD" w:rsidRDefault="00823CFF" w:rsidP="00823CF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9891B83" w14:textId="77777777" w:rsidR="00823CFF" w:rsidRPr="00C830BD" w:rsidRDefault="00823CFF" w:rsidP="00823CF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BF12C3C" w14:textId="77777777" w:rsidR="00823CFF" w:rsidRPr="00C830BD" w:rsidRDefault="00823CFF" w:rsidP="00823CFF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28"/>
        </w:rPr>
      </w:pPr>
      <w:r w:rsidRPr="00C830BD">
        <w:rPr>
          <w:rFonts w:ascii="Times New Roman" w:hAnsi="Times New Roman"/>
          <w:color w:val="000000" w:themeColor="text1"/>
          <w:sz w:val="24"/>
        </w:rPr>
        <w:t>Заказчик и организатор процедуры закупки: ООО «Ситэк»</w:t>
      </w:r>
    </w:p>
    <w:p w14:paraId="3E3AC3C0" w14:textId="77777777" w:rsidR="00823CFF" w:rsidRPr="00C830BD" w:rsidRDefault="00823CFF" w:rsidP="00823CF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F74814D" w14:textId="77777777" w:rsidR="00823CFF" w:rsidRPr="00C830BD" w:rsidRDefault="00823CFF" w:rsidP="00823C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3915E08" w14:textId="77777777" w:rsidR="00823CFF" w:rsidRPr="00C830BD" w:rsidRDefault="00823CFF" w:rsidP="00823C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AD14ADF" w14:textId="77777777" w:rsidR="00823CFF" w:rsidRPr="00C830BD" w:rsidRDefault="00823CFF" w:rsidP="00823C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A32316B" w14:textId="77777777" w:rsidR="00823CFF" w:rsidRPr="00C830BD" w:rsidRDefault="00823CFF" w:rsidP="00823C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29E98A1" w14:textId="77777777" w:rsidR="00823CFF" w:rsidRPr="00C830BD" w:rsidRDefault="00823CFF" w:rsidP="00823C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952529E" w14:textId="60AA8575" w:rsidR="00823CFF" w:rsidRDefault="00823CFF" w:rsidP="00823C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8CEC2DB" w14:textId="7F160DDE" w:rsidR="00C830BD" w:rsidRDefault="00C830BD" w:rsidP="00823C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C1EF457" w14:textId="1A90564B" w:rsidR="00C830BD" w:rsidRDefault="00C830BD" w:rsidP="00823C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E4B46ED" w14:textId="18ECB71C" w:rsidR="00C830BD" w:rsidRDefault="00C830BD" w:rsidP="00823C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C396BD0" w14:textId="77777777" w:rsidR="00C830BD" w:rsidRPr="00C830BD" w:rsidRDefault="00C830BD" w:rsidP="00823C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6387A72" w14:textId="2CA1D852" w:rsidR="00823CFF" w:rsidRPr="00C830BD" w:rsidRDefault="00823CFF" w:rsidP="00823C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color w:val="000000" w:themeColor="text1"/>
          <w:sz w:val="28"/>
          <w:szCs w:val="28"/>
        </w:rPr>
        <w:t>Москва 2020 г.</w:t>
      </w:r>
    </w:p>
    <w:p w14:paraId="6EEA4C3D" w14:textId="77777777" w:rsidR="00E54346" w:rsidRPr="00C830BD" w:rsidRDefault="00E54346" w:rsidP="00E543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E2271E1" w14:textId="1EA7EA46" w:rsidR="00E54346" w:rsidRPr="00C830BD" w:rsidRDefault="00E54346" w:rsidP="000C6866">
      <w:pPr>
        <w:pStyle w:val="Default"/>
        <w:numPr>
          <w:ilvl w:val="0"/>
          <w:numId w:val="1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C830BD">
        <w:rPr>
          <w:rStyle w:val="a4"/>
          <w:b w:val="0"/>
          <w:color w:val="000000" w:themeColor="text1"/>
          <w:sz w:val="28"/>
          <w:szCs w:val="28"/>
        </w:rPr>
        <w:lastRenderedPageBreak/>
        <w:t xml:space="preserve">Период оказания услуг: </w:t>
      </w:r>
      <w:r w:rsidR="00016E04" w:rsidRPr="00C830BD">
        <w:rPr>
          <w:rStyle w:val="a4"/>
          <w:b w:val="0"/>
          <w:color w:val="000000" w:themeColor="text1"/>
          <w:sz w:val="28"/>
          <w:szCs w:val="28"/>
        </w:rPr>
        <w:t>Не менее 15 (пятнадцати), но не более 20 (двадцати) календарных дней.</w:t>
      </w:r>
    </w:p>
    <w:p w14:paraId="2AD333BB" w14:textId="77777777" w:rsidR="00016E04" w:rsidRPr="00C830BD" w:rsidRDefault="00016E04" w:rsidP="0039190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000000" w:themeColor="text1"/>
          <w:sz w:val="28"/>
          <w:szCs w:val="28"/>
        </w:rPr>
      </w:pPr>
    </w:p>
    <w:p w14:paraId="0A77B6C8" w14:textId="15A320B1" w:rsidR="00E54346" w:rsidRPr="00C830BD" w:rsidRDefault="00E54346" w:rsidP="00753F25">
      <w:pPr>
        <w:pStyle w:val="Default"/>
        <w:numPr>
          <w:ilvl w:val="0"/>
          <w:numId w:val="1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000000" w:themeColor="text1"/>
          <w:sz w:val="28"/>
          <w:szCs w:val="28"/>
        </w:rPr>
      </w:pPr>
      <w:r w:rsidRPr="00C830BD">
        <w:rPr>
          <w:bCs/>
          <w:color w:val="000000" w:themeColor="text1"/>
          <w:sz w:val="28"/>
          <w:szCs w:val="28"/>
        </w:rPr>
        <w:t xml:space="preserve">Начальная (максимальная) цена </w:t>
      </w:r>
      <w:r w:rsidR="00391909">
        <w:rPr>
          <w:bCs/>
          <w:color w:val="000000" w:themeColor="text1"/>
          <w:sz w:val="28"/>
          <w:szCs w:val="28"/>
        </w:rPr>
        <w:t>договора:</w:t>
      </w:r>
    </w:p>
    <w:p w14:paraId="2DABDBD1" w14:textId="3996161B" w:rsidR="000A361D" w:rsidRPr="00C830BD" w:rsidRDefault="000A361D" w:rsidP="00753F25">
      <w:pPr>
        <w:pStyle w:val="Default"/>
        <w:numPr>
          <w:ilvl w:val="0"/>
          <w:numId w:val="10"/>
        </w:numPr>
        <w:tabs>
          <w:tab w:val="left" w:pos="-3261"/>
          <w:tab w:val="left" w:pos="-1276"/>
        </w:tabs>
        <w:ind w:left="0" w:firstLine="284"/>
        <w:jc w:val="both"/>
        <w:rPr>
          <w:bCs/>
          <w:color w:val="000000" w:themeColor="text1"/>
          <w:sz w:val="28"/>
          <w:szCs w:val="28"/>
        </w:rPr>
      </w:pPr>
      <w:r w:rsidRPr="00C830BD">
        <w:rPr>
          <w:bCs/>
          <w:color w:val="000000" w:themeColor="text1"/>
          <w:sz w:val="28"/>
          <w:szCs w:val="28"/>
        </w:rPr>
        <w:t xml:space="preserve">Для участников, не освобожденных от уплаты НДС – </w:t>
      </w:r>
      <w:r w:rsidR="00C71B02">
        <w:rPr>
          <w:bCs/>
          <w:color w:val="000000" w:themeColor="text1"/>
          <w:sz w:val="28"/>
          <w:szCs w:val="28"/>
        </w:rPr>
        <w:t>8114601,02 рубль</w:t>
      </w:r>
      <w:r w:rsidR="006313B4" w:rsidRPr="00C830BD">
        <w:rPr>
          <w:bCs/>
          <w:color w:val="000000" w:themeColor="text1"/>
          <w:sz w:val="28"/>
          <w:szCs w:val="28"/>
        </w:rPr>
        <w:t xml:space="preserve"> (Восемь миллионов сто четырнадцать тысяч шестьсот один рубль 2 копейки), в т.ч. НДС 20</w:t>
      </w:r>
      <w:r w:rsidR="00C71B02">
        <w:rPr>
          <w:bCs/>
          <w:color w:val="000000" w:themeColor="text1"/>
          <w:sz w:val="28"/>
          <w:szCs w:val="28"/>
        </w:rPr>
        <w:t xml:space="preserve"> % 1352433,50 рубля</w:t>
      </w:r>
      <w:r w:rsidR="006313B4" w:rsidRPr="00C830BD">
        <w:rPr>
          <w:bCs/>
          <w:color w:val="000000" w:themeColor="text1"/>
          <w:sz w:val="28"/>
          <w:szCs w:val="28"/>
        </w:rPr>
        <w:t xml:space="preserve"> (Один миллион триста пятьдесят две тысячи четыреста тридцать три рубля 50 копеек)</w:t>
      </w:r>
      <w:r w:rsidRPr="00C830BD">
        <w:rPr>
          <w:bCs/>
          <w:color w:val="000000" w:themeColor="text1"/>
          <w:sz w:val="28"/>
          <w:szCs w:val="28"/>
        </w:rPr>
        <w:t>.</w:t>
      </w:r>
    </w:p>
    <w:p w14:paraId="351CAD81" w14:textId="04BEF0D3" w:rsidR="000A361D" w:rsidRPr="00C830BD" w:rsidRDefault="000A361D" w:rsidP="00753F25">
      <w:pPr>
        <w:pStyle w:val="Default"/>
        <w:numPr>
          <w:ilvl w:val="0"/>
          <w:numId w:val="10"/>
        </w:numPr>
        <w:tabs>
          <w:tab w:val="left" w:pos="-3261"/>
          <w:tab w:val="left" w:pos="-1276"/>
        </w:tabs>
        <w:ind w:left="0" w:firstLine="284"/>
        <w:jc w:val="both"/>
        <w:rPr>
          <w:bCs/>
          <w:color w:val="000000" w:themeColor="text1"/>
          <w:sz w:val="28"/>
          <w:szCs w:val="28"/>
        </w:rPr>
      </w:pPr>
      <w:r w:rsidRPr="00C830BD">
        <w:rPr>
          <w:bCs/>
          <w:color w:val="000000" w:themeColor="text1"/>
          <w:sz w:val="28"/>
          <w:szCs w:val="28"/>
        </w:rPr>
        <w:t xml:space="preserve">Для участников, освобожденных от уплаты НДС (без НДС) – </w:t>
      </w:r>
      <w:r w:rsidR="00C71B02">
        <w:rPr>
          <w:bCs/>
          <w:color w:val="000000" w:themeColor="text1"/>
          <w:sz w:val="28"/>
          <w:szCs w:val="28"/>
        </w:rPr>
        <w:t>6762167,52 рублей</w:t>
      </w:r>
      <w:r w:rsidR="006313B4" w:rsidRPr="00C830BD">
        <w:rPr>
          <w:bCs/>
          <w:color w:val="000000" w:themeColor="text1"/>
          <w:sz w:val="28"/>
          <w:szCs w:val="28"/>
        </w:rPr>
        <w:t xml:space="preserve"> (Шесть миллионов семьсот шестьдесят две тысячи сто шестьдесят семь рублей пятьдесят две копейки)</w:t>
      </w:r>
      <w:r w:rsidRPr="00C830BD">
        <w:rPr>
          <w:bCs/>
          <w:color w:val="000000" w:themeColor="text1"/>
          <w:sz w:val="28"/>
          <w:szCs w:val="28"/>
        </w:rPr>
        <w:t>.</w:t>
      </w:r>
    </w:p>
    <w:p w14:paraId="2838F9C4" w14:textId="746392CF" w:rsidR="000A361D" w:rsidRPr="00C830BD" w:rsidRDefault="000A361D" w:rsidP="00753F25">
      <w:pPr>
        <w:pStyle w:val="Default"/>
        <w:numPr>
          <w:ilvl w:val="0"/>
          <w:numId w:val="10"/>
        </w:numPr>
        <w:tabs>
          <w:tab w:val="left" w:pos="-3261"/>
          <w:tab w:val="left" w:pos="-1276"/>
        </w:tabs>
        <w:ind w:left="0" w:firstLine="284"/>
        <w:jc w:val="both"/>
        <w:rPr>
          <w:bCs/>
          <w:color w:val="000000" w:themeColor="text1"/>
          <w:sz w:val="28"/>
          <w:szCs w:val="28"/>
        </w:rPr>
      </w:pPr>
      <w:r w:rsidRPr="00C830BD">
        <w:rPr>
          <w:bCs/>
          <w:color w:val="000000" w:themeColor="text1"/>
          <w:sz w:val="28"/>
          <w:szCs w:val="28"/>
        </w:rPr>
        <w:t xml:space="preserve">Начальная (максимальная) цена включает в себя все затраты </w:t>
      </w:r>
      <w:r w:rsidR="006B4F3E" w:rsidRPr="00C830BD">
        <w:rPr>
          <w:bCs/>
          <w:color w:val="000000" w:themeColor="text1"/>
          <w:sz w:val="28"/>
          <w:szCs w:val="28"/>
        </w:rPr>
        <w:t>Подрядчика</w:t>
      </w:r>
      <w:r w:rsidRPr="00C830BD">
        <w:rPr>
          <w:bCs/>
          <w:color w:val="000000" w:themeColor="text1"/>
          <w:sz w:val="28"/>
          <w:szCs w:val="28"/>
        </w:rPr>
        <w:t xml:space="preserve"> при выполнении Работ на Объекте, в том числе: затраты на производство строит</w:t>
      </w:r>
      <w:r w:rsidR="00134F95" w:rsidRPr="00C830BD">
        <w:rPr>
          <w:bCs/>
          <w:color w:val="000000" w:themeColor="text1"/>
          <w:sz w:val="28"/>
          <w:szCs w:val="28"/>
        </w:rPr>
        <w:t xml:space="preserve">ельно-монтажных работ с учетом </w:t>
      </w:r>
      <w:r w:rsidRPr="00C830BD">
        <w:rPr>
          <w:bCs/>
          <w:color w:val="000000" w:themeColor="text1"/>
          <w:sz w:val="28"/>
          <w:szCs w:val="28"/>
        </w:rPr>
        <w:t>стоимости материалов, изделий и конструкций, затраты по транспортировке, разгрузке</w:t>
      </w:r>
      <w:r w:rsidR="004B4018" w:rsidRPr="00C830BD">
        <w:rPr>
          <w:bCs/>
          <w:color w:val="000000" w:themeColor="text1"/>
          <w:sz w:val="28"/>
          <w:szCs w:val="28"/>
        </w:rPr>
        <w:t>,</w:t>
      </w:r>
      <w:r w:rsidRPr="00C830BD">
        <w:rPr>
          <w:bCs/>
          <w:color w:val="000000" w:themeColor="text1"/>
          <w:sz w:val="28"/>
          <w:szCs w:val="28"/>
        </w:rPr>
        <w:t xml:space="preserve"> временному хранению, все налоги, пошлины, сборы и обязательные платежи в соответствии с действующим законодательством Российской Федерации.</w:t>
      </w:r>
    </w:p>
    <w:p w14:paraId="2CD2AE1E" w14:textId="77777777" w:rsidR="00E54346" w:rsidRPr="00C830BD" w:rsidRDefault="00E54346" w:rsidP="00E5434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000000" w:themeColor="text1"/>
          <w:sz w:val="28"/>
          <w:szCs w:val="28"/>
        </w:rPr>
      </w:pPr>
    </w:p>
    <w:p w14:paraId="296E8D8A" w14:textId="77777777" w:rsidR="00E54346" w:rsidRPr="00C830BD" w:rsidRDefault="00E54346" w:rsidP="00753F25">
      <w:pPr>
        <w:pStyle w:val="Default"/>
        <w:numPr>
          <w:ilvl w:val="0"/>
          <w:numId w:val="1"/>
        </w:numPr>
        <w:tabs>
          <w:tab w:val="left" w:pos="-1276"/>
        </w:tabs>
        <w:ind w:left="0" w:firstLine="0"/>
        <w:jc w:val="both"/>
        <w:rPr>
          <w:bCs/>
          <w:color w:val="000000" w:themeColor="text1"/>
          <w:sz w:val="28"/>
          <w:szCs w:val="28"/>
        </w:rPr>
      </w:pPr>
      <w:r w:rsidRPr="00C830BD">
        <w:rPr>
          <w:bCs/>
          <w:color w:val="000000" w:themeColor="text1"/>
          <w:sz w:val="28"/>
          <w:szCs w:val="28"/>
        </w:rPr>
        <w:t xml:space="preserve">Место оказания услуг (выполнения работ), общие сведения: </w:t>
      </w:r>
    </w:p>
    <w:p w14:paraId="71AA662E" w14:textId="77777777" w:rsidR="00F33144" w:rsidRPr="00C830BD" w:rsidRDefault="00F33144" w:rsidP="00F33144">
      <w:pPr>
        <w:pStyle w:val="Default"/>
        <w:tabs>
          <w:tab w:val="left" w:pos="-1276"/>
          <w:tab w:val="left" w:pos="0"/>
          <w:tab w:val="left" w:pos="142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C830BD">
        <w:rPr>
          <w:bCs/>
          <w:color w:val="000000" w:themeColor="text1"/>
          <w:sz w:val="28"/>
          <w:szCs w:val="28"/>
        </w:rPr>
        <w:t>Российская Федерация, РФ, Челябинская область, г. Южноуральск, Газопровод-отвод к Южноуральской ГРЭС-2.</w:t>
      </w:r>
    </w:p>
    <w:p w14:paraId="6322121A" w14:textId="081EB6C6" w:rsidR="00C86C3A" w:rsidRPr="00C830BD" w:rsidRDefault="00C86C3A" w:rsidP="00F33144">
      <w:pPr>
        <w:pStyle w:val="Default"/>
        <w:tabs>
          <w:tab w:val="left" w:pos="-1276"/>
          <w:tab w:val="left" w:pos="0"/>
          <w:tab w:val="left" w:pos="142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C830BD">
        <w:rPr>
          <w:bCs/>
          <w:color w:val="000000" w:themeColor="text1"/>
          <w:sz w:val="28"/>
          <w:szCs w:val="28"/>
        </w:rPr>
        <w:tab/>
      </w:r>
      <w:r w:rsidR="00F33144" w:rsidRPr="00C830BD">
        <w:rPr>
          <w:bCs/>
          <w:color w:val="000000" w:themeColor="text1"/>
          <w:sz w:val="28"/>
          <w:szCs w:val="28"/>
        </w:rPr>
        <w:t>В административно-территориальном отношении участок расположен примерно в 8 км по направлению на восток от ориентира с. Кабанка, приблизительно в 7 км от ж.д. станции Нижнеувельская, в 80 км к югу от Челябинска.</w:t>
      </w:r>
    </w:p>
    <w:p w14:paraId="48A08A04" w14:textId="35C45972" w:rsidR="00E54346" w:rsidRPr="00C830BD" w:rsidRDefault="00F33144" w:rsidP="00F33144">
      <w:pPr>
        <w:pStyle w:val="Default"/>
        <w:tabs>
          <w:tab w:val="left" w:pos="-1276"/>
          <w:tab w:val="left" w:pos="0"/>
          <w:tab w:val="left" w:pos="142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C830BD">
        <w:rPr>
          <w:bCs/>
          <w:color w:val="000000" w:themeColor="text1"/>
          <w:sz w:val="28"/>
          <w:szCs w:val="28"/>
        </w:rPr>
        <w:t>По критериям типизации территории по подтопляемости</w:t>
      </w:r>
      <w:r w:rsidR="003D03D3" w:rsidRPr="00C830BD">
        <w:rPr>
          <w:bCs/>
          <w:color w:val="000000" w:themeColor="text1"/>
          <w:sz w:val="28"/>
          <w:szCs w:val="28"/>
        </w:rPr>
        <w:t>,</w:t>
      </w:r>
      <w:r w:rsidRPr="00C830BD">
        <w:rPr>
          <w:bCs/>
          <w:color w:val="000000" w:themeColor="text1"/>
          <w:sz w:val="28"/>
          <w:szCs w:val="28"/>
        </w:rPr>
        <w:t xml:space="preserve"> участок трассы газопровода расположен в месте перехода через безымянный приток, и прилегающий участок к водохранилищу по условиям развития процесса</w:t>
      </w:r>
      <w:r w:rsidR="003D03D3" w:rsidRPr="00C830BD">
        <w:rPr>
          <w:bCs/>
          <w:color w:val="000000" w:themeColor="text1"/>
          <w:sz w:val="28"/>
          <w:szCs w:val="28"/>
        </w:rPr>
        <w:t xml:space="preserve"> относится к потенциально подтопляемой территории.</w:t>
      </w:r>
      <w:r w:rsidRPr="00C830BD">
        <w:rPr>
          <w:bCs/>
          <w:color w:val="000000" w:themeColor="text1"/>
          <w:sz w:val="28"/>
          <w:szCs w:val="28"/>
        </w:rPr>
        <w:t xml:space="preserve"> </w:t>
      </w:r>
      <w:r w:rsidR="003D03D3" w:rsidRPr="00C830BD">
        <w:rPr>
          <w:bCs/>
          <w:color w:val="000000" w:themeColor="text1"/>
          <w:sz w:val="28"/>
          <w:szCs w:val="28"/>
        </w:rPr>
        <w:t>Правый берег ручья покрыт густыми зарослями березы (высота 3м), левый – крутой, местами обрывистый.</w:t>
      </w:r>
    </w:p>
    <w:p w14:paraId="4275A193" w14:textId="741137EE" w:rsidR="003D03D3" w:rsidRPr="00C830BD" w:rsidRDefault="001A0BEF" w:rsidP="00F33144">
      <w:pPr>
        <w:pStyle w:val="Default"/>
        <w:tabs>
          <w:tab w:val="left" w:pos="-1276"/>
          <w:tab w:val="left" w:pos="0"/>
          <w:tab w:val="left" w:pos="142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C830BD">
        <w:rPr>
          <w:bCs/>
          <w:color w:val="000000" w:themeColor="text1"/>
          <w:sz w:val="28"/>
          <w:szCs w:val="28"/>
        </w:rPr>
        <w:t>В соответствии с п.4.1 «Правила охраны магистральных трубопроводов», для исключения возможности повреждения газопровода установлены охранные зоны в виде участка земли, ограниченного условными линиями, проходящими в 25 м от оси трубопровода с каждой стороны вдоль трассы газопроводов.</w:t>
      </w:r>
    </w:p>
    <w:p w14:paraId="539BABA8" w14:textId="06FE8FCC" w:rsidR="001A0BEF" w:rsidRPr="00C830BD" w:rsidRDefault="001A0BEF" w:rsidP="00F33144">
      <w:pPr>
        <w:pStyle w:val="Default"/>
        <w:tabs>
          <w:tab w:val="left" w:pos="-1276"/>
          <w:tab w:val="left" w:pos="0"/>
          <w:tab w:val="left" w:pos="142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C830BD">
        <w:rPr>
          <w:bCs/>
          <w:color w:val="000000" w:themeColor="text1"/>
          <w:sz w:val="28"/>
          <w:szCs w:val="28"/>
        </w:rPr>
        <w:t xml:space="preserve">При пересечении газопроводами ручья к площадке ЮГРЭС-2 в виде участка водного пространства от водной поверхности </w:t>
      </w:r>
      <w:r w:rsidR="00A22887" w:rsidRPr="00C830BD">
        <w:rPr>
          <w:bCs/>
          <w:color w:val="000000" w:themeColor="text1"/>
          <w:sz w:val="28"/>
          <w:szCs w:val="28"/>
        </w:rPr>
        <w:t>до дна, заключенного между параллельными плоскостями, отстоящими от осей крайних ниток переходов на 100м с каждой стороны.</w:t>
      </w:r>
    </w:p>
    <w:p w14:paraId="48A84A79" w14:textId="77777777" w:rsidR="003D03D3" w:rsidRPr="00C830BD" w:rsidRDefault="003D03D3" w:rsidP="00F33144">
      <w:pPr>
        <w:pStyle w:val="Default"/>
        <w:tabs>
          <w:tab w:val="left" w:pos="-1276"/>
          <w:tab w:val="left" w:pos="0"/>
          <w:tab w:val="left" w:pos="142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51DBAA0C" w14:textId="77777777" w:rsidR="00E54346" w:rsidRPr="00C830BD" w:rsidRDefault="00957C94" w:rsidP="00753F25">
      <w:pPr>
        <w:pStyle w:val="Default"/>
        <w:numPr>
          <w:ilvl w:val="0"/>
          <w:numId w:val="1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000000" w:themeColor="text1"/>
          <w:sz w:val="28"/>
          <w:szCs w:val="28"/>
        </w:rPr>
      </w:pPr>
      <w:r w:rsidRPr="00C830BD">
        <w:rPr>
          <w:bCs/>
          <w:color w:val="000000" w:themeColor="text1"/>
          <w:sz w:val="28"/>
          <w:szCs w:val="28"/>
        </w:rPr>
        <w:t>Вид работ и услуг</w:t>
      </w:r>
      <w:r w:rsidR="00E54346" w:rsidRPr="00C830BD">
        <w:rPr>
          <w:bCs/>
          <w:color w:val="000000" w:themeColor="text1"/>
          <w:sz w:val="28"/>
          <w:szCs w:val="28"/>
        </w:rPr>
        <w:t>:</w:t>
      </w:r>
    </w:p>
    <w:p w14:paraId="7AF6727D" w14:textId="1EAC0255" w:rsidR="00472FC1" w:rsidRPr="00C830BD" w:rsidRDefault="004D32CA" w:rsidP="00753F25">
      <w:pPr>
        <w:pStyle w:val="Default"/>
        <w:numPr>
          <w:ilvl w:val="0"/>
          <w:numId w:val="7"/>
        </w:numPr>
        <w:tabs>
          <w:tab w:val="left" w:pos="-4395"/>
        </w:tabs>
        <w:ind w:left="0" w:firstLine="284"/>
        <w:jc w:val="both"/>
        <w:rPr>
          <w:bCs/>
          <w:color w:val="000000" w:themeColor="text1"/>
          <w:sz w:val="28"/>
          <w:szCs w:val="28"/>
        </w:rPr>
      </w:pPr>
      <w:r w:rsidRPr="00C830BD">
        <w:rPr>
          <w:bCs/>
          <w:color w:val="000000" w:themeColor="text1"/>
          <w:sz w:val="28"/>
          <w:szCs w:val="28"/>
        </w:rPr>
        <w:t xml:space="preserve">Выполнить </w:t>
      </w:r>
      <w:r w:rsidRPr="00C830BD">
        <w:rPr>
          <w:color w:val="000000" w:themeColor="text1"/>
          <w:sz w:val="28"/>
          <w:szCs w:val="28"/>
        </w:rPr>
        <w:t>расчистку от мусора пойменной части ручья на территории от ПК6+75,0 до ПК8+42,0 по краям и между параллельными нитками газопровода в охранной зоне общей протяженностью 340м, в том числе:</w:t>
      </w:r>
    </w:p>
    <w:p w14:paraId="383C6256" w14:textId="77777777" w:rsidR="004C0CFD" w:rsidRPr="00C830BD" w:rsidRDefault="004C0CFD" w:rsidP="00753F25">
      <w:pPr>
        <w:pStyle w:val="Default"/>
        <w:numPr>
          <w:ilvl w:val="0"/>
          <w:numId w:val="7"/>
        </w:numPr>
        <w:tabs>
          <w:tab w:val="left" w:pos="-4395"/>
        </w:tabs>
        <w:ind w:left="0" w:firstLine="284"/>
        <w:jc w:val="both"/>
        <w:rPr>
          <w:bCs/>
          <w:color w:val="000000" w:themeColor="text1"/>
          <w:sz w:val="28"/>
          <w:szCs w:val="28"/>
        </w:rPr>
      </w:pPr>
      <w:r w:rsidRPr="00C830BD">
        <w:rPr>
          <w:bCs/>
          <w:color w:val="000000" w:themeColor="text1"/>
          <w:sz w:val="28"/>
          <w:szCs w:val="28"/>
        </w:rPr>
        <w:t>Произвести работы по расчистке береговой линии от мусора, поросли и древесных остатков.</w:t>
      </w:r>
    </w:p>
    <w:p w14:paraId="7F953CB4" w14:textId="77777777" w:rsidR="004C0CFD" w:rsidRPr="00C830BD" w:rsidRDefault="004C0CFD" w:rsidP="00753F25">
      <w:pPr>
        <w:pStyle w:val="Default"/>
        <w:numPr>
          <w:ilvl w:val="0"/>
          <w:numId w:val="7"/>
        </w:numPr>
        <w:tabs>
          <w:tab w:val="left" w:pos="-4395"/>
        </w:tabs>
        <w:ind w:left="0" w:firstLine="284"/>
        <w:jc w:val="both"/>
        <w:rPr>
          <w:bCs/>
          <w:color w:val="000000" w:themeColor="text1"/>
          <w:sz w:val="28"/>
          <w:szCs w:val="28"/>
        </w:rPr>
      </w:pPr>
      <w:r w:rsidRPr="00C830BD">
        <w:rPr>
          <w:bCs/>
          <w:color w:val="000000" w:themeColor="text1"/>
          <w:sz w:val="28"/>
          <w:szCs w:val="28"/>
        </w:rPr>
        <w:t>Обеспечить подъем из воды топляков, их вывоз и ликвидацию.</w:t>
      </w:r>
    </w:p>
    <w:p w14:paraId="50ADD3FE" w14:textId="1B12FD7B" w:rsidR="00E63AA8" w:rsidRPr="00C830BD" w:rsidRDefault="00E63AA8" w:rsidP="00753F25">
      <w:pPr>
        <w:pStyle w:val="Default"/>
        <w:numPr>
          <w:ilvl w:val="0"/>
          <w:numId w:val="7"/>
        </w:numPr>
        <w:tabs>
          <w:tab w:val="left" w:pos="-4395"/>
        </w:tabs>
        <w:ind w:left="0" w:firstLine="284"/>
        <w:jc w:val="both"/>
        <w:rPr>
          <w:bCs/>
          <w:color w:val="000000" w:themeColor="text1"/>
          <w:sz w:val="28"/>
          <w:szCs w:val="28"/>
        </w:rPr>
      </w:pPr>
      <w:r w:rsidRPr="00C830BD">
        <w:rPr>
          <w:bCs/>
          <w:color w:val="000000" w:themeColor="text1"/>
          <w:sz w:val="28"/>
          <w:szCs w:val="28"/>
        </w:rPr>
        <w:t xml:space="preserve">Выполнить работы по благоустройству участка земли </w:t>
      </w:r>
      <w:r w:rsidRPr="00C830BD">
        <w:rPr>
          <w:color w:val="000000" w:themeColor="text1"/>
          <w:sz w:val="28"/>
          <w:szCs w:val="28"/>
        </w:rPr>
        <w:t xml:space="preserve">по краям и между параллельными нитками газопровода в охранной зоне, засыпав грунтом ямы после </w:t>
      </w:r>
      <w:r w:rsidRPr="00C830BD">
        <w:rPr>
          <w:color w:val="000000" w:themeColor="text1"/>
          <w:sz w:val="28"/>
          <w:szCs w:val="28"/>
        </w:rPr>
        <w:lastRenderedPageBreak/>
        <w:t>корчевки с последующей планировкой площадей до проектных отметок</w:t>
      </w:r>
      <w:r w:rsidR="002203F0" w:rsidRPr="00C830BD">
        <w:rPr>
          <w:color w:val="000000" w:themeColor="text1"/>
          <w:sz w:val="28"/>
          <w:szCs w:val="28"/>
        </w:rPr>
        <w:t xml:space="preserve"> и установив запрещающие знаки «Свалка мусора запрещена»</w:t>
      </w:r>
      <w:r w:rsidRPr="00C830BD">
        <w:rPr>
          <w:color w:val="000000" w:themeColor="text1"/>
          <w:sz w:val="28"/>
          <w:szCs w:val="28"/>
        </w:rPr>
        <w:t xml:space="preserve">. </w:t>
      </w:r>
    </w:p>
    <w:p w14:paraId="4AC9762E" w14:textId="07C9044D" w:rsidR="00E63AA8" w:rsidRPr="00C830BD" w:rsidRDefault="00E63AA8" w:rsidP="00753F25">
      <w:pPr>
        <w:pStyle w:val="Default"/>
        <w:numPr>
          <w:ilvl w:val="0"/>
          <w:numId w:val="7"/>
        </w:numPr>
        <w:tabs>
          <w:tab w:val="left" w:pos="-4395"/>
        </w:tabs>
        <w:ind w:left="0" w:firstLine="284"/>
        <w:jc w:val="both"/>
        <w:rPr>
          <w:bCs/>
          <w:color w:val="000000" w:themeColor="text1"/>
          <w:sz w:val="28"/>
          <w:szCs w:val="28"/>
        </w:rPr>
      </w:pPr>
      <w:r w:rsidRPr="00C830BD">
        <w:rPr>
          <w:color w:val="000000" w:themeColor="text1"/>
          <w:sz w:val="28"/>
          <w:szCs w:val="28"/>
        </w:rPr>
        <w:t>Выполнить устройство щебеночного дренажа на подтопляемой территории пойменной части</w:t>
      </w:r>
      <w:r w:rsidR="00C1663C" w:rsidRPr="00C830BD">
        <w:rPr>
          <w:color w:val="000000" w:themeColor="text1"/>
          <w:sz w:val="28"/>
          <w:szCs w:val="28"/>
        </w:rPr>
        <w:t xml:space="preserve"> протяженностью 85м</w:t>
      </w:r>
      <w:r w:rsidR="00617C49" w:rsidRPr="00C830BD">
        <w:rPr>
          <w:color w:val="000000" w:themeColor="text1"/>
          <w:sz w:val="28"/>
          <w:szCs w:val="28"/>
        </w:rPr>
        <w:t>, шириной 0,6м и глубиной 0,85м</w:t>
      </w:r>
      <w:r w:rsidR="00C1663C" w:rsidRPr="00C830BD">
        <w:rPr>
          <w:color w:val="000000" w:themeColor="text1"/>
          <w:sz w:val="28"/>
          <w:szCs w:val="28"/>
        </w:rPr>
        <w:t>.</w:t>
      </w:r>
    </w:p>
    <w:p w14:paraId="649AB779" w14:textId="45B6A649" w:rsidR="003D1A85" w:rsidRPr="00C830BD" w:rsidRDefault="003D1A85" w:rsidP="00753F2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Перед началом работ оформить разрешение и необходимые допуски на производство работ у эксплуатирующей организации на объект повышенной опасности. Провести необходимые согласования с местными органами исполнительной власти. </w:t>
      </w:r>
    </w:p>
    <w:p w14:paraId="1E7D8662" w14:textId="77777777" w:rsidR="00FC61EA" w:rsidRPr="00C830BD" w:rsidRDefault="00FC61EA" w:rsidP="00753F25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Организовать складское хозяйство, установить временные здания и сооружения.</w:t>
      </w:r>
    </w:p>
    <w:p w14:paraId="02FA99C1" w14:textId="5DF73DB3" w:rsidR="00823CFF" w:rsidRPr="00C830BD" w:rsidRDefault="00823CFF" w:rsidP="00753F25">
      <w:pPr>
        <w:pStyle w:val="a3"/>
        <w:numPr>
          <w:ilvl w:val="0"/>
          <w:numId w:val="2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Подготовить и установить в зоне работы бригады инвентарь, приспособления и средства для безопасного производства работ, обеспечить рабочих инструментами и средствами индивидуальной защиты.</w:t>
      </w:r>
    </w:p>
    <w:p w14:paraId="62E9217B" w14:textId="2E29E7B7" w:rsidR="00823CFF" w:rsidRPr="00C830BD" w:rsidRDefault="00823CFF" w:rsidP="00753F25">
      <w:pPr>
        <w:pStyle w:val="a3"/>
        <w:numPr>
          <w:ilvl w:val="0"/>
          <w:numId w:val="2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Поставка материалов производится Подрядчиком</w:t>
      </w:r>
      <w:r w:rsidR="007C07C9" w:rsidRPr="00C830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с осуществлением контроля их качества и наличия соответствующих сопроводительных документов. Выбор места складирования определяется на месте, с уведомлением эксплуатирующей организации.</w:t>
      </w:r>
    </w:p>
    <w:p w14:paraId="24B65782" w14:textId="77777777" w:rsidR="00823CFF" w:rsidRPr="00C830BD" w:rsidRDefault="00823CFF" w:rsidP="00753F2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Мусор и все отходы использованных материалов, образованные в результате выполнения работ, необходимо вывезти в специально отведенные места для утилизации отходов, согласованные с соответствующими органами по охране природы.</w:t>
      </w:r>
    </w:p>
    <w:p w14:paraId="0247EF52" w14:textId="04E3845D" w:rsidR="00823CFF" w:rsidRPr="00C830BD" w:rsidRDefault="00823CFF" w:rsidP="00753F25">
      <w:pPr>
        <w:pStyle w:val="a3"/>
        <w:numPr>
          <w:ilvl w:val="0"/>
          <w:numId w:val="7"/>
        </w:numPr>
        <w:tabs>
          <w:tab w:val="left" w:pos="-4395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Ведомость вид</w:t>
      </w:r>
      <w:r w:rsidR="00C96CE3" w:rsidRPr="00C830BD">
        <w:rPr>
          <w:rFonts w:ascii="Times New Roman" w:hAnsi="Times New Roman"/>
          <w:bCs/>
          <w:color w:val="000000" w:themeColor="text1"/>
          <w:sz w:val="28"/>
          <w:szCs w:val="28"/>
        </w:rPr>
        <w:t>ов</w:t>
      </w: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объем</w:t>
      </w:r>
      <w:r w:rsidR="00C96CE3" w:rsidRPr="00C830BD">
        <w:rPr>
          <w:rFonts w:ascii="Times New Roman" w:hAnsi="Times New Roman"/>
          <w:bCs/>
          <w:color w:val="000000" w:themeColor="text1"/>
          <w:sz w:val="28"/>
          <w:szCs w:val="28"/>
        </w:rPr>
        <w:t>ов</w:t>
      </w: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работ определена настоящим Техническим заданием в Приложении №1 и является неотъемлемой его частью. </w:t>
      </w:r>
    </w:p>
    <w:p w14:paraId="6E287585" w14:textId="066A7AC5" w:rsidR="00823CFF" w:rsidRPr="00C830BD" w:rsidRDefault="00823CFF" w:rsidP="00823CFF">
      <w:pPr>
        <w:pStyle w:val="a3"/>
        <w:tabs>
          <w:tab w:val="left" w:pos="-4395"/>
        </w:tabs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542101D" w14:textId="6A8DD73C" w:rsidR="00823CFF" w:rsidRPr="00C830BD" w:rsidRDefault="00823CFF" w:rsidP="00753F25">
      <w:pPr>
        <w:pStyle w:val="a3"/>
        <w:numPr>
          <w:ilvl w:val="0"/>
          <w:numId w:val="1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Технические требования к выполняемым работам и материалам:  </w:t>
      </w:r>
    </w:p>
    <w:p w14:paraId="1E187C76" w14:textId="77777777" w:rsidR="002819A5" w:rsidRPr="00C830BD" w:rsidRDefault="002819A5" w:rsidP="00753F25">
      <w:pPr>
        <w:pStyle w:val="a3"/>
        <w:numPr>
          <w:ilvl w:val="0"/>
          <w:numId w:val="11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В полосе отвода магистрального трубопровода, для выполнения требований пожарной безопасности наносы и древесная растительность должны быть уложены в кучи или валы шириной не более 3 м.</w:t>
      </w:r>
    </w:p>
    <w:p w14:paraId="2FE81DFB" w14:textId="77777777" w:rsidR="002819A5" w:rsidRPr="00C830BD" w:rsidRDefault="002819A5" w:rsidP="00753F25">
      <w:pPr>
        <w:pStyle w:val="ae"/>
        <w:numPr>
          <w:ilvl w:val="0"/>
          <w:numId w:val="11"/>
        </w:numPr>
        <w:shd w:val="clear" w:color="auto" w:fill="FFFFFF"/>
        <w:ind w:left="0" w:firstLine="284"/>
        <w:jc w:val="both"/>
        <w:rPr>
          <w:color w:val="000000" w:themeColor="text1"/>
          <w:sz w:val="28"/>
          <w:szCs w:val="28"/>
        </w:rPr>
      </w:pPr>
      <w:r w:rsidRPr="00C830BD">
        <w:rPr>
          <w:color w:val="000000" w:themeColor="text1"/>
          <w:sz w:val="28"/>
          <w:szCs w:val="28"/>
        </w:rPr>
        <w:t>С целью предотвращения загрязнения, засорения, заиления и истощения водных объектов создаются водоохранные зоны. В их пределах устанавливаются прибрежные защитные полосы, на территориях которых вводятся дополнительные ограничения природопользования. Для промышленных предприятий, в соответствии с требованиями Постановления Правительства РФ от 23 ноября 1996 года N 1404, в пределах водоохранных зон запрещаются:</w:t>
      </w:r>
    </w:p>
    <w:p w14:paraId="76D2E352" w14:textId="77777777" w:rsidR="002819A5" w:rsidRPr="00C830BD" w:rsidRDefault="002819A5" w:rsidP="00753F25">
      <w:pPr>
        <w:pStyle w:val="ae"/>
        <w:numPr>
          <w:ilvl w:val="0"/>
          <w:numId w:val="1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830BD">
        <w:rPr>
          <w:color w:val="000000" w:themeColor="text1"/>
          <w:sz w:val="28"/>
          <w:szCs w:val="28"/>
        </w:rPr>
        <w:t>размещение складов ядохимикатов, минеральных удобрений и горюче-смазочных материалов, мест складирования и захоронения промышленных и бытовых отходов, накопителей сточных вод;</w:t>
      </w:r>
    </w:p>
    <w:p w14:paraId="1367C963" w14:textId="77777777" w:rsidR="002819A5" w:rsidRPr="00C830BD" w:rsidRDefault="002819A5" w:rsidP="00753F25">
      <w:pPr>
        <w:pStyle w:val="ae"/>
        <w:numPr>
          <w:ilvl w:val="0"/>
          <w:numId w:val="1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830BD">
        <w:rPr>
          <w:color w:val="000000" w:themeColor="text1"/>
          <w:sz w:val="28"/>
          <w:szCs w:val="28"/>
        </w:rPr>
        <w:t>складирование мусора;</w:t>
      </w:r>
    </w:p>
    <w:p w14:paraId="0FA5938A" w14:textId="77777777" w:rsidR="002819A5" w:rsidRPr="00C830BD" w:rsidRDefault="002819A5" w:rsidP="00753F25">
      <w:pPr>
        <w:pStyle w:val="ae"/>
        <w:numPr>
          <w:ilvl w:val="0"/>
          <w:numId w:val="1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830BD">
        <w:rPr>
          <w:color w:val="000000" w:themeColor="text1"/>
          <w:sz w:val="28"/>
          <w:szCs w:val="28"/>
        </w:rPr>
        <w:t>заправка топливом, мойка и ремонт автомобилей и других машин и механизмов;</w:t>
      </w:r>
    </w:p>
    <w:p w14:paraId="5E19CDED" w14:textId="77777777" w:rsidR="002819A5" w:rsidRPr="00C830BD" w:rsidRDefault="002819A5" w:rsidP="00753F25">
      <w:pPr>
        <w:pStyle w:val="ae"/>
        <w:numPr>
          <w:ilvl w:val="0"/>
          <w:numId w:val="1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830BD">
        <w:rPr>
          <w:color w:val="000000" w:themeColor="text1"/>
          <w:sz w:val="28"/>
          <w:szCs w:val="28"/>
        </w:rPr>
        <w:t>размещение стоянок транспортных средств;</w:t>
      </w:r>
    </w:p>
    <w:p w14:paraId="1EFDF12A" w14:textId="77777777" w:rsidR="002819A5" w:rsidRPr="00C830BD" w:rsidRDefault="002819A5" w:rsidP="00753F25">
      <w:pPr>
        <w:pStyle w:val="ae"/>
        <w:numPr>
          <w:ilvl w:val="0"/>
          <w:numId w:val="1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830BD">
        <w:rPr>
          <w:color w:val="000000" w:themeColor="text1"/>
          <w:sz w:val="28"/>
          <w:szCs w:val="28"/>
        </w:rPr>
        <w:t>проведение без согласования строительства и реконструкции зданий, сооружений, коммуникаций и других объектов, а также землеройных и других работ.</w:t>
      </w:r>
    </w:p>
    <w:p w14:paraId="1FD543E7" w14:textId="77777777" w:rsidR="00E758F8" w:rsidRPr="00C830BD" w:rsidRDefault="00E758F8" w:rsidP="00753F25">
      <w:pPr>
        <w:pStyle w:val="a3"/>
        <w:numPr>
          <w:ilvl w:val="0"/>
          <w:numId w:val="7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color w:val="000000" w:themeColor="text1"/>
          <w:sz w:val="28"/>
          <w:szCs w:val="28"/>
        </w:rPr>
        <w:t>Работы выполняются с учетом специфики рельефных и грунтовых условий участка трассы трубопровода.</w:t>
      </w:r>
    </w:p>
    <w:p w14:paraId="539AB2CF" w14:textId="77777777" w:rsidR="00E758F8" w:rsidRPr="00C830BD" w:rsidRDefault="00E758F8" w:rsidP="00753F25">
      <w:pPr>
        <w:pStyle w:val="a3"/>
        <w:numPr>
          <w:ilvl w:val="0"/>
          <w:numId w:val="7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color w:val="000000" w:themeColor="text1"/>
          <w:sz w:val="28"/>
          <w:szCs w:val="28"/>
        </w:rPr>
        <w:t>Производство земляных работ необходимо осуществлять с соблюдением Правил техники безопасности, производственной санитарии и новейших достижений в области охраны труда.</w:t>
      </w:r>
    </w:p>
    <w:p w14:paraId="70CA8A62" w14:textId="77777777" w:rsidR="00E758F8" w:rsidRPr="00C830BD" w:rsidRDefault="00E758F8" w:rsidP="00753F25">
      <w:pPr>
        <w:pStyle w:val="a3"/>
        <w:numPr>
          <w:ilvl w:val="0"/>
          <w:numId w:val="7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 производстве земляных работ не рекомендуется применение приемов и методов, способствующих смыву, выдуванию и оплыванию почв и грунтов, росту оврагов, размыванию песков, образованию селевых потоков и оползней, засолению, заболачиванию почв и других форм утраты плодородия. Плодородный грунт должен быть снят на установленную толщину с поверхности, занимаемой земляным полотном, резервами и другими сооружениями и сложен в валы вдоль границ полосы или в штабели в специально отведенных местах. </w:t>
      </w:r>
    </w:p>
    <w:p w14:paraId="252BD3FB" w14:textId="4A09DC08" w:rsidR="00E758F8" w:rsidRPr="00C830BD" w:rsidRDefault="00E758F8" w:rsidP="00753F25">
      <w:pPr>
        <w:pStyle w:val="a3"/>
        <w:numPr>
          <w:ilvl w:val="0"/>
          <w:numId w:val="14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color w:val="000000" w:themeColor="text1"/>
          <w:sz w:val="28"/>
          <w:szCs w:val="28"/>
        </w:rPr>
        <w:t xml:space="preserve">Ямы, траншеи, котлованы и другие местные понижения, в которых может застаиваться вода, в процессе выравнивания поверхности засыпают </w:t>
      </w:r>
      <w:r w:rsidR="00753F25" w:rsidRPr="00C830BD">
        <w:rPr>
          <w:rFonts w:ascii="Times New Roman" w:hAnsi="Times New Roman"/>
          <w:color w:val="000000" w:themeColor="text1"/>
          <w:sz w:val="28"/>
          <w:szCs w:val="28"/>
        </w:rPr>
        <w:t>грунтом</w:t>
      </w:r>
      <w:r w:rsidRPr="00C830BD">
        <w:rPr>
          <w:rFonts w:ascii="Times New Roman" w:hAnsi="Times New Roman"/>
          <w:color w:val="000000" w:themeColor="text1"/>
          <w:sz w:val="28"/>
          <w:szCs w:val="28"/>
        </w:rPr>
        <w:t xml:space="preserve"> с послойны</w:t>
      </w:r>
      <w:r w:rsidR="004D32CA" w:rsidRPr="00C830BD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C830BD">
        <w:rPr>
          <w:rFonts w:ascii="Times New Roman" w:hAnsi="Times New Roman"/>
          <w:color w:val="000000" w:themeColor="text1"/>
          <w:sz w:val="28"/>
          <w:szCs w:val="28"/>
        </w:rPr>
        <w:t xml:space="preserve"> их уплотнением. </w:t>
      </w:r>
    </w:p>
    <w:p w14:paraId="1D6FF9C2" w14:textId="77777777" w:rsidR="00E758F8" w:rsidRPr="00C830BD" w:rsidRDefault="00E758F8" w:rsidP="00753F25">
      <w:pPr>
        <w:pStyle w:val="a3"/>
        <w:numPr>
          <w:ilvl w:val="0"/>
          <w:numId w:val="14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color w:val="000000" w:themeColor="text1"/>
          <w:sz w:val="28"/>
          <w:szCs w:val="28"/>
        </w:rPr>
        <w:t xml:space="preserve">Если доступ к стройплощадке затруднен из-за условий движения транспорта, должны быть предприняты специальные меры по организации на период строительства СП 78.13330.2012 </w:t>
      </w:r>
    </w:p>
    <w:p w14:paraId="6BCD5C71" w14:textId="7D19F4CE" w:rsidR="00E758F8" w:rsidRPr="00C830BD" w:rsidRDefault="00E758F8" w:rsidP="00753F25">
      <w:pPr>
        <w:pStyle w:val="a3"/>
        <w:numPr>
          <w:ilvl w:val="0"/>
          <w:numId w:val="14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color w:val="000000" w:themeColor="text1"/>
          <w:sz w:val="28"/>
          <w:szCs w:val="28"/>
        </w:rPr>
        <w:t>При разбивке должны быть вынесены в натуру и закреплены все пикеты и плюсовые точки, вершины углов поворотов, главные и промежуточные точки кривых и установлены дополнительные реперы выемок вблизи искусственных сооружений.</w:t>
      </w:r>
    </w:p>
    <w:p w14:paraId="40605A81" w14:textId="77777777" w:rsidR="00E758F8" w:rsidRPr="00C830BD" w:rsidRDefault="00E758F8" w:rsidP="00E758F8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Theme="majorHAnsi" w:hAnsiTheme="majorHAnsi"/>
          <w:bCs/>
          <w:color w:val="000000" w:themeColor="text1"/>
          <w:sz w:val="28"/>
          <w:szCs w:val="28"/>
        </w:rPr>
      </w:pPr>
      <w:r w:rsidRPr="00C830BD">
        <w:rPr>
          <w:rFonts w:asciiTheme="majorHAnsi" w:hAnsiTheme="majorHAnsi"/>
          <w:bCs/>
          <w:color w:val="000000" w:themeColor="text1"/>
          <w:sz w:val="28"/>
          <w:szCs w:val="28"/>
        </w:rPr>
        <w:t>-</w:t>
      </w:r>
      <w:r w:rsidRPr="00C830BD">
        <w:rPr>
          <w:rFonts w:asciiTheme="majorHAnsi" w:hAnsiTheme="majorHAnsi"/>
          <w:bCs/>
          <w:color w:val="000000" w:themeColor="text1"/>
          <w:sz w:val="28"/>
          <w:szCs w:val="28"/>
        </w:rPr>
        <w:tab/>
        <w:t xml:space="preserve">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п.4 СП 104-34-96. </w:t>
      </w:r>
    </w:p>
    <w:p w14:paraId="0EEB20D7" w14:textId="77777777" w:rsidR="00FC635F" w:rsidRPr="00C830BD" w:rsidRDefault="00FC635F" w:rsidP="00FC635F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ab/>
        <w:t>Досыпку материала, исправление деформаций основания (покрытия), следует производить только после просыхания земляного полотна и основания (покрытия) и проверки степени их уплотнения.</w:t>
      </w:r>
    </w:p>
    <w:p w14:paraId="551967B4" w14:textId="77777777" w:rsidR="00FC635F" w:rsidRPr="00C830BD" w:rsidRDefault="00FC635F" w:rsidP="00FC635F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ab/>
        <w:t>Щебень и гравий при производстве работ должны поставляться в соответствии с техническими требованиями ГОСТ 8267-93, основные параметры и размеры которого определяются в соответствии с п. №4 и табл. 10 ГОСТ 8267-93 с изменениями №4.</w:t>
      </w:r>
    </w:p>
    <w:p w14:paraId="4AAC3756" w14:textId="77777777" w:rsidR="00FC635F" w:rsidRPr="00C830BD" w:rsidRDefault="00FC635F" w:rsidP="00FC635F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ab/>
        <w:t>Уплотнять грунт следует при оптимальной влажности, при которой достигается наибольший эффект уплотнения и затрачивается наименьшая работа на его уплотнение.</w:t>
      </w:r>
    </w:p>
    <w:p w14:paraId="4BD3BB01" w14:textId="77777777" w:rsidR="00FC635F" w:rsidRPr="00C830BD" w:rsidRDefault="00FC635F" w:rsidP="00FC635F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ab/>
        <w:t>Планировку выполнять рабочими вручную с исправлением отдельных дефектных мест.</w:t>
      </w:r>
    </w:p>
    <w:p w14:paraId="76099205" w14:textId="77777777" w:rsidR="00E758F8" w:rsidRPr="00C830BD" w:rsidRDefault="00E758F8" w:rsidP="00753F25">
      <w:pPr>
        <w:numPr>
          <w:ilvl w:val="0"/>
          <w:numId w:val="16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 пересечении траншей с действующими подземными коммуникациями разработка грунта механизированным способом разрешается на расстоянии 0,5-2 м от боковой стенки и 0,5-1 м над верхом трубы, кабеля и других коммуникаций по согласованию с эксплуатирующей организацией. </w:t>
      </w:r>
    </w:p>
    <w:p w14:paraId="6833D076" w14:textId="77777777" w:rsidR="00E758F8" w:rsidRPr="00C830BD" w:rsidRDefault="00E758F8" w:rsidP="00753F25">
      <w:pPr>
        <w:numPr>
          <w:ilvl w:val="0"/>
          <w:numId w:val="16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Грунт, оставшийся после механизированной разработки, должен дорабатываться вручную без применения ударных инструментов, исключая возможность повреждения коммуникаций.</w:t>
      </w:r>
    </w:p>
    <w:p w14:paraId="74F30EB5" w14:textId="77777777" w:rsidR="00753F25" w:rsidRPr="00C830BD" w:rsidRDefault="00E758F8" w:rsidP="00753F25">
      <w:pPr>
        <w:pStyle w:val="ae"/>
        <w:numPr>
          <w:ilvl w:val="0"/>
          <w:numId w:val="16"/>
        </w:numPr>
        <w:shd w:val="clear" w:color="auto" w:fill="FFFFFF"/>
        <w:tabs>
          <w:tab w:val="left" w:pos="-4395"/>
          <w:tab w:val="left" w:pos="-1276"/>
        </w:tabs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C830BD">
        <w:rPr>
          <w:bCs/>
          <w:color w:val="000000" w:themeColor="text1"/>
          <w:sz w:val="28"/>
          <w:szCs w:val="28"/>
        </w:rPr>
        <w:t>В случае обнаружения действующих подземных коммуникаций и других сооружений, не обозначенных в имеющейся документации, земляные работы должны быть приостановлены, на место работы вызваны представители организаций, эксплуатирующих эти сооружения, указанные места ограждают и принимают меры к предохранению обнаруженных подземных устройств от повреждений.</w:t>
      </w:r>
    </w:p>
    <w:p w14:paraId="6426450B" w14:textId="669BA81D" w:rsidR="002819A5" w:rsidRPr="00C830BD" w:rsidRDefault="00753F25" w:rsidP="00753F25">
      <w:pPr>
        <w:pStyle w:val="ae"/>
        <w:numPr>
          <w:ilvl w:val="0"/>
          <w:numId w:val="16"/>
        </w:numPr>
        <w:shd w:val="clear" w:color="auto" w:fill="FFFFFF"/>
        <w:tabs>
          <w:tab w:val="left" w:pos="-4395"/>
          <w:tab w:val="left" w:pos="-1276"/>
        </w:tabs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C830BD">
        <w:rPr>
          <w:color w:val="000000" w:themeColor="text1"/>
          <w:sz w:val="28"/>
          <w:szCs w:val="28"/>
        </w:rPr>
        <w:t>У</w:t>
      </w:r>
      <w:r w:rsidR="002819A5" w:rsidRPr="00C830BD">
        <w:rPr>
          <w:color w:val="000000" w:themeColor="text1"/>
          <w:sz w:val="28"/>
          <w:szCs w:val="28"/>
        </w:rPr>
        <w:t>стройство дренажной системы следует выполнять, руководствуясь требованиями СТО НОСТРОЙ 2.25.103-2013, где основные процессы включают устройство траншеи на заданную глубину с проектным уклоном, подготовка основания, устройство фильтрующего защитного слоя, засыпка элементов дренажной системы дренажным материалом, рекультивация нарушенного слоя и ее планировка вручную.</w:t>
      </w:r>
    </w:p>
    <w:p w14:paraId="74F1CBC8" w14:textId="18AB20EA" w:rsidR="002819A5" w:rsidRPr="00C830BD" w:rsidRDefault="002819A5" w:rsidP="00753F25">
      <w:pPr>
        <w:pStyle w:val="a3"/>
        <w:numPr>
          <w:ilvl w:val="0"/>
          <w:numId w:val="12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 устройстве </w:t>
      </w:r>
      <w:r w:rsidR="00127D9A" w:rsidRPr="00C830BD">
        <w:rPr>
          <w:rFonts w:ascii="Times New Roman" w:hAnsi="Times New Roman"/>
          <w:color w:val="000000" w:themeColor="text1"/>
          <w:sz w:val="28"/>
          <w:szCs w:val="28"/>
        </w:rPr>
        <w:t>щебеночного дренажа</w:t>
      </w:r>
      <w:r w:rsidRPr="00C830BD">
        <w:rPr>
          <w:rFonts w:ascii="Times New Roman" w:hAnsi="Times New Roman"/>
          <w:color w:val="000000" w:themeColor="text1"/>
          <w:sz w:val="28"/>
          <w:szCs w:val="28"/>
        </w:rPr>
        <w:t xml:space="preserve"> следует использовать песок </w:t>
      </w:r>
      <w:r w:rsidR="00127D9A" w:rsidRPr="00C830BD">
        <w:rPr>
          <w:rFonts w:ascii="Times New Roman" w:hAnsi="Times New Roman"/>
          <w:color w:val="000000" w:themeColor="text1"/>
          <w:sz w:val="28"/>
          <w:szCs w:val="28"/>
        </w:rPr>
        <w:t>среднезернистый</w:t>
      </w:r>
      <w:r w:rsidR="0039190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27D9A" w:rsidRPr="00C830BD">
        <w:rPr>
          <w:rFonts w:ascii="Times New Roman" w:hAnsi="Times New Roman"/>
          <w:color w:val="000000" w:themeColor="text1"/>
          <w:sz w:val="28"/>
          <w:szCs w:val="28"/>
        </w:rPr>
        <w:t xml:space="preserve"> отвечающий техническим </w:t>
      </w:r>
      <w:r w:rsidR="00D00C2E" w:rsidRPr="00C830BD">
        <w:rPr>
          <w:rFonts w:ascii="Times New Roman" w:hAnsi="Times New Roman"/>
          <w:color w:val="000000" w:themeColor="text1"/>
          <w:sz w:val="28"/>
          <w:szCs w:val="28"/>
        </w:rPr>
        <w:t>условиям</w:t>
      </w:r>
      <w:r w:rsidR="00127D9A" w:rsidRPr="00C830BD">
        <w:rPr>
          <w:rFonts w:ascii="Times New Roman" w:hAnsi="Times New Roman"/>
          <w:color w:val="000000" w:themeColor="text1"/>
          <w:sz w:val="28"/>
          <w:szCs w:val="28"/>
        </w:rPr>
        <w:t xml:space="preserve"> ГОСТ 8736-93</w:t>
      </w:r>
      <w:r w:rsidR="001B57ED" w:rsidRPr="00C830BD">
        <w:rPr>
          <w:rFonts w:ascii="Times New Roman" w:hAnsi="Times New Roman"/>
          <w:color w:val="000000" w:themeColor="text1"/>
          <w:sz w:val="28"/>
          <w:szCs w:val="28"/>
        </w:rPr>
        <w:t xml:space="preserve">, щебень обработанный битумом </w:t>
      </w:r>
      <w:r w:rsidR="00AD186A" w:rsidRPr="00C830BD">
        <w:rPr>
          <w:rFonts w:ascii="Times New Roman" w:hAnsi="Times New Roman"/>
          <w:color w:val="000000" w:themeColor="text1"/>
          <w:sz w:val="28"/>
          <w:szCs w:val="28"/>
        </w:rPr>
        <w:t>ГОСТ 11955-82 (с изм.1)</w:t>
      </w:r>
      <w:r w:rsidR="001B57ED" w:rsidRPr="00C830BD">
        <w:rPr>
          <w:rFonts w:ascii="Times New Roman" w:hAnsi="Times New Roman"/>
          <w:color w:val="000000" w:themeColor="text1"/>
          <w:sz w:val="28"/>
          <w:szCs w:val="28"/>
        </w:rPr>
        <w:t xml:space="preserve">, щебень фракция 40-70 мм </w:t>
      </w:r>
      <w:r w:rsidR="00062D63" w:rsidRPr="00C830B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физико-механических требованиям </w:t>
      </w:r>
      <w:r w:rsidR="001B57ED" w:rsidRPr="00C830BD">
        <w:rPr>
          <w:rFonts w:ascii="Times New Roman" w:hAnsi="Times New Roman"/>
          <w:color w:val="000000" w:themeColor="text1"/>
          <w:sz w:val="28"/>
          <w:szCs w:val="28"/>
        </w:rPr>
        <w:t>ГОСТ 8267-97</w:t>
      </w:r>
      <w:r w:rsidRPr="00C830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24EBBBF" w14:textId="77777777" w:rsidR="002819A5" w:rsidRPr="00C830BD" w:rsidRDefault="002819A5" w:rsidP="002819A5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ab/>
        <w:t>Производство работ по устройству песчаного подстилающего слоя должно производиться в соответствии с требованиями ТР 192-08 п. №3 «Устройство песчаного подстилающего слоя».</w:t>
      </w:r>
    </w:p>
    <w:p w14:paraId="10B3804B" w14:textId="5A5CF35C" w:rsidR="002203F0" w:rsidRPr="00C830BD" w:rsidRDefault="002203F0" w:rsidP="00753F25">
      <w:pPr>
        <w:pStyle w:val="a3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color w:val="000000" w:themeColor="text1"/>
          <w:sz w:val="28"/>
          <w:szCs w:val="28"/>
        </w:rPr>
        <w:t xml:space="preserve">Работы по установке </w:t>
      </w:r>
      <w:r w:rsidR="00E15FF8" w:rsidRPr="00C830BD">
        <w:rPr>
          <w:rFonts w:ascii="Times New Roman" w:hAnsi="Times New Roman"/>
          <w:color w:val="000000" w:themeColor="text1"/>
          <w:sz w:val="28"/>
          <w:szCs w:val="28"/>
        </w:rPr>
        <w:t>запрещающих</w:t>
      </w:r>
      <w:r w:rsidRPr="00C830BD">
        <w:rPr>
          <w:rFonts w:ascii="Times New Roman" w:hAnsi="Times New Roman"/>
          <w:color w:val="000000" w:themeColor="text1"/>
          <w:sz w:val="28"/>
          <w:szCs w:val="28"/>
        </w:rPr>
        <w:t xml:space="preserve"> знаков выполняются с учетом </w:t>
      </w:r>
      <w:r w:rsidR="00E15FF8" w:rsidRPr="00C830BD">
        <w:rPr>
          <w:rFonts w:ascii="Times New Roman" w:hAnsi="Times New Roman"/>
          <w:color w:val="000000" w:themeColor="text1"/>
          <w:sz w:val="28"/>
          <w:szCs w:val="28"/>
        </w:rPr>
        <w:t xml:space="preserve">общих требований и характеристик по ГОСТ 12.4.026-2015 </w:t>
      </w:r>
    </w:p>
    <w:p w14:paraId="514D6662" w14:textId="77777777" w:rsidR="002203F0" w:rsidRPr="00C830BD" w:rsidRDefault="002203F0" w:rsidP="00753F25">
      <w:pPr>
        <w:pStyle w:val="a3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color w:val="000000" w:themeColor="text1"/>
          <w:sz w:val="28"/>
          <w:szCs w:val="28"/>
        </w:rPr>
        <w:t>На время выполнения работ Подрядчиком осуществляет</w:t>
      </w: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обеспечение бригад автотранспортом и специальной техникой, необходимыми для выполнения работ, </w:t>
      </w:r>
      <w:r w:rsidRPr="00C830BD">
        <w:rPr>
          <w:rFonts w:ascii="Times New Roman" w:hAnsi="Times New Roman"/>
          <w:color w:val="000000" w:themeColor="text1"/>
          <w:sz w:val="28"/>
          <w:szCs w:val="28"/>
        </w:rPr>
        <w:t>обеспечивает бригады инвентарем, расходными материалами, необходимыми для выполнения работ.</w:t>
      </w:r>
    </w:p>
    <w:p w14:paraId="2CB4F9CA" w14:textId="77777777" w:rsidR="003D13AD" w:rsidRPr="00C830BD" w:rsidRDefault="003D13AD" w:rsidP="003D13AD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ab/>
        <w:t>Все надземные металлические конструкции и технологическое оборудование необходимо покрыть грунтовкой толщиной 60 мкм с последующей окраской. Общее число покрывных слоев – три, общая толщина лакокрасочного покрытия, включая грунтовку – 150 мкм.</w:t>
      </w:r>
    </w:p>
    <w:p w14:paraId="269087FB" w14:textId="77777777" w:rsidR="005D4E5E" w:rsidRPr="00C830BD" w:rsidRDefault="005D4E5E" w:rsidP="005D4E5E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1BD5C99" w14:textId="77777777" w:rsidR="002C6E99" w:rsidRPr="00C830BD" w:rsidRDefault="00F27C51" w:rsidP="00753F25">
      <w:pPr>
        <w:pStyle w:val="Default"/>
        <w:numPr>
          <w:ilvl w:val="0"/>
          <w:numId w:val="1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C830BD">
        <w:rPr>
          <w:rStyle w:val="a4"/>
          <w:b w:val="0"/>
          <w:color w:val="000000" w:themeColor="text1"/>
          <w:sz w:val="28"/>
          <w:szCs w:val="28"/>
        </w:rPr>
        <w:t>Общие т</w:t>
      </w:r>
      <w:r w:rsidR="009F47C4" w:rsidRPr="00C830BD">
        <w:rPr>
          <w:rStyle w:val="a4"/>
          <w:b w:val="0"/>
          <w:color w:val="000000" w:themeColor="text1"/>
          <w:sz w:val="28"/>
          <w:szCs w:val="28"/>
        </w:rPr>
        <w:t>ребования</w:t>
      </w:r>
      <w:r w:rsidR="002C6E99" w:rsidRPr="00C830BD">
        <w:rPr>
          <w:rStyle w:val="a4"/>
          <w:b w:val="0"/>
          <w:color w:val="000000" w:themeColor="text1"/>
          <w:sz w:val="28"/>
          <w:szCs w:val="28"/>
        </w:rPr>
        <w:t xml:space="preserve"> к </w:t>
      </w:r>
      <w:r w:rsidR="00D21796" w:rsidRPr="00C830BD">
        <w:rPr>
          <w:rStyle w:val="a4"/>
          <w:b w:val="0"/>
          <w:color w:val="000000" w:themeColor="text1"/>
          <w:sz w:val="28"/>
          <w:szCs w:val="28"/>
        </w:rPr>
        <w:t>выполн</w:t>
      </w:r>
      <w:r w:rsidR="00492319" w:rsidRPr="00C830BD">
        <w:rPr>
          <w:rStyle w:val="a4"/>
          <w:b w:val="0"/>
          <w:color w:val="000000" w:themeColor="text1"/>
          <w:sz w:val="28"/>
          <w:szCs w:val="28"/>
        </w:rPr>
        <w:t>яемым</w:t>
      </w:r>
      <w:r w:rsidR="00D21796" w:rsidRPr="00C830BD">
        <w:rPr>
          <w:rStyle w:val="a4"/>
          <w:b w:val="0"/>
          <w:color w:val="000000" w:themeColor="text1"/>
          <w:sz w:val="28"/>
          <w:szCs w:val="28"/>
        </w:rPr>
        <w:t xml:space="preserve"> работ</w:t>
      </w:r>
      <w:r w:rsidR="00492319" w:rsidRPr="00C830BD">
        <w:rPr>
          <w:rStyle w:val="a4"/>
          <w:b w:val="0"/>
          <w:color w:val="000000" w:themeColor="text1"/>
          <w:sz w:val="28"/>
          <w:szCs w:val="28"/>
        </w:rPr>
        <w:t>ам</w:t>
      </w:r>
      <w:r w:rsidR="005A28CF" w:rsidRPr="00C830BD">
        <w:rPr>
          <w:rStyle w:val="a4"/>
          <w:b w:val="0"/>
          <w:color w:val="000000" w:themeColor="text1"/>
          <w:sz w:val="28"/>
          <w:szCs w:val="28"/>
        </w:rPr>
        <w:t>:</w:t>
      </w:r>
      <w:r w:rsidR="009F47C4" w:rsidRPr="00C830BD">
        <w:rPr>
          <w:rStyle w:val="a4"/>
          <w:b w:val="0"/>
          <w:color w:val="000000" w:themeColor="text1"/>
          <w:sz w:val="28"/>
          <w:szCs w:val="28"/>
        </w:rPr>
        <w:t xml:space="preserve"> </w:t>
      </w:r>
    </w:p>
    <w:p w14:paraId="28962274" w14:textId="77777777" w:rsidR="0042154D" w:rsidRPr="00C830BD" w:rsidRDefault="0042154D" w:rsidP="00753F25">
      <w:pPr>
        <w:pStyle w:val="Default"/>
        <w:numPr>
          <w:ilvl w:val="0"/>
          <w:numId w:val="9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C830BD">
        <w:rPr>
          <w:rStyle w:val="a4"/>
          <w:b w:val="0"/>
          <w:color w:val="000000" w:themeColor="text1"/>
          <w:sz w:val="28"/>
          <w:szCs w:val="28"/>
        </w:rPr>
        <w:t>Выполнять работы качественно, своевременно с соблюдением правил и требований в области промышленной и пожарной безопасности, охраны труда и окружающей среды, а также в соответствии с требованиями, ГОСТов, СНиП, техническими регламентами и другими нормативными документами</w:t>
      </w:r>
      <w:r w:rsidR="0092056C" w:rsidRPr="00C830BD">
        <w:rPr>
          <w:rStyle w:val="a4"/>
          <w:b w:val="0"/>
          <w:color w:val="000000" w:themeColor="text1"/>
          <w:sz w:val="28"/>
          <w:szCs w:val="28"/>
        </w:rPr>
        <w:t>,</w:t>
      </w:r>
      <w:r w:rsidRPr="00C830BD">
        <w:rPr>
          <w:rStyle w:val="a4"/>
          <w:b w:val="0"/>
          <w:color w:val="000000" w:themeColor="text1"/>
          <w:sz w:val="28"/>
          <w:szCs w:val="28"/>
        </w:rPr>
        <w:t xml:space="preserve"> установленными законодательством РФ и органами государственного надзора.</w:t>
      </w:r>
    </w:p>
    <w:p w14:paraId="22B47533" w14:textId="0A176D19" w:rsidR="0042154D" w:rsidRPr="00C830BD" w:rsidRDefault="006C2034" w:rsidP="00753F25">
      <w:pPr>
        <w:pStyle w:val="Default"/>
        <w:numPr>
          <w:ilvl w:val="0"/>
          <w:numId w:val="9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C830BD">
        <w:rPr>
          <w:rStyle w:val="a4"/>
          <w:b w:val="0"/>
          <w:color w:val="000000" w:themeColor="text1"/>
          <w:sz w:val="28"/>
          <w:szCs w:val="28"/>
        </w:rPr>
        <w:t>Подрядчик</w:t>
      </w:r>
      <w:r w:rsidR="0042154D" w:rsidRPr="00C830BD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6311A6" w:rsidRPr="00C830BD">
        <w:rPr>
          <w:rStyle w:val="a4"/>
          <w:b w:val="0"/>
          <w:color w:val="000000" w:themeColor="text1"/>
          <w:sz w:val="28"/>
          <w:szCs w:val="28"/>
        </w:rPr>
        <w:t xml:space="preserve">(Участник) </w:t>
      </w:r>
      <w:r w:rsidR="0042154D" w:rsidRPr="00C830BD">
        <w:rPr>
          <w:rStyle w:val="a4"/>
          <w:b w:val="0"/>
          <w:color w:val="000000" w:themeColor="text1"/>
          <w:sz w:val="28"/>
          <w:szCs w:val="28"/>
        </w:rPr>
        <w:t>должен обладать штатом обученного и аттестованного персонала со знанием требований промышленной безопасности согласно ФЗ 116 от 20.06.1997 «О промышленной безопасности опасных производственных объектов».</w:t>
      </w:r>
    </w:p>
    <w:p w14:paraId="0000F871" w14:textId="3FC0FBAC" w:rsidR="0042154D" w:rsidRPr="00C830BD" w:rsidRDefault="006C2034" w:rsidP="00753F25">
      <w:pPr>
        <w:pStyle w:val="Default"/>
        <w:numPr>
          <w:ilvl w:val="0"/>
          <w:numId w:val="9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C830BD">
        <w:rPr>
          <w:rStyle w:val="a4"/>
          <w:b w:val="0"/>
          <w:color w:val="000000" w:themeColor="text1"/>
          <w:sz w:val="28"/>
          <w:szCs w:val="28"/>
        </w:rPr>
        <w:t>Подрядчик</w:t>
      </w:r>
      <w:r w:rsidR="0042154D" w:rsidRPr="00C830BD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6311A6" w:rsidRPr="00C830BD">
        <w:rPr>
          <w:rStyle w:val="a4"/>
          <w:b w:val="0"/>
          <w:color w:val="000000" w:themeColor="text1"/>
          <w:sz w:val="28"/>
          <w:szCs w:val="28"/>
        </w:rPr>
        <w:t xml:space="preserve">(Участник) </w:t>
      </w:r>
      <w:r w:rsidR="0042154D" w:rsidRPr="00C830BD">
        <w:rPr>
          <w:rStyle w:val="a4"/>
          <w:b w:val="0"/>
          <w:color w:val="000000" w:themeColor="text1"/>
          <w:sz w:val="28"/>
          <w:szCs w:val="28"/>
        </w:rPr>
        <w:t>должен иметь в собственности либо долгосрочной аренде с</w:t>
      </w:r>
      <w:r w:rsidR="0092056C" w:rsidRPr="00C830BD">
        <w:rPr>
          <w:rStyle w:val="a4"/>
          <w:b w:val="0"/>
          <w:color w:val="000000" w:themeColor="text1"/>
          <w:sz w:val="28"/>
          <w:szCs w:val="28"/>
        </w:rPr>
        <w:t>пецтехнику, оборудование и прочи</w:t>
      </w:r>
      <w:r w:rsidR="0042154D" w:rsidRPr="00C830BD">
        <w:rPr>
          <w:rStyle w:val="a4"/>
          <w:b w:val="0"/>
          <w:color w:val="000000" w:themeColor="text1"/>
          <w:sz w:val="28"/>
          <w:szCs w:val="28"/>
        </w:rPr>
        <w:t>е материально-технические ресурсы, находящиеся в идеальном рабочем состоянии, позволяющ</w:t>
      </w:r>
      <w:r w:rsidR="0092056C" w:rsidRPr="00C830BD">
        <w:rPr>
          <w:rStyle w:val="a4"/>
          <w:b w:val="0"/>
          <w:color w:val="000000" w:themeColor="text1"/>
          <w:sz w:val="28"/>
          <w:szCs w:val="28"/>
        </w:rPr>
        <w:t>е</w:t>
      </w:r>
      <w:r w:rsidR="0042154D" w:rsidRPr="00C830BD">
        <w:rPr>
          <w:rStyle w:val="a4"/>
          <w:b w:val="0"/>
          <w:color w:val="000000" w:themeColor="text1"/>
          <w:sz w:val="28"/>
          <w:szCs w:val="28"/>
        </w:rPr>
        <w:t>м эффективно и с надлежащим качеством выполнить работы.</w:t>
      </w:r>
    </w:p>
    <w:p w14:paraId="4047A6C9" w14:textId="781A64C8" w:rsidR="00C47D1E" w:rsidRPr="00C830BD" w:rsidRDefault="00C108E2" w:rsidP="00753F25">
      <w:pPr>
        <w:pStyle w:val="Default"/>
        <w:numPr>
          <w:ilvl w:val="0"/>
          <w:numId w:val="9"/>
        </w:numPr>
        <w:ind w:left="0" w:firstLine="284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C830BD">
        <w:rPr>
          <w:color w:val="000000" w:themeColor="text1"/>
          <w:spacing w:val="3"/>
          <w:sz w:val="28"/>
          <w:szCs w:val="28"/>
        </w:rPr>
        <w:t xml:space="preserve">На стадии подачи заявки Участник должен будет представить конкретный список </w:t>
      </w:r>
      <w:r w:rsidRPr="00C830BD">
        <w:rPr>
          <w:color w:val="000000" w:themeColor="text1"/>
          <w:spacing w:val="1"/>
          <w:sz w:val="28"/>
          <w:szCs w:val="28"/>
        </w:rPr>
        <w:t>механизмов и</w:t>
      </w:r>
      <w:r w:rsidRPr="00C830BD">
        <w:rPr>
          <w:color w:val="000000" w:themeColor="text1"/>
          <w:spacing w:val="6"/>
          <w:sz w:val="28"/>
          <w:szCs w:val="28"/>
        </w:rPr>
        <w:t xml:space="preserve"> </w:t>
      </w:r>
      <w:r w:rsidRPr="00C830BD">
        <w:rPr>
          <w:color w:val="000000" w:themeColor="text1"/>
          <w:spacing w:val="3"/>
          <w:sz w:val="28"/>
          <w:szCs w:val="28"/>
        </w:rPr>
        <w:t xml:space="preserve">оборудования, </w:t>
      </w:r>
      <w:r w:rsidRPr="00C830BD">
        <w:rPr>
          <w:color w:val="000000" w:themeColor="text1"/>
          <w:spacing w:val="-1"/>
          <w:sz w:val="28"/>
          <w:szCs w:val="28"/>
        </w:rPr>
        <w:t>которые он предлагает для использования при выполнении договора</w:t>
      </w:r>
      <w:r w:rsidRPr="00C830BD">
        <w:rPr>
          <w:color w:val="000000" w:themeColor="text1"/>
          <w:spacing w:val="-3"/>
          <w:sz w:val="28"/>
          <w:szCs w:val="28"/>
        </w:rPr>
        <w:t>.</w:t>
      </w:r>
      <w:r w:rsidRPr="00C830BD">
        <w:rPr>
          <w:color w:val="000000" w:themeColor="text1"/>
          <w:spacing w:val="1"/>
          <w:sz w:val="28"/>
          <w:szCs w:val="28"/>
        </w:rPr>
        <w:t xml:space="preserve"> Перечень минимально - необходимых машин и </w:t>
      </w:r>
      <w:r w:rsidR="00E54C29" w:rsidRPr="00C830BD">
        <w:rPr>
          <w:color w:val="000000" w:themeColor="text1"/>
          <w:spacing w:val="1"/>
          <w:sz w:val="28"/>
          <w:szCs w:val="28"/>
        </w:rPr>
        <w:t>механизмов</w:t>
      </w:r>
      <w:r w:rsidRPr="00C830BD">
        <w:rPr>
          <w:color w:val="000000" w:themeColor="text1"/>
          <w:sz w:val="28"/>
          <w:szCs w:val="28"/>
        </w:rPr>
        <w:t xml:space="preserve"> указан в Приложении №</w:t>
      </w:r>
      <w:r w:rsidR="00391909">
        <w:rPr>
          <w:color w:val="000000" w:themeColor="text1"/>
          <w:sz w:val="28"/>
          <w:szCs w:val="28"/>
        </w:rPr>
        <w:t xml:space="preserve"> </w:t>
      </w:r>
      <w:r w:rsidRPr="00C830BD">
        <w:rPr>
          <w:color w:val="000000" w:themeColor="text1"/>
          <w:sz w:val="28"/>
          <w:szCs w:val="28"/>
        </w:rPr>
        <w:t>2.</w:t>
      </w:r>
      <w:r w:rsidR="002C2BEF" w:rsidRPr="00C830BD">
        <w:rPr>
          <w:color w:val="000000" w:themeColor="text1"/>
          <w:sz w:val="28"/>
          <w:szCs w:val="28"/>
        </w:rPr>
        <w:t xml:space="preserve"> </w:t>
      </w:r>
    </w:p>
    <w:p w14:paraId="4D945E4F" w14:textId="457D0533" w:rsidR="0042154D" w:rsidRPr="00C830BD" w:rsidRDefault="006B4F3E" w:rsidP="00753F25">
      <w:pPr>
        <w:pStyle w:val="Default"/>
        <w:numPr>
          <w:ilvl w:val="0"/>
          <w:numId w:val="9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C830BD">
        <w:rPr>
          <w:rStyle w:val="a4"/>
          <w:b w:val="0"/>
          <w:color w:val="000000" w:themeColor="text1"/>
          <w:sz w:val="28"/>
          <w:szCs w:val="28"/>
        </w:rPr>
        <w:t>Подрядчик</w:t>
      </w:r>
      <w:r w:rsidR="006311A6" w:rsidRPr="00C830BD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42154D" w:rsidRPr="00C830BD">
        <w:rPr>
          <w:rStyle w:val="a4"/>
          <w:b w:val="0"/>
          <w:color w:val="000000" w:themeColor="text1"/>
          <w:sz w:val="28"/>
          <w:szCs w:val="28"/>
        </w:rPr>
        <w:t xml:space="preserve">должен обеспечить сохранность имущества Заказчика при выполнении работ на территории. В случае нанесения ущерба имуществу Заказчика, </w:t>
      </w:r>
      <w:r w:rsidR="006311A6" w:rsidRPr="00C830BD">
        <w:rPr>
          <w:rStyle w:val="a4"/>
          <w:b w:val="0"/>
          <w:color w:val="000000" w:themeColor="text1"/>
          <w:sz w:val="28"/>
          <w:szCs w:val="28"/>
        </w:rPr>
        <w:t>П</w:t>
      </w:r>
      <w:r w:rsidRPr="00C830BD">
        <w:rPr>
          <w:rStyle w:val="a4"/>
          <w:b w:val="0"/>
          <w:color w:val="000000" w:themeColor="text1"/>
          <w:sz w:val="28"/>
          <w:szCs w:val="28"/>
        </w:rPr>
        <w:t>одрядчик</w:t>
      </w:r>
      <w:r w:rsidR="0042154D" w:rsidRPr="00C830BD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7C07C9" w:rsidRPr="00C830BD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42154D" w:rsidRPr="00C830BD">
        <w:rPr>
          <w:rStyle w:val="a4"/>
          <w:b w:val="0"/>
          <w:color w:val="000000" w:themeColor="text1"/>
          <w:sz w:val="28"/>
          <w:szCs w:val="28"/>
        </w:rPr>
        <w:t>обязан произвести восстановительные работы до окончания срока действия договора.</w:t>
      </w:r>
    </w:p>
    <w:p w14:paraId="045721D1" w14:textId="77777777" w:rsidR="00823CFF" w:rsidRPr="00C830BD" w:rsidRDefault="00823CFF" w:rsidP="00753F25">
      <w:pPr>
        <w:pStyle w:val="Default"/>
        <w:numPr>
          <w:ilvl w:val="0"/>
          <w:numId w:val="9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C830BD">
        <w:rPr>
          <w:rStyle w:val="a4"/>
          <w:b w:val="0"/>
          <w:color w:val="000000" w:themeColor="text1"/>
          <w:sz w:val="28"/>
          <w:szCs w:val="28"/>
        </w:rPr>
        <w:t>Согласно ВСН 51-1-80 перед началом работ предприятия, организации или отдельные граждане, производящие эти работы, обязаны получить письменное разрешение эксплуатирующей организации на производство работ в охранной зоне магистрального трубопровода. Перед началом работ приказом по организации, производящей работы, из числа инженерно-технических работников должно быть назначено лицо, ответственное за производство работ (руководитель работ).</w:t>
      </w:r>
    </w:p>
    <w:p w14:paraId="1DB8F597" w14:textId="77777777" w:rsidR="00823CFF" w:rsidRPr="00C830BD" w:rsidRDefault="00823CFF" w:rsidP="00753F25">
      <w:pPr>
        <w:pStyle w:val="Default"/>
        <w:numPr>
          <w:ilvl w:val="0"/>
          <w:numId w:val="9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C830BD">
        <w:rPr>
          <w:rStyle w:val="a4"/>
          <w:b w:val="0"/>
          <w:color w:val="000000" w:themeColor="text1"/>
          <w:sz w:val="28"/>
          <w:szCs w:val="28"/>
        </w:rPr>
        <w:t xml:space="preserve">Согласно ВСН 51-1-80 п. 12, весь персонал, занятый на производстве строительно-монтажных и других работ в охранных зонах, должен быть обучен методам и проинструктирован по последовательности безопасного ведения работ, </w:t>
      </w:r>
      <w:r w:rsidRPr="00C830BD">
        <w:rPr>
          <w:rStyle w:val="a4"/>
          <w:b w:val="0"/>
          <w:color w:val="000000" w:themeColor="text1"/>
          <w:sz w:val="28"/>
          <w:szCs w:val="28"/>
        </w:rPr>
        <w:lastRenderedPageBreak/>
        <w:t>ознакомлен с местонахождением трубопроводов и их сооружений, их обозначением на местности. Обучение и инструктаж оформляются в установленном порядке организацией, производящей работы.</w:t>
      </w:r>
    </w:p>
    <w:p w14:paraId="5BB27134" w14:textId="774B07CE" w:rsidR="00823CFF" w:rsidRPr="00C830BD" w:rsidRDefault="00823CFF" w:rsidP="00753F25">
      <w:pPr>
        <w:pStyle w:val="Default"/>
        <w:numPr>
          <w:ilvl w:val="0"/>
          <w:numId w:val="9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C830BD">
        <w:rPr>
          <w:rStyle w:val="a4"/>
          <w:b w:val="0"/>
          <w:color w:val="000000" w:themeColor="text1"/>
          <w:sz w:val="28"/>
          <w:szCs w:val="28"/>
        </w:rPr>
        <w:t>Согласно ст. 213 ТК для выполнения поручаемой работы допускаются работники при условии прохождения обязательного предварительного медицинского осмотра, в порядке и на условиях, определенных трудовым законодательством. (Приказ Минздравсоцразвития России № 302н от 12.04.2011г., «Об утверждении перечней вредных и (или) опасных производственных факторов и работ при выполнении которых, проводятся предварительные и периодические медицинские осмотры (обследования), и порядка проведения этих осмотров (обследований)</w:t>
      </w:r>
      <w:r w:rsidR="004D32CA" w:rsidRPr="00C830BD">
        <w:rPr>
          <w:rStyle w:val="a4"/>
          <w:b w:val="0"/>
          <w:color w:val="000000" w:themeColor="text1"/>
          <w:sz w:val="28"/>
          <w:szCs w:val="28"/>
        </w:rPr>
        <w:t>)</w:t>
      </w:r>
      <w:r w:rsidRPr="00C830BD">
        <w:rPr>
          <w:rStyle w:val="a4"/>
          <w:b w:val="0"/>
          <w:color w:val="000000" w:themeColor="text1"/>
          <w:sz w:val="28"/>
          <w:szCs w:val="28"/>
        </w:rPr>
        <w:t>».</w:t>
      </w:r>
    </w:p>
    <w:p w14:paraId="67ADBF70" w14:textId="77777777" w:rsidR="00823CFF" w:rsidRPr="00C830BD" w:rsidRDefault="00823CFF" w:rsidP="00753F25">
      <w:pPr>
        <w:pStyle w:val="Default"/>
        <w:numPr>
          <w:ilvl w:val="0"/>
          <w:numId w:val="9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C830BD">
        <w:rPr>
          <w:rStyle w:val="a4"/>
          <w:b w:val="0"/>
          <w:color w:val="000000" w:themeColor="text1"/>
          <w:sz w:val="28"/>
          <w:szCs w:val="28"/>
        </w:rPr>
        <w:t>Участник (Подрядчик) должен состоять в едином реестре членов СРО в соответствии с требованиями Информационной карты Запроса оферт.</w:t>
      </w:r>
    </w:p>
    <w:p w14:paraId="0F962CF1" w14:textId="27993A34" w:rsidR="00823CFF" w:rsidRDefault="00823CFF" w:rsidP="00753F25">
      <w:pPr>
        <w:pStyle w:val="Default"/>
        <w:numPr>
          <w:ilvl w:val="0"/>
          <w:numId w:val="9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C830BD">
        <w:rPr>
          <w:rStyle w:val="a4"/>
          <w:b w:val="0"/>
          <w:color w:val="000000" w:themeColor="text1"/>
          <w:sz w:val="28"/>
          <w:szCs w:val="28"/>
        </w:rPr>
        <w:t xml:space="preserve">Заказчик имеет право в любое время проверять качество выполнения Подрядчиком работ по договору, технологию оказания услуг, соблюдение условий договора, а также требований охраны окружающей среды, промышленной и пожарной безопасности. </w:t>
      </w:r>
    </w:p>
    <w:p w14:paraId="3C5AA5F2" w14:textId="77777777" w:rsidR="00391909" w:rsidRPr="00C830BD" w:rsidRDefault="00391909" w:rsidP="00391909">
      <w:pPr>
        <w:pStyle w:val="Default"/>
        <w:tabs>
          <w:tab w:val="left" w:pos="-1276"/>
        </w:tabs>
        <w:ind w:left="284"/>
        <w:jc w:val="both"/>
        <w:rPr>
          <w:rStyle w:val="a4"/>
          <w:b w:val="0"/>
          <w:color w:val="000000" w:themeColor="text1"/>
          <w:sz w:val="28"/>
          <w:szCs w:val="28"/>
        </w:rPr>
      </w:pPr>
    </w:p>
    <w:p w14:paraId="2650E088" w14:textId="296A316F" w:rsidR="002C09D9" w:rsidRPr="00C830BD" w:rsidRDefault="002C09D9" w:rsidP="00753F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Дополнительные требования при проведении работ:</w:t>
      </w:r>
    </w:p>
    <w:p w14:paraId="07C28E10" w14:textId="5D232039" w:rsidR="002C09D9" w:rsidRPr="00C830BD" w:rsidRDefault="002C09D9" w:rsidP="00753F2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Работы выполняются иждивением Подрядчика</w:t>
      </w:r>
      <w:r w:rsidR="007C07C9" w:rsidRPr="00C830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– его силами, средствами, а также с использованием его материалов.</w:t>
      </w:r>
    </w:p>
    <w:p w14:paraId="4DD0A852" w14:textId="77777777" w:rsidR="002C09D9" w:rsidRPr="00C830BD" w:rsidRDefault="002C09D9" w:rsidP="00753F2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Работы должны быть выполнены в соответствии с требованиями промышленной безопасности, охраны труда, техники безопасности и электробезопасности законодательства РФ.</w:t>
      </w:r>
    </w:p>
    <w:p w14:paraId="58D62795" w14:textId="77777777" w:rsidR="002C09D9" w:rsidRPr="00C830BD" w:rsidRDefault="002C09D9" w:rsidP="00753F2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Поставляемые используемые материалы должны быть новыми, не бывшими в использовании, не из ремонта.</w:t>
      </w:r>
    </w:p>
    <w:p w14:paraId="2AB95825" w14:textId="77777777" w:rsidR="002C09D9" w:rsidRPr="00C830BD" w:rsidRDefault="002C09D9" w:rsidP="00753F2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Указания и требования представителя технического надзора Заказчика по вопросам качества применяемых материалов, изделий и конструкций, а также качества ремонтно-восстановительных работ, являются для подрядной организации обязательными.</w:t>
      </w:r>
    </w:p>
    <w:p w14:paraId="23775531" w14:textId="77777777" w:rsidR="002C09D9" w:rsidRPr="00C830BD" w:rsidRDefault="002C09D9" w:rsidP="002C09D9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340BF2CC" w14:textId="77777777" w:rsidR="002C09D9" w:rsidRPr="00C830BD" w:rsidRDefault="002C09D9" w:rsidP="00753F2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Требования к безопасности выполнения работ и безопасности результатов работ:</w:t>
      </w:r>
    </w:p>
    <w:p w14:paraId="496E4637" w14:textId="77777777" w:rsidR="002C09D9" w:rsidRPr="00C830BD" w:rsidRDefault="002C09D9" w:rsidP="00753F25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Все материальные ресурсы и оборудование должны быть сертифицированы, экологически безопасны и соответствовать требованиям по безопасности строительных, санитарных и противопожарных норм.</w:t>
      </w:r>
    </w:p>
    <w:p w14:paraId="2688781C" w14:textId="54E3C95B" w:rsidR="002C09D9" w:rsidRPr="00C830BD" w:rsidRDefault="002C09D9" w:rsidP="00753F25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Подрядчик </w:t>
      </w:r>
      <w:r w:rsidR="006311A6" w:rsidRPr="00C830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(Участник) </w:t>
      </w: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обязуется обеспечить соблюдение необходимых мероприятий по технике безопасности, охране окружающей среды. Работы следует выполнять с соблюдением пожарных норм безопасности, а также с соблюдением законодательства Российской Федерации об охране труда и иных нормативных правовых актов.</w:t>
      </w:r>
    </w:p>
    <w:p w14:paraId="5C7492A0" w14:textId="77777777" w:rsidR="002C09D9" w:rsidRPr="00C830BD" w:rsidRDefault="002C09D9" w:rsidP="00753F25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Для предотвращения аварийных ситуаций,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аварии, наличие плана мероприятий.</w:t>
      </w:r>
    </w:p>
    <w:p w14:paraId="7F29F6C3" w14:textId="683D3CEF" w:rsidR="002C09D9" w:rsidRPr="00C830BD" w:rsidRDefault="002C09D9" w:rsidP="00753F25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Ответственность за пожарную безопасность на объектах, своевременное выполнение противопожарных мероприятий, обеспечение средствами пожаротушения, несет персонально руководитель подрядной организации или лицо, им назначенное. </w:t>
      </w: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Организация должна обеспечивать безопасность труда работающих на всех этапах производства работ. Перед началом производства Подрядчик</w:t>
      </w:r>
      <w:r w:rsidR="006311A6" w:rsidRPr="00C830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должен проводить инструктаж о методах работ, последовательности их выполнения, необходимых средствах индивидуальной защиты.</w:t>
      </w:r>
    </w:p>
    <w:p w14:paraId="07EC9399" w14:textId="77777777" w:rsidR="002C09D9" w:rsidRPr="00C830BD" w:rsidRDefault="002C09D9" w:rsidP="00753F25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месте производства работ должны быть аптечки с медикаментами, средства оперативной связи, набор фиксирующих шин и другие средства для оказания первой помощи пострадавшим. </w:t>
      </w:r>
    </w:p>
    <w:p w14:paraId="19E718B2" w14:textId="77777777" w:rsidR="002C09D9" w:rsidRPr="00C830BD" w:rsidRDefault="002C09D9" w:rsidP="00753F25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Площадка должна быть обеспечена средствами пожаротушения и противопожарным инвентарем. </w:t>
      </w:r>
    </w:p>
    <w:p w14:paraId="51AB1C69" w14:textId="77777777" w:rsidR="002C09D9" w:rsidRPr="00C830BD" w:rsidRDefault="002C09D9" w:rsidP="002C09D9">
      <w:pPr>
        <w:tabs>
          <w:tab w:val="left" w:pos="993"/>
        </w:tabs>
        <w:spacing w:after="0" w:line="240" w:lineRule="auto"/>
        <w:ind w:left="34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2C6DC761" w14:textId="77777777" w:rsidR="002C09D9" w:rsidRPr="00C830BD" w:rsidRDefault="002C09D9" w:rsidP="00753F25">
      <w:pPr>
        <w:pStyle w:val="a3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Требования к результатам работ </w:t>
      </w:r>
    </w:p>
    <w:p w14:paraId="0A86A8E9" w14:textId="77777777" w:rsidR="002C09D9" w:rsidRPr="00C830BD" w:rsidRDefault="002C09D9" w:rsidP="00753F25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Качество выполненных работ должно соответствовать действующим санитарным нормам и правилам, техническим условиям, а также требованиям действующих СНиП, другим нормативным документам,</w:t>
      </w:r>
      <w:r w:rsidRPr="00C830BD">
        <w:rPr>
          <w:color w:val="000000" w:themeColor="text1"/>
        </w:rPr>
        <w:t xml:space="preserve"> </w:t>
      </w: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установленным законодательством РФ и органами государственного надзора.</w:t>
      </w:r>
    </w:p>
    <w:p w14:paraId="6B0AAFDC" w14:textId="0971FE1E" w:rsidR="002C09D9" w:rsidRPr="00C830BD" w:rsidRDefault="002C09D9" w:rsidP="00753F25">
      <w:pPr>
        <w:pStyle w:val="a3"/>
        <w:numPr>
          <w:ilvl w:val="0"/>
          <w:numId w:val="5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Выявленные недостатки Подрядчик устраняет своими силами и средствами.</w:t>
      </w:r>
    </w:p>
    <w:p w14:paraId="14097420" w14:textId="1E6E52FA" w:rsidR="002C09D9" w:rsidRPr="00C830BD" w:rsidRDefault="002C09D9" w:rsidP="00753F25">
      <w:pPr>
        <w:pStyle w:val="a3"/>
        <w:numPr>
          <w:ilvl w:val="0"/>
          <w:numId w:val="5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проверки соответствия качества выполненных Подрядчиком </w:t>
      </w:r>
      <w:r w:rsidR="00391909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абот</w:t>
      </w:r>
      <w:r w:rsidR="007C07C9" w:rsidRPr="00C830BD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39190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Заказчик вправе привлекать независимых экспертов.</w:t>
      </w:r>
    </w:p>
    <w:p w14:paraId="49B8A400" w14:textId="77777777" w:rsidR="002C09D9" w:rsidRPr="00C830BD" w:rsidRDefault="002C09D9" w:rsidP="00753F25">
      <w:pPr>
        <w:pStyle w:val="a3"/>
        <w:widowControl w:val="0"/>
        <w:numPr>
          <w:ilvl w:val="0"/>
          <w:numId w:val="5"/>
        </w:numPr>
        <w:tabs>
          <w:tab w:val="left" w:pos="-326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В состав результата Работ должны быть включены все лицензии и разрешения, необходимые для использования Заказчиком результата Работ.</w:t>
      </w:r>
    </w:p>
    <w:p w14:paraId="4B786C91" w14:textId="77777777" w:rsidR="002C09D9" w:rsidRPr="00C830BD" w:rsidRDefault="002C09D9" w:rsidP="002C0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65E9C4F9" w14:textId="77777777" w:rsidR="002C09D9" w:rsidRPr="00C830BD" w:rsidRDefault="002C09D9" w:rsidP="00753F2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Требования по объему гарантий качества работ:</w:t>
      </w:r>
    </w:p>
    <w:p w14:paraId="54367D8A" w14:textId="08346261" w:rsidR="002C09D9" w:rsidRPr="00C830BD" w:rsidRDefault="002C09D9" w:rsidP="00753F2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Подрядчик обязан безвозмездно устранить дефекты, выявленные в течение гарантийного срока. </w:t>
      </w:r>
    </w:p>
    <w:p w14:paraId="497B055A" w14:textId="77777777" w:rsidR="002C09D9" w:rsidRPr="00C830BD" w:rsidRDefault="002C09D9" w:rsidP="00753F2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Гарантийный срок составляет не менее 1 (одного) года со дня подписания Заказчиком акта приемки выполненных работ.</w:t>
      </w:r>
    </w:p>
    <w:p w14:paraId="0F892EF5" w14:textId="77777777" w:rsidR="002C09D9" w:rsidRPr="00C830BD" w:rsidRDefault="002C09D9" w:rsidP="00753F2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Гарантийные обязательства на выполненные работы по устранению дефектов, продлеваются с момента выполнения этих работ.</w:t>
      </w:r>
    </w:p>
    <w:p w14:paraId="1CDB17A4" w14:textId="5CAED0CB" w:rsidR="002C09D9" w:rsidRPr="00C830BD" w:rsidRDefault="002C09D9" w:rsidP="00753F2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Если допущенные дефекты привели к ущербу деловой репутации Заказчика, то по требованию Заказчика Подрядчик</w:t>
      </w:r>
      <w:r w:rsidR="006311A6" w:rsidRPr="00C830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должен будет за свой счет предпринять дополнительные меры по восстановлению деловой репутации Заказчика.</w:t>
      </w:r>
    </w:p>
    <w:p w14:paraId="38D2277A" w14:textId="77777777" w:rsidR="00740006" w:rsidRPr="00C830BD" w:rsidRDefault="00740006" w:rsidP="00841BC5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1414C55" w14:textId="4BCD70EA" w:rsidR="00EC52FD" w:rsidRPr="00C830BD" w:rsidRDefault="00EC52FD" w:rsidP="00753F2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color w:val="000000" w:themeColor="text1"/>
          <w:sz w:val="28"/>
          <w:szCs w:val="26"/>
        </w:rPr>
        <w:t xml:space="preserve">Требования к выполнению работ </w:t>
      </w:r>
      <w:r w:rsidR="005A2000" w:rsidRPr="00C830BD">
        <w:rPr>
          <w:rFonts w:ascii="Times New Roman" w:hAnsi="Times New Roman"/>
          <w:color w:val="000000" w:themeColor="text1"/>
          <w:sz w:val="28"/>
          <w:szCs w:val="26"/>
        </w:rPr>
        <w:t>установлены следующими нормативными правилами</w:t>
      </w:r>
      <w:r w:rsidRPr="00C830BD">
        <w:rPr>
          <w:rFonts w:ascii="Times New Roman" w:hAnsi="Times New Roman"/>
          <w:color w:val="000000" w:themeColor="text1"/>
          <w:sz w:val="28"/>
          <w:szCs w:val="26"/>
        </w:rPr>
        <w:t xml:space="preserve">: </w:t>
      </w:r>
    </w:p>
    <w:p w14:paraId="711A50FC" w14:textId="77777777" w:rsidR="00147DAE" w:rsidRPr="00C830BD" w:rsidRDefault="00147DAE" w:rsidP="006E2A2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color w:val="000000" w:themeColor="text1"/>
          <w:sz w:val="28"/>
          <w:szCs w:val="28"/>
        </w:rPr>
        <w:t>ППБ 01-03 «Правила пожарной безопасности в Российской Федерации»</w:t>
      </w:r>
    </w:p>
    <w:p w14:paraId="19A1DA58" w14:textId="531BCC97" w:rsidR="00147DAE" w:rsidRPr="00C830BD" w:rsidRDefault="00147DAE" w:rsidP="006E2A2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color w:val="000000" w:themeColor="text1"/>
          <w:sz w:val="28"/>
          <w:szCs w:val="28"/>
        </w:rPr>
        <w:t>СНиП 12-01-2004 Организация строительства</w:t>
      </w:r>
    </w:p>
    <w:p w14:paraId="4CF7B431" w14:textId="7700463A" w:rsidR="00845D12" w:rsidRPr="00C830BD" w:rsidRDefault="00845D12" w:rsidP="006E2A2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color w:val="000000" w:themeColor="text1"/>
          <w:sz w:val="28"/>
          <w:szCs w:val="28"/>
        </w:rPr>
        <w:t>СТО НОСТРОЙ 2.25.103-2013 «Устройство водоотводных и дренажных систем при строительстве автомобильных дорог и мостовых сооружений»</w:t>
      </w:r>
    </w:p>
    <w:p w14:paraId="55C88DB2" w14:textId="336A85EA" w:rsidR="00845D12" w:rsidRPr="00C830BD" w:rsidRDefault="00127D9A" w:rsidP="006E2A2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color w:val="000000" w:themeColor="text1"/>
          <w:sz w:val="28"/>
          <w:szCs w:val="28"/>
        </w:rPr>
        <w:t>ГОСТ 8736-93</w:t>
      </w:r>
      <w:r w:rsidR="00AD186A" w:rsidRPr="00C830BD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011C80" w:rsidRPr="00C830BD">
        <w:rPr>
          <w:rFonts w:ascii="Times New Roman" w:hAnsi="Times New Roman"/>
          <w:color w:val="000000" w:themeColor="text1"/>
          <w:sz w:val="28"/>
          <w:szCs w:val="28"/>
        </w:rPr>
        <w:t>Песок для строительных работ. Технические условия»</w:t>
      </w:r>
    </w:p>
    <w:p w14:paraId="1425BA33" w14:textId="455B0488" w:rsidR="00AD186A" w:rsidRPr="00C830BD" w:rsidRDefault="00AD186A" w:rsidP="006E2A2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color w:val="000000" w:themeColor="text1"/>
          <w:sz w:val="28"/>
          <w:szCs w:val="28"/>
        </w:rPr>
        <w:t>ГОСТ 11955-82 (с изм.1, 2, 3) «Битумы нефтяные дорожные. Технические условия»</w:t>
      </w:r>
    </w:p>
    <w:p w14:paraId="32247588" w14:textId="0664F5C5" w:rsidR="001B57ED" w:rsidRPr="00C830BD" w:rsidRDefault="001B57ED" w:rsidP="006E2A2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color w:val="000000" w:themeColor="text1"/>
          <w:sz w:val="28"/>
          <w:szCs w:val="28"/>
        </w:rPr>
        <w:t>ГОСТ 8267-97</w:t>
      </w:r>
      <w:r w:rsidR="00011C80" w:rsidRPr="00C830BD">
        <w:rPr>
          <w:rFonts w:ascii="Times New Roman" w:hAnsi="Times New Roman"/>
          <w:color w:val="000000" w:themeColor="text1"/>
          <w:sz w:val="28"/>
          <w:szCs w:val="28"/>
        </w:rPr>
        <w:t xml:space="preserve"> «Щебень и гравий из плотных горных пород и отходов промышленного производства для строительных работ»</w:t>
      </w:r>
    </w:p>
    <w:p w14:paraId="3BBDAACA" w14:textId="224543DF" w:rsidR="001B57ED" w:rsidRPr="00C830BD" w:rsidRDefault="00075FCA" w:rsidP="006E2A2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ТР 192-08 </w:t>
      </w:r>
      <w:r w:rsidR="00011C80" w:rsidRPr="00C830BD">
        <w:rPr>
          <w:rFonts w:ascii="Times New Roman" w:hAnsi="Times New Roman"/>
          <w:bCs/>
          <w:color w:val="000000" w:themeColor="text1"/>
          <w:sz w:val="28"/>
          <w:szCs w:val="28"/>
        </w:rPr>
        <w:t>«Технические рекомендации по устройству оснований дорог, в т.ч. при неблагоприятных инженерных сетей, траншей и котлованов»</w:t>
      </w:r>
    </w:p>
    <w:p w14:paraId="0A5829A5" w14:textId="15681517" w:rsidR="00753F25" w:rsidRPr="00C830BD" w:rsidRDefault="00753F25" w:rsidP="006E2A2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СП 78.13330.2012</w:t>
      </w:r>
      <w:r w:rsidR="00AF277B" w:rsidRPr="00C830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«Автомобильные дороги. Актуализированная редакция СНИП 3.06.03-85 9 (с Изменениям1)»</w:t>
      </w:r>
    </w:p>
    <w:p w14:paraId="73425004" w14:textId="6C3364EA" w:rsidR="00753F25" w:rsidRPr="00C830BD" w:rsidRDefault="00753F25" w:rsidP="006E2A2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СП 104-34-96</w:t>
      </w:r>
      <w:r w:rsidR="00FC2DCD" w:rsidRPr="00C830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«Свод правил по сооружению линейной части газопроводов. Производство земляных работ»</w:t>
      </w:r>
    </w:p>
    <w:p w14:paraId="6282A8AC" w14:textId="081BB454" w:rsidR="00147DAE" w:rsidRPr="00C830BD" w:rsidRDefault="00147DAE" w:rsidP="006E2A2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ГОСТ 12.3.009-76 Система стандартов безопасности труда. Работы погрузочно-разгрузочные. Общие требования безопасности</w:t>
      </w:r>
    </w:p>
    <w:p w14:paraId="498DA6E6" w14:textId="77777777" w:rsidR="00271857" w:rsidRPr="00C830BD" w:rsidRDefault="00271857" w:rsidP="006E2A2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color w:val="000000" w:themeColor="text1"/>
          <w:sz w:val="28"/>
          <w:szCs w:val="28"/>
        </w:rPr>
        <w:t>ВСН 51-1-97 Правила производства работ при капитальном ремонте магистральных газопроводов</w:t>
      </w:r>
    </w:p>
    <w:p w14:paraId="5A48AC48" w14:textId="77777777" w:rsidR="002674B2" w:rsidRPr="00C830BD" w:rsidRDefault="002674B2" w:rsidP="006E2A2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color w:val="000000" w:themeColor="text1"/>
          <w:sz w:val="28"/>
          <w:szCs w:val="28"/>
        </w:rPr>
        <w:t>ГОСТ 25100-95 «Грунты. Классификация»</w:t>
      </w:r>
    </w:p>
    <w:p w14:paraId="3106211F" w14:textId="24DB320C" w:rsidR="001146E7" w:rsidRPr="00C830BD" w:rsidRDefault="001146E7" w:rsidP="006E2A2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color w:val="000000" w:themeColor="text1"/>
          <w:sz w:val="28"/>
          <w:szCs w:val="28"/>
        </w:rPr>
        <w:t>СП 104-34-96 «Производство земляных работ»</w:t>
      </w:r>
    </w:p>
    <w:p w14:paraId="5331695E" w14:textId="77777777" w:rsidR="00147DAE" w:rsidRPr="00C830BD" w:rsidRDefault="00147DAE" w:rsidP="006E2A2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color w:val="000000" w:themeColor="text1"/>
          <w:sz w:val="28"/>
          <w:szCs w:val="28"/>
        </w:rPr>
        <w:t>СНиП 12-03-2001 «Безопасность труда в строительстве. Часть 1. Общие требования»</w:t>
      </w:r>
    </w:p>
    <w:p w14:paraId="29A42373" w14:textId="1A1EA636" w:rsidR="00147DAE" w:rsidRPr="00C830BD" w:rsidRDefault="00147DAE" w:rsidP="006E2A2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color w:val="000000" w:themeColor="text1"/>
          <w:sz w:val="28"/>
          <w:szCs w:val="28"/>
        </w:rPr>
        <w:t>СНиП 12-04-2002 «Безопасность труда в строительстве. Часть 2. Строительное производство»</w:t>
      </w:r>
    </w:p>
    <w:p w14:paraId="18F0C6A0" w14:textId="77777777" w:rsidR="00560897" w:rsidRPr="00C830BD" w:rsidRDefault="00B20F4D" w:rsidP="006E2A2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color w:val="000000" w:themeColor="text1"/>
          <w:sz w:val="28"/>
          <w:szCs w:val="28"/>
        </w:rPr>
        <w:t xml:space="preserve">ВСН 51-1-80 Инструкция по производству строительных работ в охранных зонах магистральных газопроводов  </w:t>
      </w:r>
    </w:p>
    <w:p w14:paraId="6800A56A" w14:textId="77777777" w:rsidR="001146E7" w:rsidRPr="00C830BD" w:rsidRDefault="001146E7" w:rsidP="006E2A2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color w:val="000000" w:themeColor="text1"/>
          <w:sz w:val="28"/>
          <w:szCs w:val="28"/>
        </w:rPr>
        <w:t>СТО Газпром 2-2.1-249-2008 «Магистральные газопроводы»;</w:t>
      </w:r>
    </w:p>
    <w:p w14:paraId="6399AE0F" w14:textId="77777777" w:rsidR="002E267D" w:rsidRPr="00C830BD" w:rsidRDefault="002E267D" w:rsidP="006E2A2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0BD">
        <w:rPr>
          <w:rFonts w:ascii="Times New Roman" w:hAnsi="Times New Roman"/>
          <w:color w:val="000000" w:themeColor="text1"/>
          <w:sz w:val="28"/>
          <w:szCs w:val="28"/>
        </w:rPr>
        <w:t>Примечание: Перечень НТД может быть изменен в связи с вводом в действие новых НТД и исключением действующих.</w:t>
      </w:r>
    </w:p>
    <w:p w14:paraId="19B75AD4" w14:textId="77777777" w:rsidR="00E16289" w:rsidRPr="00C830BD" w:rsidRDefault="00E16289">
      <w:pPr>
        <w:spacing w:after="0" w:line="240" w:lineRule="auto"/>
        <w:rPr>
          <w:color w:val="000000" w:themeColor="text1"/>
        </w:rPr>
      </w:pPr>
      <w:r w:rsidRPr="00C830BD">
        <w:rPr>
          <w:color w:val="000000" w:themeColor="text1"/>
        </w:rPr>
        <w:br w:type="page"/>
      </w:r>
    </w:p>
    <w:p w14:paraId="2A2447A4" w14:textId="6FE0A246" w:rsidR="00E16289" w:rsidRPr="00C830BD" w:rsidRDefault="00E16289" w:rsidP="00E16289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</w:t>
      </w:r>
      <w:r w:rsidR="00FD7BBC" w:rsidRPr="00C830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</w:p>
    <w:p w14:paraId="4CDD2323" w14:textId="77777777" w:rsidR="00B044CF" w:rsidRPr="00C830BD" w:rsidRDefault="00B044CF" w:rsidP="00E16289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5A99D745" w14:textId="5BC64556" w:rsidR="00E16289" w:rsidRPr="00C830BD" w:rsidRDefault="00E16289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Ведомость </w:t>
      </w:r>
      <w:r w:rsidR="00C96CE3" w:rsidRPr="00C830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видов и </w:t>
      </w: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объемов работ</w:t>
      </w:r>
    </w:p>
    <w:p w14:paraId="5AE45EF0" w14:textId="77777777" w:rsidR="00F17E28" w:rsidRPr="00C830BD" w:rsidRDefault="00F17E28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7045"/>
        <w:gridCol w:w="1338"/>
        <w:gridCol w:w="1319"/>
      </w:tblGrid>
      <w:tr w:rsidR="007C07C9" w:rsidRPr="00C830BD" w14:paraId="05042059" w14:textId="77777777" w:rsidTr="00391909">
        <w:trPr>
          <w:trHeight w:val="300"/>
          <w:tblHeader/>
        </w:trPr>
        <w:tc>
          <w:tcPr>
            <w:tcW w:w="468" w:type="pct"/>
            <w:shd w:val="clear" w:color="auto" w:fill="auto"/>
            <w:vAlign w:val="center"/>
            <w:hideMark/>
          </w:tcPr>
          <w:p w14:paraId="2C907247" w14:textId="77777777" w:rsidR="00903A50" w:rsidRPr="00C830BD" w:rsidRDefault="00903A50" w:rsidP="00903A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291" w:type="pct"/>
            <w:shd w:val="clear" w:color="auto" w:fill="auto"/>
            <w:vAlign w:val="center"/>
            <w:hideMark/>
          </w:tcPr>
          <w:p w14:paraId="3C7CE71C" w14:textId="77777777" w:rsidR="00903A50" w:rsidRPr="00C830BD" w:rsidRDefault="00903A50" w:rsidP="00903A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EBAE46E" w14:textId="77777777" w:rsidR="00903A50" w:rsidRPr="00C830BD" w:rsidRDefault="00903A50" w:rsidP="00903A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02DA1FD7" w14:textId="77777777" w:rsidR="00903A50" w:rsidRPr="00C830BD" w:rsidRDefault="00903A50" w:rsidP="00903A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Кол.</w:t>
            </w:r>
          </w:p>
        </w:tc>
      </w:tr>
      <w:tr w:rsidR="007C07C9" w:rsidRPr="00C830BD" w14:paraId="6A05608B" w14:textId="77777777" w:rsidTr="00391909">
        <w:trPr>
          <w:trHeight w:val="300"/>
          <w:tblHeader/>
        </w:trPr>
        <w:tc>
          <w:tcPr>
            <w:tcW w:w="468" w:type="pct"/>
            <w:shd w:val="clear" w:color="auto" w:fill="auto"/>
            <w:vAlign w:val="bottom"/>
            <w:hideMark/>
          </w:tcPr>
          <w:p w14:paraId="0A59B461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91" w:type="pct"/>
            <w:shd w:val="clear" w:color="auto" w:fill="auto"/>
            <w:vAlign w:val="bottom"/>
            <w:hideMark/>
          </w:tcPr>
          <w:p w14:paraId="2E69A0A3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14:paraId="2544504C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16" w:type="pct"/>
            <w:shd w:val="clear" w:color="auto" w:fill="auto"/>
            <w:vAlign w:val="bottom"/>
            <w:hideMark/>
          </w:tcPr>
          <w:p w14:paraId="48C9350F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C07C9" w:rsidRPr="00C830BD" w14:paraId="29DC8BC7" w14:textId="77777777" w:rsidTr="00391909">
        <w:trPr>
          <w:trHeight w:val="420"/>
        </w:trPr>
        <w:tc>
          <w:tcPr>
            <w:tcW w:w="468" w:type="pct"/>
            <w:shd w:val="clear" w:color="auto" w:fill="auto"/>
            <w:noWrap/>
            <w:vAlign w:val="center"/>
            <w:hideMark/>
          </w:tcPr>
          <w:p w14:paraId="6B559FCB" w14:textId="77777777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291" w:type="pct"/>
            <w:shd w:val="clear" w:color="auto" w:fill="auto"/>
            <w:noWrap/>
            <w:vAlign w:val="center"/>
            <w:hideMark/>
          </w:tcPr>
          <w:p w14:paraId="4EE00CC8" w14:textId="46D2F7D9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Раздел 1. Расчистка от мусора пойменной части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04572D00" w14:textId="77777777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1F661266" w14:textId="77777777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</w:tc>
      </w:tr>
      <w:tr w:rsidR="007C07C9" w:rsidRPr="00C830BD" w14:paraId="55B6AC5C" w14:textId="77777777" w:rsidTr="00391909">
        <w:trPr>
          <w:trHeight w:val="420"/>
        </w:trPr>
        <w:tc>
          <w:tcPr>
            <w:tcW w:w="468" w:type="pct"/>
            <w:shd w:val="clear" w:color="auto" w:fill="auto"/>
            <w:noWrap/>
            <w:vAlign w:val="center"/>
            <w:hideMark/>
          </w:tcPr>
          <w:p w14:paraId="0CEB1807" w14:textId="77777777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291" w:type="pct"/>
            <w:shd w:val="clear" w:color="auto" w:fill="auto"/>
            <w:noWrap/>
            <w:vAlign w:val="center"/>
            <w:hideMark/>
          </w:tcPr>
          <w:p w14:paraId="32058A01" w14:textId="77777777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Уборка мусора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198C0A74" w14:textId="77777777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2C79BF8F" w14:textId="77777777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</w:tc>
      </w:tr>
      <w:tr w:rsidR="007C07C9" w:rsidRPr="00C830BD" w14:paraId="2C93E70D" w14:textId="77777777" w:rsidTr="00391909">
        <w:trPr>
          <w:trHeight w:val="300"/>
        </w:trPr>
        <w:tc>
          <w:tcPr>
            <w:tcW w:w="468" w:type="pct"/>
            <w:shd w:val="clear" w:color="auto" w:fill="auto"/>
            <w:vAlign w:val="center"/>
            <w:hideMark/>
          </w:tcPr>
          <w:p w14:paraId="5BFF3656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91" w:type="pct"/>
            <w:shd w:val="clear" w:color="auto" w:fill="auto"/>
            <w:vAlign w:val="center"/>
            <w:hideMark/>
          </w:tcPr>
          <w:p w14:paraId="68D4772D" w14:textId="77777777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Очистка участка от мусора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9ECF5CE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 м2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529EAE5C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30,6</w:t>
            </w:r>
          </w:p>
        </w:tc>
      </w:tr>
      <w:tr w:rsidR="007C07C9" w:rsidRPr="00C830BD" w14:paraId="6DD362D1" w14:textId="77777777" w:rsidTr="00391909">
        <w:trPr>
          <w:trHeight w:val="600"/>
        </w:trPr>
        <w:tc>
          <w:tcPr>
            <w:tcW w:w="468" w:type="pct"/>
            <w:shd w:val="clear" w:color="auto" w:fill="auto"/>
            <w:vAlign w:val="center"/>
            <w:hideMark/>
          </w:tcPr>
          <w:p w14:paraId="41139937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91" w:type="pct"/>
            <w:shd w:val="clear" w:color="auto" w:fill="auto"/>
            <w:vAlign w:val="center"/>
            <w:hideMark/>
          </w:tcPr>
          <w:p w14:paraId="27E9B55D" w14:textId="597E5A1B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Очистка участка от </w:t>
            </w:r>
            <w:r w:rsidR="005E5267"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вмёрзшего</w:t>
            </w: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грунт мусора с погрузкой и перемещением на расстояние до 10 м: мусор, щебень, гравий, глинистые и песчаные грунты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BDF7738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 м3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56ED6F4B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13,77</w:t>
            </w:r>
          </w:p>
        </w:tc>
      </w:tr>
      <w:tr w:rsidR="007C07C9" w:rsidRPr="00C830BD" w14:paraId="117E49A7" w14:textId="77777777" w:rsidTr="00391909">
        <w:trPr>
          <w:trHeight w:val="645"/>
        </w:trPr>
        <w:tc>
          <w:tcPr>
            <w:tcW w:w="468" w:type="pct"/>
            <w:shd w:val="clear" w:color="auto" w:fill="auto"/>
            <w:vAlign w:val="center"/>
            <w:hideMark/>
          </w:tcPr>
          <w:p w14:paraId="6182CC35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91" w:type="pct"/>
            <w:shd w:val="clear" w:color="auto" w:fill="auto"/>
            <w:vAlign w:val="center"/>
            <w:hideMark/>
          </w:tcPr>
          <w:p w14:paraId="71E0F6D3" w14:textId="77777777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Срезка кустарника и мелколесья в грунтах естественного залегания кусторезами, кустарник и мелколесье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E69FA3B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22B193C2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0,017</w:t>
            </w:r>
          </w:p>
        </w:tc>
      </w:tr>
      <w:tr w:rsidR="007C07C9" w:rsidRPr="00C830BD" w14:paraId="0B04F312" w14:textId="77777777" w:rsidTr="00391909">
        <w:trPr>
          <w:trHeight w:val="510"/>
        </w:trPr>
        <w:tc>
          <w:tcPr>
            <w:tcW w:w="468" w:type="pct"/>
            <w:shd w:val="clear" w:color="auto" w:fill="auto"/>
            <w:vAlign w:val="center"/>
            <w:hideMark/>
          </w:tcPr>
          <w:p w14:paraId="34DC4CC8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91" w:type="pct"/>
            <w:shd w:val="clear" w:color="auto" w:fill="auto"/>
            <w:vAlign w:val="center"/>
            <w:hideMark/>
          </w:tcPr>
          <w:p w14:paraId="027A6894" w14:textId="77777777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Сгребание срезанного или выкорчеванного кустарника и мелколесья с перемещением до 20 м, кустарник и мелколесье: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D0ABA07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0F8F643B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0,017</w:t>
            </w:r>
          </w:p>
        </w:tc>
      </w:tr>
      <w:tr w:rsidR="007C07C9" w:rsidRPr="00C830BD" w14:paraId="6363BC8B" w14:textId="77777777" w:rsidTr="00391909">
        <w:trPr>
          <w:trHeight w:val="300"/>
        </w:trPr>
        <w:tc>
          <w:tcPr>
            <w:tcW w:w="468" w:type="pct"/>
            <w:shd w:val="clear" w:color="auto" w:fill="auto"/>
            <w:vAlign w:val="center"/>
            <w:hideMark/>
          </w:tcPr>
          <w:p w14:paraId="57ED9F87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91" w:type="pct"/>
            <w:shd w:val="clear" w:color="auto" w:fill="auto"/>
            <w:vAlign w:val="center"/>
            <w:hideMark/>
          </w:tcPr>
          <w:p w14:paraId="520DDB67" w14:textId="77777777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Погрузка срезанного кустарника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78A6E4B1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т груза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35A0582E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89,505</w:t>
            </w:r>
          </w:p>
        </w:tc>
      </w:tr>
      <w:tr w:rsidR="007C07C9" w:rsidRPr="00C830BD" w14:paraId="1B866A0F" w14:textId="77777777" w:rsidTr="00391909">
        <w:trPr>
          <w:trHeight w:val="300"/>
        </w:trPr>
        <w:tc>
          <w:tcPr>
            <w:tcW w:w="468" w:type="pct"/>
            <w:shd w:val="clear" w:color="auto" w:fill="auto"/>
            <w:vAlign w:val="center"/>
            <w:hideMark/>
          </w:tcPr>
          <w:p w14:paraId="0445068D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91" w:type="pct"/>
            <w:shd w:val="clear" w:color="auto" w:fill="auto"/>
            <w:vAlign w:val="center"/>
            <w:hideMark/>
          </w:tcPr>
          <w:p w14:paraId="671911D5" w14:textId="366D78FF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Корчевка пней </w:t>
            </w:r>
            <w:r w:rsidR="005E5267"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кустарников</w:t>
            </w: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грунтах естественного залегания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7CE0493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 шт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45926055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1,28</w:t>
            </w:r>
          </w:p>
        </w:tc>
      </w:tr>
      <w:tr w:rsidR="007C07C9" w:rsidRPr="00C830BD" w14:paraId="3594D229" w14:textId="77777777" w:rsidTr="00391909">
        <w:trPr>
          <w:trHeight w:val="300"/>
        </w:trPr>
        <w:tc>
          <w:tcPr>
            <w:tcW w:w="468" w:type="pct"/>
            <w:shd w:val="clear" w:color="auto" w:fill="auto"/>
            <w:vAlign w:val="center"/>
            <w:hideMark/>
          </w:tcPr>
          <w:p w14:paraId="0E9F7860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91" w:type="pct"/>
            <w:shd w:val="clear" w:color="auto" w:fill="auto"/>
            <w:vAlign w:val="center"/>
            <w:hideMark/>
          </w:tcPr>
          <w:p w14:paraId="16D9B3D3" w14:textId="77777777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Погрузка дерна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8D45AED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т груза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45B1158E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2892,532</w:t>
            </w:r>
          </w:p>
        </w:tc>
      </w:tr>
      <w:tr w:rsidR="007C07C9" w:rsidRPr="00C830BD" w14:paraId="6DD4E244" w14:textId="77777777" w:rsidTr="00391909">
        <w:trPr>
          <w:trHeight w:val="300"/>
        </w:trPr>
        <w:tc>
          <w:tcPr>
            <w:tcW w:w="468" w:type="pct"/>
            <w:shd w:val="clear" w:color="auto" w:fill="auto"/>
            <w:vAlign w:val="center"/>
            <w:hideMark/>
          </w:tcPr>
          <w:p w14:paraId="294F461D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291" w:type="pct"/>
            <w:shd w:val="clear" w:color="auto" w:fill="auto"/>
            <w:vAlign w:val="center"/>
            <w:hideMark/>
          </w:tcPr>
          <w:p w14:paraId="61418A7E" w14:textId="77777777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Перевозка грузов автомобилями-самосвалами на расстояние: до 10 км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A6AFA50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т груза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6511902C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2982,037</w:t>
            </w:r>
          </w:p>
        </w:tc>
      </w:tr>
      <w:tr w:rsidR="007C07C9" w:rsidRPr="00C830BD" w14:paraId="1257D41D" w14:textId="77777777" w:rsidTr="00391909">
        <w:trPr>
          <w:trHeight w:val="300"/>
        </w:trPr>
        <w:tc>
          <w:tcPr>
            <w:tcW w:w="468" w:type="pct"/>
            <w:shd w:val="clear" w:color="auto" w:fill="auto"/>
            <w:vAlign w:val="center"/>
            <w:hideMark/>
          </w:tcPr>
          <w:p w14:paraId="1AF93554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291" w:type="pct"/>
            <w:shd w:val="clear" w:color="auto" w:fill="auto"/>
            <w:vAlign w:val="center"/>
            <w:hideMark/>
          </w:tcPr>
          <w:p w14:paraId="657F9D46" w14:textId="77777777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Исправление профиля оснований щебеночных: с добавлением нового материала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BC16463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1000 м2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7535219F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3,06</w:t>
            </w:r>
          </w:p>
        </w:tc>
      </w:tr>
      <w:tr w:rsidR="007C07C9" w:rsidRPr="00C830BD" w14:paraId="7C679F1C" w14:textId="77777777" w:rsidTr="00391909">
        <w:trPr>
          <w:trHeight w:val="300"/>
        </w:trPr>
        <w:tc>
          <w:tcPr>
            <w:tcW w:w="468" w:type="pct"/>
            <w:shd w:val="clear" w:color="auto" w:fill="auto"/>
            <w:vAlign w:val="center"/>
            <w:hideMark/>
          </w:tcPr>
          <w:p w14:paraId="4E71200C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91" w:type="pct"/>
            <w:shd w:val="clear" w:color="auto" w:fill="auto"/>
            <w:vAlign w:val="center"/>
            <w:hideMark/>
          </w:tcPr>
          <w:p w14:paraId="64E73916" w14:textId="77777777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Планировка участка: вручную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585DAD6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 м2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4B28EF0D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30,6</w:t>
            </w:r>
          </w:p>
        </w:tc>
      </w:tr>
      <w:tr w:rsidR="007C07C9" w:rsidRPr="00C830BD" w14:paraId="73F2DBE0" w14:textId="77777777" w:rsidTr="00391909">
        <w:trPr>
          <w:trHeight w:val="420"/>
        </w:trPr>
        <w:tc>
          <w:tcPr>
            <w:tcW w:w="468" w:type="pct"/>
            <w:shd w:val="clear" w:color="auto" w:fill="auto"/>
            <w:noWrap/>
            <w:vAlign w:val="center"/>
            <w:hideMark/>
          </w:tcPr>
          <w:p w14:paraId="2E4FE9C3" w14:textId="77777777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291" w:type="pct"/>
            <w:shd w:val="clear" w:color="auto" w:fill="auto"/>
            <w:noWrap/>
            <w:vAlign w:val="center"/>
            <w:hideMark/>
          </w:tcPr>
          <w:p w14:paraId="4AC7A998" w14:textId="77777777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Доставка ПГС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68C1F832" w14:textId="77777777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745B770B" w14:textId="77777777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</w:tc>
      </w:tr>
      <w:tr w:rsidR="007C07C9" w:rsidRPr="00C830BD" w14:paraId="0531A725" w14:textId="77777777" w:rsidTr="00391909">
        <w:trPr>
          <w:trHeight w:val="300"/>
        </w:trPr>
        <w:tc>
          <w:tcPr>
            <w:tcW w:w="468" w:type="pct"/>
            <w:shd w:val="clear" w:color="auto" w:fill="auto"/>
            <w:vAlign w:val="center"/>
            <w:hideMark/>
          </w:tcPr>
          <w:p w14:paraId="46EA1C62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291" w:type="pct"/>
            <w:shd w:val="clear" w:color="auto" w:fill="auto"/>
            <w:vAlign w:val="center"/>
            <w:hideMark/>
          </w:tcPr>
          <w:p w14:paraId="1E4FA6C2" w14:textId="77777777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Погрузка песка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70BD1B11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т груза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21C45D07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492,66</w:t>
            </w:r>
          </w:p>
        </w:tc>
      </w:tr>
      <w:tr w:rsidR="007C07C9" w:rsidRPr="00C830BD" w14:paraId="48044444" w14:textId="77777777" w:rsidTr="00391909">
        <w:trPr>
          <w:trHeight w:val="300"/>
        </w:trPr>
        <w:tc>
          <w:tcPr>
            <w:tcW w:w="468" w:type="pct"/>
            <w:shd w:val="clear" w:color="auto" w:fill="auto"/>
            <w:vAlign w:val="center"/>
            <w:hideMark/>
          </w:tcPr>
          <w:p w14:paraId="5F2F17B2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291" w:type="pct"/>
            <w:shd w:val="clear" w:color="auto" w:fill="auto"/>
            <w:vAlign w:val="center"/>
            <w:hideMark/>
          </w:tcPr>
          <w:p w14:paraId="2CACEACC" w14:textId="77777777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Погрузка щебня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0B85381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т груза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3A68229A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459</w:t>
            </w:r>
          </w:p>
        </w:tc>
      </w:tr>
      <w:tr w:rsidR="007C07C9" w:rsidRPr="00C830BD" w14:paraId="4936A7A2" w14:textId="77777777" w:rsidTr="00391909">
        <w:trPr>
          <w:trHeight w:val="300"/>
        </w:trPr>
        <w:tc>
          <w:tcPr>
            <w:tcW w:w="468" w:type="pct"/>
            <w:shd w:val="clear" w:color="auto" w:fill="auto"/>
            <w:vAlign w:val="center"/>
            <w:hideMark/>
          </w:tcPr>
          <w:p w14:paraId="524FF02C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291" w:type="pct"/>
            <w:shd w:val="clear" w:color="auto" w:fill="auto"/>
            <w:vAlign w:val="center"/>
            <w:hideMark/>
          </w:tcPr>
          <w:p w14:paraId="5FBD9A07" w14:textId="77777777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Погрузка грунта растительного слоя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7CAFAC7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т груза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11035DEB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1560,6</w:t>
            </w:r>
          </w:p>
        </w:tc>
      </w:tr>
      <w:tr w:rsidR="007C07C9" w:rsidRPr="00C830BD" w14:paraId="49913535" w14:textId="77777777" w:rsidTr="00391909">
        <w:trPr>
          <w:trHeight w:val="300"/>
        </w:trPr>
        <w:tc>
          <w:tcPr>
            <w:tcW w:w="468" w:type="pct"/>
            <w:shd w:val="clear" w:color="auto" w:fill="auto"/>
            <w:vAlign w:val="center"/>
            <w:hideMark/>
          </w:tcPr>
          <w:p w14:paraId="41D18F56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291" w:type="pct"/>
            <w:shd w:val="clear" w:color="auto" w:fill="auto"/>
            <w:vAlign w:val="center"/>
            <w:hideMark/>
          </w:tcPr>
          <w:p w14:paraId="1F74AA9D" w14:textId="77777777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Перевозка грузов автомобилями-самосвалами на расстояние: I класс груза до 10 км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9C210BE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т груза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05091C59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1560,6</w:t>
            </w:r>
          </w:p>
        </w:tc>
      </w:tr>
      <w:tr w:rsidR="007C07C9" w:rsidRPr="00C830BD" w14:paraId="7ACEB263" w14:textId="77777777" w:rsidTr="00391909">
        <w:trPr>
          <w:trHeight w:val="420"/>
        </w:trPr>
        <w:tc>
          <w:tcPr>
            <w:tcW w:w="468" w:type="pct"/>
            <w:shd w:val="clear" w:color="auto" w:fill="auto"/>
            <w:noWrap/>
            <w:vAlign w:val="center"/>
            <w:hideMark/>
          </w:tcPr>
          <w:p w14:paraId="62B318E7" w14:textId="77777777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291" w:type="pct"/>
            <w:shd w:val="clear" w:color="auto" w:fill="auto"/>
            <w:noWrap/>
            <w:vAlign w:val="center"/>
            <w:hideMark/>
          </w:tcPr>
          <w:p w14:paraId="0BCF5048" w14:textId="77777777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Восстановительные работы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B477F06" w14:textId="77777777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70E0CABD" w14:textId="77777777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</w:tc>
      </w:tr>
      <w:tr w:rsidR="007C07C9" w:rsidRPr="00C830BD" w14:paraId="14DF61E5" w14:textId="77777777" w:rsidTr="00391909">
        <w:trPr>
          <w:trHeight w:val="300"/>
        </w:trPr>
        <w:tc>
          <w:tcPr>
            <w:tcW w:w="468" w:type="pct"/>
            <w:shd w:val="clear" w:color="auto" w:fill="auto"/>
            <w:vAlign w:val="center"/>
            <w:hideMark/>
          </w:tcPr>
          <w:p w14:paraId="669E7839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291" w:type="pct"/>
            <w:shd w:val="clear" w:color="auto" w:fill="auto"/>
            <w:vAlign w:val="center"/>
            <w:hideMark/>
          </w:tcPr>
          <w:p w14:paraId="68771113" w14:textId="77777777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Разработка грунта с перемещением до 10 м бульдозерами мощностью: 59 кВт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AD6F519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1000 м3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638588D6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0,918</w:t>
            </w:r>
          </w:p>
        </w:tc>
      </w:tr>
      <w:tr w:rsidR="007C07C9" w:rsidRPr="00C830BD" w14:paraId="5A0FAD13" w14:textId="77777777" w:rsidTr="00391909">
        <w:trPr>
          <w:trHeight w:val="300"/>
        </w:trPr>
        <w:tc>
          <w:tcPr>
            <w:tcW w:w="468" w:type="pct"/>
            <w:shd w:val="clear" w:color="auto" w:fill="auto"/>
            <w:vAlign w:val="center"/>
            <w:hideMark/>
          </w:tcPr>
          <w:p w14:paraId="58BB5419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291" w:type="pct"/>
            <w:shd w:val="clear" w:color="auto" w:fill="auto"/>
            <w:vAlign w:val="center"/>
            <w:hideMark/>
          </w:tcPr>
          <w:p w14:paraId="25962EFB" w14:textId="77777777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Засыпка вручную траншей, пазух котлованов и ям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D951C3E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 м3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2C692DD2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9,18</w:t>
            </w:r>
          </w:p>
        </w:tc>
      </w:tr>
      <w:tr w:rsidR="007C07C9" w:rsidRPr="00C830BD" w14:paraId="4B5A6A1F" w14:textId="77777777" w:rsidTr="00391909">
        <w:trPr>
          <w:trHeight w:val="450"/>
        </w:trPr>
        <w:tc>
          <w:tcPr>
            <w:tcW w:w="468" w:type="pct"/>
            <w:shd w:val="clear" w:color="auto" w:fill="auto"/>
            <w:vAlign w:val="center"/>
            <w:hideMark/>
          </w:tcPr>
          <w:p w14:paraId="266F9F4D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291" w:type="pct"/>
            <w:shd w:val="clear" w:color="auto" w:fill="auto"/>
            <w:vAlign w:val="center"/>
            <w:hideMark/>
          </w:tcPr>
          <w:p w14:paraId="233F07F1" w14:textId="77777777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Устройство поперечных дренажных прорезей с размерами поперечного сечения: 0,8х0,2 м из щебня из природного камня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4208084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2DEF2B3C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8,5</w:t>
            </w:r>
          </w:p>
        </w:tc>
      </w:tr>
      <w:tr w:rsidR="007C07C9" w:rsidRPr="00C830BD" w14:paraId="5A4FD888" w14:textId="77777777" w:rsidTr="00391909">
        <w:trPr>
          <w:trHeight w:val="300"/>
        </w:trPr>
        <w:tc>
          <w:tcPr>
            <w:tcW w:w="468" w:type="pct"/>
            <w:shd w:val="clear" w:color="auto" w:fill="auto"/>
            <w:vAlign w:val="center"/>
            <w:hideMark/>
          </w:tcPr>
          <w:p w14:paraId="66A6127B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291" w:type="pct"/>
            <w:shd w:val="clear" w:color="auto" w:fill="auto"/>
            <w:vAlign w:val="center"/>
            <w:hideMark/>
          </w:tcPr>
          <w:p w14:paraId="0C1FF61E" w14:textId="77777777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Устройство покрытий из щебня: однослойных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13192EC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1000 м2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25DE4027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0,051</w:t>
            </w:r>
          </w:p>
        </w:tc>
      </w:tr>
      <w:tr w:rsidR="007C07C9" w:rsidRPr="00C830BD" w14:paraId="06A39CAC" w14:textId="77777777" w:rsidTr="00391909">
        <w:trPr>
          <w:trHeight w:val="300"/>
        </w:trPr>
        <w:tc>
          <w:tcPr>
            <w:tcW w:w="468" w:type="pct"/>
            <w:shd w:val="clear" w:color="auto" w:fill="auto"/>
            <w:vAlign w:val="center"/>
            <w:hideMark/>
          </w:tcPr>
          <w:p w14:paraId="4432B45F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291" w:type="pct"/>
            <w:shd w:val="clear" w:color="auto" w:fill="auto"/>
            <w:vAlign w:val="center"/>
            <w:hideMark/>
          </w:tcPr>
          <w:p w14:paraId="683E679E" w14:textId="77777777" w:rsidR="00903A50" w:rsidRPr="00C830BD" w:rsidRDefault="00903A50" w:rsidP="00391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Планировка площадей бульдозерами 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D1A00B3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1000 м2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2999A6E0" w14:textId="77777777" w:rsidR="00903A50" w:rsidRPr="00C830BD" w:rsidRDefault="00903A50" w:rsidP="00391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3,06</w:t>
            </w:r>
          </w:p>
        </w:tc>
      </w:tr>
      <w:tr w:rsidR="007C07C9" w:rsidRPr="00C830BD" w14:paraId="59233D91" w14:textId="77777777" w:rsidTr="00391909">
        <w:trPr>
          <w:trHeight w:val="300"/>
        </w:trPr>
        <w:tc>
          <w:tcPr>
            <w:tcW w:w="468" w:type="pct"/>
            <w:shd w:val="clear" w:color="auto" w:fill="auto"/>
            <w:vAlign w:val="center"/>
            <w:hideMark/>
          </w:tcPr>
          <w:p w14:paraId="4DBE15ED" w14:textId="77777777" w:rsidR="00903A50" w:rsidRPr="00C830BD" w:rsidRDefault="00903A50" w:rsidP="00903A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291" w:type="pct"/>
            <w:shd w:val="clear" w:color="auto" w:fill="auto"/>
            <w:vAlign w:val="center"/>
            <w:hideMark/>
          </w:tcPr>
          <w:p w14:paraId="105BFBB8" w14:textId="77777777" w:rsidR="00903A50" w:rsidRPr="00C830BD" w:rsidRDefault="00903A50" w:rsidP="00903A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Уплотнение грунта пневматическими трамбовками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3D4746C" w14:textId="77777777" w:rsidR="00903A50" w:rsidRPr="00C830BD" w:rsidRDefault="00903A50" w:rsidP="00903A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 м3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78831E02" w14:textId="77777777" w:rsidR="00903A50" w:rsidRPr="00C830BD" w:rsidRDefault="00903A50" w:rsidP="00903A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0,434</w:t>
            </w:r>
          </w:p>
        </w:tc>
      </w:tr>
      <w:tr w:rsidR="00903A50" w:rsidRPr="00C830BD" w14:paraId="7776D76C" w14:textId="77777777" w:rsidTr="00391909">
        <w:trPr>
          <w:trHeight w:val="300"/>
        </w:trPr>
        <w:tc>
          <w:tcPr>
            <w:tcW w:w="468" w:type="pct"/>
            <w:shd w:val="clear" w:color="auto" w:fill="auto"/>
            <w:vAlign w:val="center"/>
            <w:hideMark/>
          </w:tcPr>
          <w:p w14:paraId="37FDD3D8" w14:textId="77777777" w:rsidR="00903A50" w:rsidRPr="00C830BD" w:rsidRDefault="00903A50" w:rsidP="00903A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291" w:type="pct"/>
            <w:shd w:val="clear" w:color="auto" w:fill="auto"/>
            <w:vAlign w:val="center"/>
            <w:hideMark/>
          </w:tcPr>
          <w:p w14:paraId="1FB4DC17" w14:textId="77777777" w:rsidR="00903A50" w:rsidRPr="00C830BD" w:rsidRDefault="00903A50" w:rsidP="00903A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Установка знаков "Свалка мусора запрещена" на м/к конструкциях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786C10EE" w14:textId="77777777" w:rsidR="00903A50" w:rsidRPr="00C830BD" w:rsidRDefault="00903A50" w:rsidP="00903A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64D26B9A" w14:textId="77777777" w:rsidR="00903A50" w:rsidRPr="00C830BD" w:rsidRDefault="00903A50" w:rsidP="00903A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0,027</w:t>
            </w:r>
          </w:p>
        </w:tc>
      </w:tr>
    </w:tbl>
    <w:p w14:paraId="3A6DA6E0" w14:textId="77777777" w:rsidR="00DF71CF" w:rsidRPr="00C830BD" w:rsidRDefault="00DF71C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14:paraId="1BA7BCBD" w14:textId="1D8419DB" w:rsidR="00DF71CF" w:rsidRPr="00C830BD" w:rsidRDefault="00DF71CF" w:rsidP="00DF71CF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</w:t>
      </w:r>
      <w:r w:rsidR="00FD7BBC" w:rsidRPr="00C830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830BD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</w:p>
    <w:p w14:paraId="0D005E94" w14:textId="77777777" w:rsidR="00DF71CF" w:rsidRPr="00C830BD" w:rsidRDefault="00DF71CF" w:rsidP="00DF71CF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623904EB" w14:textId="17B977D8" w:rsidR="00544CFD" w:rsidRPr="00C830BD" w:rsidRDefault="00544CFD" w:rsidP="005D3354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30BD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Перечень минимально - необходимых машин и </w:t>
      </w:r>
      <w:r w:rsidR="005D3354" w:rsidRPr="00C830BD">
        <w:rPr>
          <w:rFonts w:ascii="Times New Roman" w:hAnsi="Times New Roman"/>
          <w:color w:val="000000" w:themeColor="text1"/>
          <w:spacing w:val="1"/>
          <w:sz w:val="28"/>
          <w:szCs w:val="28"/>
        </w:rPr>
        <w:t>механизмов</w:t>
      </w:r>
    </w:p>
    <w:p w14:paraId="407E8B34" w14:textId="77777777" w:rsidR="00544CFD" w:rsidRPr="00C830BD" w:rsidRDefault="00544CFD" w:rsidP="00544CFD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51AF2FF1" w14:textId="77777777" w:rsidR="00A3217C" w:rsidRPr="00C830BD" w:rsidRDefault="00A3217C" w:rsidP="00DF71CF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7"/>
        <w:gridCol w:w="7523"/>
        <w:gridCol w:w="1092"/>
        <w:gridCol w:w="1192"/>
      </w:tblGrid>
      <w:tr w:rsidR="007C07C9" w:rsidRPr="00C830BD" w14:paraId="4C9A2B01" w14:textId="77777777" w:rsidTr="0053308D">
        <w:trPr>
          <w:trHeight w:val="5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38D7" w14:textId="77777777" w:rsidR="0053308D" w:rsidRPr="00C830BD" w:rsidRDefault="0053308D" w:rsidP="00533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4B85" w14:textId="5DEF817E" w:rsidR="0053308D" w:rsidRPr="00C830BD" w:rsidRDefault="0053308D" w:rsidP="00533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Наименование минимально необходимых</w:t>
            </w:r>
            <w:r w:rsidRPr="00C830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машины, механизмов, оборудования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2F19" w14:textId="77777777" w:rsidR="0053308D" w:rsidRPr="00C830BD" w:rsidRDefault="0053308D" w:rsidP="00533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7645" w14:textId="77777777" w:rsidR="0053308D" w:rsidRPr="00C830BD" w:rsidRDefault="0053308D" w:rsidP="00533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Кол-во</w:t>
            </w:r>
          </w:p>
        </w:tc>
      </w:tr>
      <w:tr w:rsidR="007C07C9" w:rsidRPr="00C830BD" w14:paraId="026A23B5" w14:textId="77777777" w:rsidTr="0053308D">
        <w:trPr>
          <w:trHeight w:val="37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9B75" w14:textId="77777777" w:rsidR="0053308D" w:rsidRPr="00C830BD" w:rsidRDefault="0053308D" w:rsidP="00533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A607" w14:textId="77777777" w:rsidR="0053308D" w:rsidRPr="00C830BD" w:rsidRDefault="0053308D" w:rsidP="00533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422C" w14:textId="77777777" w:rsidR="0053308D" w:rsidRPr="00C830BD" w:rsidRDefault="0053308D" w:rsidP="00533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4D7A" w14:textId="77777777" w:rsidR="0053308D" w:rsidRPr="00C830BD" w:rsidRDefault="0053308D" w:rsidP="00533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7C07C9" w:rsidRPr="00C830BD" w14:paraId="6702D52C" w14:textId="77777777" w:rsidTr="0053308D">
        <w:trPr>
          <w:trHeight w:val="3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76E6" w14:textId="77777777" w:rsidR="0053308D" w:rsidRPr="00C830BD" w:rsidRDefault="0053308D" w:rsidP="00533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2C79" w14:textId="77777777" w:rsidR="0053308D" w:rsidRPr="00C830BD" w:rsidRDefault="0053308D" w:rsidP="005330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Автопогрузчики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0368" w14:textId="77777777" w:rsidR="0053308D" w:rsidRPr="00C830BD" w:rsidRDefault="0053308D" w:rsidP="00533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AABD" w14:textId="77777777" w:rsidR="0053308D" w:rsidRPr="00C830BD" w:rsidRDefault="0053308D" w:rsidP="00533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C07C9" w:rsidRPr="00C830BD" w14:paraId="547AD504" w14:textId="77777777" w:rsidTr="0053308D">
        <w:trPr>
          <w:trHeight w:val="85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E1E2" w14:textId="77777777" w:rsidR="0053308D" w:rsidRPr="00C830BD" w:rsidRDefault="0053308D" w:rsidP="00533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8055" w14:textId="77777777" w:rsidR="0053308D" w:rsidRPr="00C830BD" w:rsidRDefault="0053308D" w:rsidP="005330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Компрессоры передвижные с двигателем внутреннего сгорания давлением: производительность до 5 м3/мин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FFA3" w14:textId="77777777" w:rsidR="0053308D" w:rsidRPr="00C830BD" w:rsidRDefault="0053308D" w:rsidP="00533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0A59" w14:textId="77777777" w:rsidR="0053308D" w:rsidRPr="00C830BD" w:rsidRDefault="0053308D" w:rsidP="00533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C07C9" w:rsidRPr="00C830BD" w14:paraId="0A7EC630" w14:textId="77777777" w:rsidTr="0053308D">
        <w:trPr>
          <w:trHeight w:val="61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EEBF" w14:textId="77777777" w:rsidR="0053308D" w:rsidRPr="00C830BD" w:rsidRDefault="0053308D" w:rsidP="00533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C544" w14:textId="77777777" w:rsidR="0053308D" w:rsidRPr="00C830BD" w:rsidRDefault="0053308D" w:rsidP="005330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Бульдозеры при работе на других видах строительства не более 79 кВт (108 л.с.)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9E2A" w14:textId="77777777" w:rsidR="0053308D" w:rsidRPr="00C830BD" w:rsidRDefault="0053308D" w:rsidP="00533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90A3" w14:textId="77777777" w:rsidR="0053308D" w:rsidRPr="00C830BD" w:rsidRDefault="0053308D" w:rsidP="00533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C07C9" w:rsidRPr="00C830BD" w14:paraId="284558FD" w14:textId="77777777" w:rsidTr="0053308D">
        <w:trPr>
          <w:trHeight w:val="45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D46A" w14:textId="77777777" w:rsidR="0053308D" w:rsidRPr="00C830BD" w:rsidRDefault="0053308D" w:rsidP="00533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AA17" w14:textId="77777777" w:rsidR="0053308D" w:rsidRPr="00C830BD" w:rsidRDefault="0053308D" w:rsidP="005330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Автогрейдеры среднего типа не более 99 кВт (135 л.с.)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2E6A" w14:textId="77777777" w:rsidR="0053308D" w:rsidRPr="00C830BD" w:rsidRDefault="0053308D" w:rsidP="00533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6E4E" w14:textId="77777777" w:rsidR="0053308D" w:rsidRPr="00C830BD" w:rsidRDefault="0053308D" w:rsidP="00533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C07C9" w:rsidRPr="00C830BD" w14:paraId="5282DA8B" w14:textId="77777777" w:rsidTr="0053308D">
        <w:trPr>
          <w:trHeight w:val="54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B3A9" w14:textId="77777777" w:rsidR="0053308D" w:rsidRPr="00C830BD" w:rsidRDefault="0053308D" w:rsidP="00533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1463" w14:textId="77777777" w:rsidR="0053308D" w:rsidRPr="00C830BD" w:rsidRDefault="0053308D" w:rsidP="005330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Насосы мощностью: не более 4 кВт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0A6E" w14:textId="77777777" w:rsidR="0053308D" w:rsidRPr="00C830BD" w:rsidRDefault="0053308D" w:rsidP="00533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1087" w14:textId="77777777" w:rsidR="0053308D" w:rsidRPr="00C830BD" w:rsidRDefault="0053308D" w:rsidP="00533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C07C9" w:rsidRPr="00C830BD" w14:paraId="4ED66D3A" w14:textId="77777777" w:rsidTr="0053308D">
        <w:trPr>
          <w:trHeight w:val="79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D5A0" w14:textId="77777777" w:rsidR="0053308D" w:rsidRPr="00C830BD" w:rsidRDefault="0053308D" w:rsidP="00533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0767" w14:textId="77777777" w:rsidR="0053308D" w:rsidRPr="00C830BD" w:rsidRDefault="0053308D" w:rsidP="005330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0809" w14:textId="77777777" w:rsidR="0053308D" w:rsidRPr="00C830BD" w:rsidRDefault="0053308D" w:rsidP="00533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0BD3" w14:textId="77777777" w:rsidR="0053308D" w:rsidRPr="00C830BD" w:rsidRDefault="0053308D" w:rsidP="00533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53308D" w:rsidRPr="00C830BD" w14:paraId="50934E78" w14:textId="77777777" w:rsidTr="0053308D">
        <w:trPr>
          <w:trHeight w:val="4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202A" w14:textId="77777777" w:rsidR="0053308D" w:rsidRPr="00C830BD" w:rsidRDefault="0053308D" w:rsidP="00533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B9C9" w14:textId="77777777" w:rsidR="0053308D" w:rsidRPr="00C830BD" w:rsidRDefault="0053308D" w:rsidP="005330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Автомобили бортовые, грузоподъемность до 5 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1549" w14:textId="77777777" w:rsidR="0053308D" w:rsidRPr="00C830BD" w:rsidRDefault="0053308D" w:rsidP="00533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4D03" w14:textId="77777777" w:rsidR="0053308D" w:rsidRPr="00C830BD" w:rsidRDefault="0053308D" w:rsidP="00533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14:paraId="7888DC04" w14:textId="77777777" w:rsidR="00E16289" w:rsidRPr="00C830BD" w:rsidRDefault="00E16289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sectPr w:rsidR="00E16289" w:rsidRPr="00C830BD" w:rsidSect="0087367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2C3C4" w14:textId="77777777" w:rsidR="002122D3" w:rsidRDefault="002122D3" w:rsidP="00FF37E6">
      <w:pPr>
        <w:spacing w:after="0" w:line="240" w:lineRule="auto"/>
      </w:pPr>
      <w:r>
        <w:separator/>
      </w:r>
    </w:p>
  </w:endnote>
  <w:endnote w:type="continuationSeparator" w:id="0">
    <w:p w14:paraId="2669AF5B" w14:textId="77777777" w:rsidR="002122D3" w:rsidRDefault="002122D3" w:rsidP="00FF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B2671" w14:textId="77777777" w:rsidR="002122D3" w:rsidRDefault="002122D3" w:rsidP="00FF37E6">
      <w:pPr>
        <w:spacing w:after="0" w:line="240" w:lineRule="auto"/>
      </w:pPr>
      <w:r>
        <w:separator/>
      </w:r>
    </w:p>
  </w:footnote>
  <w:footnote w:type="continuationSeparator" w:id="0">
    <w:p w14:paraId="334CAB2F" w14:textId="77777777" w:rsidR="002122D3" w:rsidRDefault="002122D3" w:rsidP="00FF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204C"/>
    <w:multiLevelType w:val="hybridMultilevel"/>
    <w:tmpl w:val="11B6E51A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46B5"/>
    <w:multiLevelType w:val="multilevel"/>
    <w:tmpl w:val="58529F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9FE6340"/>
    <w:multiLevelType w:val="hybridMultilevel"/>
    <w:tmpl w:val="A9B4E37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83599"/>
    <w:multiLevelType w:val="multilevel"/>
    <w:tmpl w:val="F5126392"/>
    <w:lvl w:ilvl="0">
      <w:start w:val="8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7B75D61"/>
    <w:multiLevelType w:val="hybridMultilevel"/>
    <w:tmpl w:val="302A3DA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66649"/>
    <w:multiLevelType w:val="hybridMultilevel"/>
    <w:tmpl w:val="9D16F47C"/>
    <w:lvl w:ilvl="0" w:tplc="E196D40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AA4257"/>
    <w:multiLevelType w:val="hybridMultilevel"/>
    <w:tmpl w:val="79F642A2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4D9B06C1"/>
    <w:multiLevelType w:val="hybridMultilevel"/>
    <w:tmpl w:val="9E58FBE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55BDC"/>
    <w:multiLevelType w:val="hybridMultilevel"/>
    <w:tmpl w:val="46A0D608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C38EC"/>
    <w:multiLevelType w:val="hybridMultilevel"/>
    <w:tmpl w:val="E5045876"/>
    <w:lvl w:ilvl="0" w:tplc="E196D40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2610FD"/>
    <w:multiLevelType w:val="hybridMultilevel"/>
    <w:tmpl w:val="F5FEDBB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E419F"/>
    <w:multiLevelType w:val="hybridMultilevel"/>
    <w:tmpl w:val="8354B29E"/>
    <w:lvl w:ilvl="0" w:tplc="E196D4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CE00B79"/>
    <w:multiLevelType w:val="hybridMultilevel"/>
    <w:tmpl w:val="BAB66CCA"/>
    <w:lvl w:ilvl="0" w:tplc="E196D404">
      <w:start w:val="1"/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6FBA145E"/>
    <w:multiLevelType w:val="hybridMultilevel"/>
    <w:tmpl w:val="50B0CD92"/>
    <w:lvl w:ilvl="0" w:tplc="E196D40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5DF3CDA"/>
    <w:multiLevelType w:val="hybridMultilevel"/>
    <w:tmpl w:val="7262B1E8"/>
    <w:lvl w:ilvl="0" w:tplc="E196D40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6E57407"/>
    <w:multiLevelType w:val="hybridMultilevel"/>
    <w:tmpl w:val="E79C04B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7"/>
  </w:num>
  <w:num w:numId="10">
    <w:abstractNumId w:val="15"/>
  </w:num>
  <w:num w:numId="11">
    <w:abstractNumId w:val="12"/>
  </w:num>
  <w:num w:numId="12">
    <w:abstractNumId w:val="9"/>
  </w:num>
  <w:num w:numId="13">
    <w:abstractNumId w:val="6"/>
  </w:num>
  <w:num w:numId="14">
    <w:abstractNumId w:val="8"/>
  </w:num>
  <w:num w:numId="15">
    <w:abstractNumId w:val="5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74"/>
    <w:rsid w:val="00003479"/>
    <w:rsid w:val="00011C80"/>
    <w:rsid w:val="000141FA"/>
    <w:rsid w:val="00016E04"/>
    <w:rsid w:val="00020DCB"/>
    <w:rsid w:val="00025BFF"/>
    <w:rsid w:val="000304C9"/>
    <w:rsid w:val="0003469F"/>
    <w:rsid w:val="00045CE6"/>
    <w:rsid w:val="0005785B"/>
    <w:rsid w:val="00062D63"/>
    <w:rsid w:val="000664D6"/>
    <w:rsid w:val="0007015D"/>
    <w:rsid w:val="00070361"/>
    <w:rsid w:val="00074930"/>
    <w:rsid w:val="00075FCA"/>
    <w:rsid w:val="000821F8"/>
    <w:rsid w:val="00082434"/>
    <w:rsid w:val="00083DF6"/>
    <w:rsid w:val="00085E8F"/>
    <w:rsid w:val="00095E8F"/>
    <w:rsid w:val="000A1C91"/>
    <w:rsid w:val="000A361D"/>
    <w:rsid w:val="000A4E82"/>
    <w:rsid w:val="000B0FF9"/>
    <w:rsid w:val="000B76C9"/>
    <w:rsid w:val="000C2242"/>
    <w:rsid w:val="000C3D72"/>
    <w:rsid w:val="000E0133"/>
    <w:rsid w:val="000E1E74"/>
    <w:rsid w:val="000E6537"/>
    <w:rsid w:val="000F7CF8"/>
    <w:rsid w:val="00101901"/>
    <w:rsid w:val="0011465C"/>
    <w:rsid w:val="001146E7"/>
    <w:rsid w:val="00115661"/>
    <w:rsid w:val="00117050"/>
    <w:rsid w:val="00122C2E"/>
    <w:rsid w:val="0012306D"/>
    <w:rsid w:val="00123955"/>
    <w:rsid w:val="00124846"/>
    <w:rsid w:val="00127D9A"/>
    <w:rsid w:val="00127E5A"/>
    <w:rsid w:val="001309A0"/>
    <w:rsid w:val="00134F95"/>
    <w:rsid w:val="00140DE2"/>
    <w:rsid w:val="00144F7E"/>
    <w:rsid w:val="00146D44"/>
    <w:rsid w:val="00147DAE"/>
    <w:rsid w:val="00150AE6"/>
    <w:rsid w:val="00154713"/>
    <w:rsid w:val="00156311"/>
    <w:rsid w:val="00160864"/>
    <w:rsid w:val="00165C71"/>
    <w:rsid w:val="00173543"/>
    <w:rsid w:val="00173607"/>
    <w:rsid w:val="00174022"/>
    <w:rsid w:val="00174BA3"/>
    <w:rsid w:val="00177081"/>
    <w:rsid w:val="001772E1"/>
    <w:rsid w:val="00183B63"/>
    <w:rsid w:val="00190074"/>
    <w:rsid w:val="00193162"/>
    <w:rsid w:val="001A0BEF"/>
    <w:rsid w:val="001A4B03"/>
    <w:rsid w:val="001B1CF8"/>
    <w:rsid w:val="001B57ED"/>
    <w:rsid w:val="001C622A"/>
    <w:rsid w:val="001D3A0E"/>
    <w:rsid w:val="00202AF5"/>
    <w:rsid w:val="002034FF"/>
    <w:rsid w:val="002122D3"/>
    <w:rsid w:val="0021318E"/>
    <w:rsid w:val="00215488"/>
    <w:rsid w:val="002203F0"/>
    <w:rsid w:val="002211E1"/>
    <w:rsid w:val="00221A0E"/>
    <w:rsid w:val="00223EFF"/>
    <w:rsid w:val="00224FB7"/>
    <w:rsid w:val="002251B6"/>
    <w:rsid w:val="002453DB"/>
    <w:rsid w:val="00246CB5"/>
    <w:rsid w:val="002554AC"/>
    <w:rsid w:val="00255D28"/>
    <w:rsid w:val="00256A00"/>
    <w:rsid w:val="00256DE1"/>
    <w:rsid w:val="00257A38"/>
    <w:rsid w:val="00262478"/>
    <w:rsid w:val="002638C1"/>
    <w:rsid w:val="00265ED4"/>
    <w:rsid w:val="00266D26"/>
    <w:rsid w:val="00267284"/>
    <w:rsid w:val="002674B2"/>
    <w:rsid w:val="00271857"/>
    <w:rsid w:val="002720E0"/>
    <w:rsid w:val="00272B4D"/>
    <w:rsid w:val="00275E2D"/>
    <w:rsid w:val="00280B42"/>
    <w:rsid w:val="00280C59"/>
    <w:rsid w:val="002819A5"/>
    <w:rsid w:val="00281A82"/>
    <w:rsid w:val="00281F5E"/>
    <w:rsid w:val="00282447"/>
    <w:rsid w:val="00292CC6"/>
    <w:rsid w:val="0029343E"/>
    <w:rsid w:val="00294C88"/>
    <w:rsid w:val="002957E3"/>
    <w:rsid w:val="00295DE4"/>
    <w:rsid w:val="002A41DE"/>
    <w:rsid w:val="002B1C89"/>
    <w:rsid w:val="002B2ACD"/>
    <w:rsid w:val="002C08A4"/>
    <w:rsid w:val="002C09D9"/>
    <w:rsid w:val="002C2BEF"/>
    <w:rsid w:val="002C5305"/>
    <w:rsid w:val="002C6E99"/>
    <w:rsid w:val="002D1829"/>
    <w:rsid w:val="002D24F1"/>
    <w:rsid w:val="002D28D5"/>
    <w:rsid w:val="002D2A4D"/>
    <w:rsid w:val="002D30DD"/>
    <w:rsid w:val="002D70F3"/>
    <w:rsid w:val="002E0F29"/>
    <w:rsid w:val="002E2503"/>
    <w:rsid w:val="002E267D"/>
    <w:rsid w:val="002E4070"/>
    <w:rsid w:val="002E4223"/>
    <w:rsid w:val="002E5F7F"/>
    <w:rsid w:val="002E7769"/>
    <w:rsid w:val="002F3E8A"/>
    <w:rsid w:val="002F3F28"/>
    <w:rsid w:val="002F7504"/>
    <w:rsid w:val="00303964"/>
    <w:rsid w:val="0030586D"/>
    <w:rsid w:val="003059E1"/>
    <w:rsid w:val="00305BC2"/>
    <w:rsid w:val="003075BB"/>
    <w:rsid w:val="0031430F"/>
    <w:rsid w:val="0032029B"/>
    <w:rsid w:val="0032060B"/>
    <w:rsid w:val="00325793"/>
    <w:rsid w:val="00326488"/>
    <w:rsid w:val="00327570"/>
    <w:rsid w:val="00327C63"/>
    <w:rsid w:val="003403C6"/>
    <w:rsid w:val="00342ED6"/>
    <w:rsid w:val="0035063A"/>
    <w:rsid w:val="00354708"/>
    <w:rsid w:val="003568FD"/>
    <w:rsid w:val="00356EFB"/>
    <w:rsid w:val="00362074"/>
    <w:rsid w:val="00363AED"/>
    <w:rsid w:val="00370643"/>
    <w:rsid w:val="00372D30"/>
    <w:rsid w:val="0038618D"/>
    <w:rsid w:val="003876FC"/>
    <w:rsid w:val="003902B1"/>
    <w:rsid w:val="00390DC7"/>
    <w:rsid w:val="00391909"/>
    <w:rsid w:val="003A3589"/>
    <w:rsid w:val="003B18C4"/>
    <w:rsid w:val="003B29BD"/>
    <w:rsid w:val="003B3B11"/>
    <w:rsid w:val="003B6F6E"/>
    <w:rsid w:val="003D03D3"/>
    <w:rsid w:val="003D13AD"/>
    <w:rsid w:val="003D1A85"/>
    <w:rsid w:val="003D579C"/>
    <w:rsid w:val="003D67F1"/>
    <w:rsid w:val="003F03F4"/>
    <w:rsid w:val="003F09A3"/>
    <w:rsid w:val="003F4967"/>
    <w:rsid w:val="003F4CB7"/>
    <w:rsid w:val="004117EB"/>
    <w:rsid w:val="0041356C"/>
    <w:rsid w:val="0042154D"/>
    <w:rsid w:val="004224E9"/>
    <w:rsid w:val="00425209"/>
    <w:rsid w:val="00430053"/>
    <w:rsid w:val="0043068C"/>
    <w:rsid w:val="0044114A"/>
    <w:rsid w:val="00441A37"/>
    <w:rsid w:val="004553CA"/>
    <w:rsid w:val="0045601E"/>
    <w:rsid w:val="00456879"/>
    <w:rsid w:val="00472FC1"/>
    <w:rsid w:val="004831BD"/>
    <w:rsid w:val="00483489"/>
    <w:rsid w:val="00486A82"/>
    <w:rsid w:val="00492319"/>
    <w:rsid w:val="00496A02"/>
    <w:rsid w:val="00496F34"/>
    <w:rsid w:val="004A15DE"/>
    <w:rsid w:val="004A428D"/>
    <w:rsid w:val="004A70D4"/>
    <w:rsid w:val="004B39F3"/>
    <w:rsid w:val="004B4018"/>
    <w:rsid w:val="004C0CFD"/>
    <w:rsid w:val="004C3E97"/>
    <w:rsid w:val="004C6A17"/>
    <w:rsid w:val="004D32CA"/>
    <w:rsid w:val="004E264F"/>
    <w:rsid w:val="005063AF"/>
    <w:rsid w:val="00513328"/>
    <w:rsid w:val="00514A56"/>
    <w:rsid w:val="00515E20"/>
    <w:rsid w:val="005244CA"/>
    <w:rsid w:val="005279D7"/>
    <w:rsid w:val="005305B3"/>
    <w:rsid w:val="00532849"/>
    <w:rsid w:val="0053308D"/>
    <w:rsid w:val="005433E2"/>
    <w:rsid w:val="00544CFD"/>
    <w:rsid w:val="00552FB9"/>
    <w:rsid w:val="00555188"/>
    <w:rsid w:val="0055699F"/>
    <w:rsid w:val="00557360"/>
    <w:rsid w:val="00557BA5"/>
    <w:rsid w:val="00560897"/>
    <w:rsid w:val="00560B26"/>
    <w:rsid w:val="00565EE1"/>
    <w:rsid w:val="00572759"/>
    <w:rsid w:val="0057322B"/>
    <w:rsid w:val="00584310"/>
    <w:rsid w:val="00591962"/>
    <w:rsid w:val="00591FB8"/>
    <w:rsid w:val="00594F0E"/>
    <w:rsid w:val="00594F91"/>
    <w:rsid w:val="005950DF"/>
    <w:rsid w:val="00597908"/>
    <w:rsid w:val="005A2000"/>
    <w:rsid w:val="005A28CF"/>
    <w:rsid w:val="005A494F"/>
    <w:rsid w:val="005B06FA"/>
    <w:rsid w:val="005B78F9"/>
    <w:rsid w:val="005C049D"/>
    <w:rsid w:val="005C1AD4"/>
    <w:rsid w:val="005D3354"/>
    <w:rsid w:val="005D4E5E"/>
    <w:rsid w:val="005E007E"/>
    <w:rsid w:val="005E0F2A"/>
    <w:rsid w:val="005E236D"/>
    <w:rsid w:val="005E43E0"/>
    <w:rsid w:val="005E5267"/>
    <w:rsid w:val="005E7D8C"/>
    <w:rsid w:val="005F2769"/>
    <w:rsid w:val="0060483D"/>
    <w:rsid w:val="00611D39"/>
    <w:rsid w:val="00616947"/>
    <w:rsid w:val="00617C49"/>
    <w:rsid w:val="0062059A"/>
    <w:rsid w:val="00622AA9"/>
    <w:rsid w:val="00626014"/>
    <w:rsid w:val="006311A6"/>
    <w:rsid w:val="006313B4"/>
    <w:rsid w:val="00642F0E"/>
    <w:rsid w:val="00643444"/>
    <w:rsid w:val="0064423D"/>
    <w:rsid w:val="0065116F"/>
    <w:rsid w:val="00655C65"/>
    <w:rsid w:val="00664D9F"/>
    <w:rsid w:val="006657F3"/>
    <w:rsid w:val="006768CE"/>
    <w:rsid w:val="006779F5"/>
    <w:rsid w:val="006A0FF7"/>
    <w:rsid w:val="006B4C46"/>
    <w:rsid w:val="006B4F3E"/>
    <w:rsid w:val="006C2034"/>
    <w:rsid w:val="006C629E"/>
    <w:rsid w:val="006E184C"/>
    <w:rsid w:val="006E26EB"/>
    <w:rsid w:val="006E2A28"/>
    <w:rsid w:val="006E493D"/>
    <w:rsid w:val="006F1F8B"/>
    <w:rsid w:val="006F4417"/>
    <w:rsid w:val="00703AC5"/>
    <w:rsid w:val="00715F8D"/>
    <w:rsid w:val="00726833"/>
    <w:rsid w:val="0072704E"/>
    <w:rsid w:val="00733AE1"/>
    <w:rsid w:val="00734B33"/>
    <w:rsid w:val="00735E27"/>
    <w:rsid w:val="0073668A"/>
    <w:rsid w:val="00737EF3"/>
    <w:rsid w:val="00740006"/>
    <w:rsid w:val="007404B2"/>
    <w:rsid w:val="007432AE"/>
    <w:rsid w:val="00753F25"/>
    <w:rsid w:val="00763FDD"/>
    <w:rsid w:val="00767D08"/>
    <w:rsid w:val="00774D84"/>
    <w:rsid w:val="0078103E"/>
    <w:rsid w:val="00782350"/>
    <w:rsid w:val="00783C7B"/>
    <w:rsid w:val="007862E4"/>
    <w:rsid w:val="0079100C"/>
    <w:rsid w:val="00792C3E"/>
    <w:rsid w:val="007A10C0"/>
    <w:rsid w:val="007B00E0"/>
    <w:rsid w:val="007B0606"/>
    <w:rsid w:val="007B654F"/>
    <w:rsid w:val="007C07C9"/>
    <w:rsid w:val="007C4D98"/>
    <w:rsid w:val="007C6573"/>
    <w:rsid w:val="007D1343"/>
    <w:rsid w:val="007D27B3"/>
    <w:rsid w:val="007D2F55"/>
    <w:rsid w:val="007D4910"/>
    <w:rsid w:val="007D7620"/>
    <w:rsid w:val="007E1A0B"/>
    <w:rsid w:val="007F2E31"/>
    <w:rsid w:val="007F3E95"/>
    <w:rsid w:val="008041E4"/>
    <w:rsid w:val="00810438"/>
    <w:rsid w:val="00811DA9"/>
    <w:rsid w:val="008136C3"/>
    <w:rsid w:val="00813947"/>
    <w:rsid w:val="00813F36"/>
    <w:rsid w:val="0082039A"/>
    <w:rsid w:val="0082083E"/>
    <w:rsid w:val="00823CFF"/>
    <w:rsid w:val="00825541"/>
    <w:rsid w:val="0083242F"/>
    <w:rsid w:val="00833913"/>
    <w:rsid w:val="008345A6"/>
    <w:rsid w:val="00841BC5"/>
    <w:rsid w:val="00842B89"/>
    <w:rsid w:val="00845D12"/>
    <w:rsid w:val="008469ED"/>
    <w:rsid w:val="00847644"/>
    <w:rsid w:val="008511B6"/>
    <w:rsid w:val="00852635"/>
    <w:rsid w:val="0087367D"/>
    <w:rsid w:val="00874694"/>
    <w:rsid w:val="008760C5"/>
    <w:rsid w:val="008839D4"/>
    <w:rsid w:val="0089082D"/>
    <w:rsid w:val="00892A6C"/>
    <w:rsid w:val="008A3CC3"/>
    <w:rsid w:val="008A4577"/>
    <w:rsid w:val="008A6B6F"/>
    <w:rsid w:val="008B0A05"/>
    <w:rsid w:val="008B338A"/>
    <w:rsid w:val="008B5128"/>
    <w:rsid w:val="008C44D9"/>
    <w:rsid w:val="008C582F"/>
    <w:rsid w:val="008D6508"/>
    <w:rsid w:val="008E5C49"/>
    <w:rsid w:val="008F04C9"/>
    <w:rsid w:val="008F0FF7"/>
    <w:rsid w:val="008F336F"/>
    <w:rsid w:val="008F3BAC"/>
    <w:rsid w:val="009018AD"/>
    <w:rsid w:val="00902F51"/>
    <w:rsid w:val="00903A50"/>
    <w:rsid w:val="0092056C"/>
    <w:rsid w:val="0092164C"/>
    <w:rsid w:val="00922291"/>
    <w:rsid w:val="00927569"/>
    <w:rsid w:val="00927B70"/>
    <w:rsid w:val="00930467"/>
    <w:rsid w:val="00933F33"/>
    <w:rsid w:val="00942028"/>
    <w:rsid w:val="00944785"/>
    <w:rsid w:val="00950DD8"/>
    <w:rsid w:val="0095399C"/>
    <w:rsid w:val="00956FFD"/>
    <w:rsid w:val="00957183"/>
    <w:rsid w:val="00957905"/>
    <w:rsid w:val="00957C94"/>
    <w:rsid w:val="00975CA4"/>
    <w:rsid w:val="00975E24"/>
    <w:rsid w:val="00977A67"/>
    <w:rsid w:val="00980746"/>
    <w:rsid w:val="00984103"/>
    <w:rsid w:val="00991586"/>
    <w:rsid w:val="00992BA1"/>
    <w:rsid w:val="009A410D"/>
    <w:rsid w:val="009B06F4"/>
    <w:rsid w:val="009B3647"/>
    <w:rsid w:val="009B6FB3"/>
    <w:rsid w:val="009C1492"/>
    <w:rsid w:val="009D3185"/>
    <w:rsid w:val="009D3766"/>
    <w:rsid w:val="009D4F84"/>
    <w:rsid w:val="009E1292"/>
    <w:rsid w:val="009E40C0"/>
    <w:rsid w:val="009E5D80"/>
    <w:rsid w:val="009F28EE"/>
    <w:rsid w:val="009F3B22"/>
    <w:rsid w:val="009F47C4"/>
    <w:rsid w:val="00A00A33"/>
    <w:rsid w:val="00A025CF"/>
    <w:rsid w:val="00A07574"/>
    <w:rsid w:val="00A11D49"/>
    <w:rsid w:val="00A129CD"/>
    <w:rsid w:val="00A12BB1"/>
    <w:rsid w:val="00A20332"/>
    <w:rsid w:val="00A2037A"/>
    <w:rsid w:val="00A21647"/>
    <w:rsid w:val="00A21CC7"/>
    <w:rsid w:val="00A22887"/>
    <w:rsid w:val="00A25B0B"/>
    <w:rsid w:val="00A26721"/>
    <w:rsid w:val="00A30805"/>
    <w:rsid w:val="00A3217C"/>
    <w:rsid w:val="00A334EE"/>
    <w:rsid w:val="00A341D1"/>
    <w:rsid w:val="00A51988"/>
    <w:rsid w:val="00A535EF"/>
    <w:rsid w:val="00A566AF"/>
    <w:rsid w:val="00A703C0"/>
    <w:rsid w:val="00A738A6"/>
    <w:rsid w:val="00A73FC8"/>
    <w:rsid w:val="00A77C5E"/>
    <w:rsid w:val="00A80E77"/>
    <w:rsid w:val="00A833E5"/>
    <w:rsid w:val="00A842C5"/>
    <w:rsid w:val="00A95787"/>
    <w:rsid w:val="00AA32B2"/>
    <w:rsid w:val="00AA6C3F"/>
    <w:rsid w:val="00AA77AB"/>
    <w:rsid w:val="00AB378B"/>
    <w:rsid w:val="00AC09D1"/>
    <w:rsid w:val="00AC15F0"/>
    <w:rsid w:val="00AC4AFA"/>
    <w:rsid w:val="00AC5F19"/>
    <w:rsid w:val="00AC7E93"/>
    <w:rsid w:val="00AD186A"/>
    <w:rsid w:val="00AD33DD"/>
    <w:rsid w:val="00AD5A35"/>
    <w:rsid w:val="00AE207D"/>
    <w:rsid w:val="00AE2A40"/>
    <w:rsid w:val="00AE35EF"/>
    <w:rsid w:val="00AE7755"/>
    <w:rsid w:val="00AF1D05"/>
    <w:rsid w:val="00AF1EF6"/>
    <w:rsid w:val="00AF277B"/>
    <w:rsid w:val="00AF49DC"/>
    <w:rsid w:val="00B044CF"/>
    <w:rsid w:val="00B07E58"/>
    <w:rsid w:val="00B10E98"/>
    <w:rsid w:val="00B13A9A"/>
    <w:rsid w:val="00B14189"/>
    <w:rsid w:val="00B14F86"/>
    <w:rsid w:val="00B20F4D"/>
    <w:rsid w:val="00B219E4"/>
    <w:rsid w:val="00B26254"/>
    <w:rsid w:val="00B2727A"/>
    <w:rsid w:val="00B2768D"/>
    <w:rsid w:val="00B3203D"/>
    <w:rsid w:val="00B341F1"/>
    <w:rsid w:val="00B540E7"/>
    <w:rsid w:val="00B563A5"/>
    <w:rsid w:val="00B57FAF"/>
    <w:rsid w:val="00B73340"/>
    <w:rsid w:val="00B75730"/>
    <w:rsid w:val="00B84433"/>
    <w:rsid w:val="00B92F4B"/>
    <w:rsid w:val="00BA025E"/>
    <w:rsid w:val="00BA4161"/>
    <w:rsid w:val="00BA66C2"/>
    <w:rsid w:val="00BB28CE"/>
    <w:rsid w:val="00BB4365"/>
    <w:rsid w:val="00BB45A0"/>
    <w:rsid w:val="00BC2472"/>
    <w:rsid w:val="00BC40CD"/>
    <w:rsid w:val="00BD5B12"/>
    <w:rsid w:val="00BE06E8"/>
    <w:rsid w:val="00BE0CD0"/>
    <w:rsid w:val="00BE4714"/>
    <w:rsid w:val="00BE5AFE"/>
    <w:rsid w:val="00BE6022"/>
    <w:rsid w:val="00BE7272"/>
    <w:rsid w:val="00BE7F0C"/>
    <w:rsid w:val="00BF0746"/>
    <w:rsid w:val="00BF2473"/>
    <w:rsid w:val="00BF31F0"/>
    <w:rsid w:val="00BF420C"/>
    <w:rsid w:val="00C02101"/>
    <w:rsid w:val="00C10704"/>
    <w:rsid w:val="00C108E2"/>
    <w:rsid w:val="00C1663C"/>
    <w:rsid w:val="00C310A1"/>
    <w:rsid w:val="00C31E87"/>
    <w:rsid w:val="00C33873"/>
    <w:rsid w:val="00C41217"/>
    <w:rsid w:val="00C413C4"/>
    <w:rsid w:val="00C45897"/>
    <w:rsid w:val="00C45D8A"/>
    <w:rsid w:val="00C47D1E"/>
    <w:rsid w:val="00C53903"/>
    <w:rsid w:val="00C54AB0"/>
    <w:rsid w:val="00C65AB6"/>
    <w:rsid w:val="00C71B02"/>
    <w:rsid w:val="00C725FF"/>
    <w:rsid w:val="00C830BD"/>
    <w:rsid w:val="00C8627B"/>
    <w:rsid w:val="00C86C3A"/>
    <w:rsid w:val="00C87F02"/>
    <w:rsid w:val="00C87F12"/>
    <w:rsid w:val="00C90516"/>
    <w:rsid w:val="00C90A96"/>
    <w:rsid w:val="00C92F9E"/>
    <w:rsid w:val="00C96929"/>
    <w:rsid w:val="00C96CE3"/>
    <w:rsid w:val="00CA16AE"/>
    <w:rsid w:val="00CA4901"/>
    <w:rsid w:val="00CA4EAE"/>
    <w:rsid w:val="00CB1EDA"/>
    <w:rsid w:val="00CB242F"/>
    <w:rsid w:val="00CB6081"/>
    <w:rsid w:val="00CB696A"/>
    <w:rsid w:val="00CC5DF7"/>
    <w:rsid w:val="00CC7303"/>
    <w:rsid w:val="00CD2C22"/>
    <w:rsid w:val="00CD3868"/>
    <w:rsid w:val="00CD5853"/>
    <w:rsid w:val="00CD701A"/>
    <w:rsid w:val="00CE2AC8"/>
    <w:rsid w:val="00CE4434"/>
    <w:rsid w:val="00CE6DC7"/>
    <w:rsid w:val="00CF0B72"/>
    <w:rsid w:val="00CF5E98"/>
    <w:rsid w:val="00D00A37"/>
    <w:rsid w:val="00D00C2E"/>
    <w:rsid w:val="00D00DB1"/>
    <w:rsid w:val="00D02A02"/>
    <w:rsid w:val="00D0571B"/>
    <w:rsid w:val="00D06FEE"/>
    <w:rsid w:val="00D21357"/>
    <w:rsid w:val="00D21796"/>
    <w:rsid w:val="00D244E2"/>
    <w:rsid w:val="00D2526E"/>
    <w:rsid w:val="00D26F08"/>
    <w:rsid w:val="00D30DAF"/>
    <w:rsid w:val="00D325FC"/>
    <w:rsid w:val="00D4013E"/>
    <w:rsid w:val="00D40C30"/>
    <w:rsid w:val="00D46A04"/>
    <w:rsid w:val="00D50AA0"/>
    <w:rsid w:val="00D50DCF"/>
    <w:rsid w:val="00D5142E"/>
    <w:rsid w:val="00D56BA4"/>
    <w:rsid w:val="00D600C3"/>
    <w:rsid w:val="00D737D9"/>
    <w:rsid w:val="00D742B0"/>
    <w:rsid w:val="00D81643"/>
    <w:rsid w:val="00D86537"/>
    <w:rsid w:val="00D86E74"/>
    <w:rsid w:val="00D90423"/>
    <w:rsid w:val="00D9243B"/>
    <w:rsid w:val="00DA3071"/>
    <w:rsid w:val="00DD51F5"/>
    <w:rsid w:val="00DD614B"/>
    <w:rsid w:val="00DD6481"/>
    <w:rsid w:val="00DE38EB"/>
    <w:rsid w:val="00DE4101"/>
    <w:rsid w:val="00DE45E9"/>
    <w:rsid w:val="00DE4C55"/>
    <w:rsid w:val="00DF4A6A"/>
    <w:rsid w:val="00DF51D5"/>
    <w:rsid w:val="00DF71CF"/>
    <w:rsid w:val="00E01542"/>
    <w:rsid w:val="00E079BD"/>
    <w:rsid w:val="00E12F55"/>
    <w:rsid w:val="00E15FF8"/>
    <w:rsid w:val="00E16289"/>
    <w:rsid w:val="00E223C2"/>
    <w:rsid w:val="00E2398C"/>
    <w:rsid w:val="00E2661B"/>
    <w:rsid w:val="00E2740A"/>
    <w:rsid w:val="00E34F54"/>
    <w:rsid w:val="00E374D5"/>
    <w:rsid w:val="00E45891"/>
    <w:rsid w:val="00E54346"/>
    <w:rsid w:val="00E54C29"/>
    <w:rsid w:val="00E573D1"/>
    <w:rsid w:val="00E60ACF"/>
    <w:rsid w:val="00E63AA8"/>
    <w:rsid w:val="00E63B6B"/>
    <w:rsid w:val="00E663CF"/>
    <w:rsid w:val="00E66AFD"/>
    <w:rsid w:val="00E741CF"/>
    <w:rsid w:val="00E758F8"/>
    <w:rsid w:val="00E82E93"/>
    <w:rsid w:val="00E82F76"/>
    <w:rsid w:val="00E84088"/>
    <w:rsid w:val="00E90B2C"/>
    <w:rsid w:val="00E92715"/>
    <w:rsid w:val="00E961B7"/>
    <w:rsid w:val="00EA52BC"/>
    <w:rsid w:val="00EB2D18"/>
    <w:rsid w:val="00EB3C92"/>
    <w:rsid w:val="00EB6D44"/>
    <w:rsid w:val="00EC14D6"/>
    <w:rsid w:val="00EC1CBE"/>
    <w:rsid w:val="00EC52FD"/>
    <w:rsid w:val="00EC59EC"/>
    <w:rsid w:val="00ED5AC7"/>
    <w:rsid w:val="00ED7765"/>
    <w:rsid w:val="00EE2AD8"/>
    <w:rsid w:val="00EE7F82"/>
    <w:rsid w:val="00EF6B0F"/>
    <w:rsid w:val="00F07C87"/>
    <w:rsid w:val="00F146BB"/>
    <w:rsid w:val="00F152D8"/>
    <w:rsid w:val="00F15E9A"/>
    <w:rsid w:val="00F16F0C"/>
    <w:rsid w:val="00F17E28"/>
    <w:rsid w:val="00F27C51"/>
    <w:rsid w:val="00F33144"/>
    <w:rsid w:val="00F34266"/>
    <w:rsid w:val="00F41D7F"/>
    <w:rsid w:val="00F52A1B"/>
    <w:rsid w:val="00F56D79"/>
    <w:rsid w:val="00F64898"/>
    <w:rsid w:val="00F66E61"/>
    <w:rsid w:val="00F719A1"/>
    <w:rsid w:val="00F738BA"/>
    <w:rsid w:val="00F82DEF"/>
    <w:rsid w:val="00FA1E3E"/>
    <w:rsid w:val="00FA739F"/>
    <w:rsid w:val="00FC0B53"/>
    <w:rsid w:val="00FC0C61"/>
    <w:rsid w:val="00FC14F4"/>
    <w:rsid w:val="00FC2DCD"/>
    <w:rsid w:val="00FC61EA"/>
    <w:rsid w:val="00FC635F"/>
    <w:rsid w:val="00FD5C37"/>
    <w:rsid w:val="00FD7BBC"/>
    <w:rsid w:val="00FE1154"/>
    <w:rsid w:val="00FE2E93"/>
    <w:rsid w:val="00FE757D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EE07"/>
  <w15:docId w15:val="{26E36CA2-3E88-47A1-BE1F-3A9844EC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75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  <w:style w:type="character" w:styleId="ad">
    <w:name w:val="Hyperlink"/>
    <w:basedOn w:val="a0"/>
    <w:uiPriority w:val="99"/>
    <w:unhideWhenUsed/>
    <w:rsid w:val="009E12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465C"/>
  </w:style>
  <w:style w:type="paragraph" w:styleId="ae">
    <w:name w:val="Normal (Web)"/>
    <w:basedOn w:val="a"/>
    <w:uiPriority w:val="99"/>
    <w:unhideWhenUsed/>
    <w:rsid w:val="002819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5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E4F4620-2B91-419E-90E0-7E23A631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10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Томск"</Company>
  <LinksUpToDate>false</LinksUpToDate>
  <CharactersWithSpaces>20691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glaem</dc:creator>
  <cp:lastModifiedBy>Валерия Дудорова</cp:lastModifiedBy>
  <cp:revision>94</cp:revision>
  <cp:lastPrinted>2016-03-28T09:19:00Z</cp:lastPrinted>
  <dcterms:created xsi:type="dcterms:W3CDTF">2016-03-25T11:05:00Z</dcterms:created>
  <dcterms:modified xsi:type="dcterms:W3CDTF">2020-03-10T14:24:00Z</dcterms:modified>
</cp:coreProperties>
</file>