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06EE3114" w:rsidR="00357682" w:rsidRPr="00DB11E7" w:rsidRDefault="00A038DB" w:rsidP="00357682">
      <w:pPr>
        <w:pStyle w:val="afff7"/>
        <w:jc w:val="right"/>
        <w:rPr>
          <w:b w:val="0"/>
          <w:sz w:val="22"/>
          <w:szCs w:val="24"/>
          <w:lang w:eastAsia="en-US"/>
        </w:rPr>
      </w:pPr>
      <w:r>
        <w:rPr>
          <w:b w:val="0"/>
          <w:sz w:val="22"/>
          <w:szCs w:val="24"/>
          <w:lang w:eastAsia="en-US"/>
        </w:rPr>
        <w:t xml:space="preserve">05 апреля </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091390D6" w14:textId="4D4112B3" w:rsidR="00C41CE5" w:rsidRPr="001361BE" w:rsidRDefault="009C71C5" w:rsidP="001361BE">
      <w:pPr>
        <w:jc w:val="center"/>
        <w:rPr>
          <w:sz w:val="28"/>
          <w:szCs w:val="28"/>
        </w:rPr>
      </w:pPr>
      <w:r w:rsidRPr="009C71C5">
        <w:rPr>
          <w:sz w:val="28"/>
          <w:szCs w:val="28"/>
        </w:rPr>
        <w:t>«</w:t>
      </w:r>
      <w:r w:rsidR="00A038DB" w:rsidRPr="00026098">
        <w:rPr>
          <w:sz w:val="28"/>
          <w:szCs w:val="28"/>
        </w:rPr>
        <w:t>Восстановительный ремонт подъездной дороги к площадке КУ № 11 газопровода-отвода к Калининградской ТЭЦ-2</w:t>
      </w:r>
      <w:r w:rsidRPr="009C71C5">
        <w:rPr>
          <w:sz w:val="28"/>
          <w:szCs w:val="28"/>
        </w:rPr>
        <w:t>».</w:t>
      </w:r>
    </w:p>
    <w:p w14:paraId="3BF4B2FF" w14:textId="001D5944" w:rsidR="00CB4E65" w:rsidRDefault="00CB4E65" w:rsidP="00566934">
      <w:pPr>
        <w:jc w:val="center"/>
      </w:pP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40793A"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40793A"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40793A"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40793A"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40793A"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40793A"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40793A"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40793A"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40793A"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40793A"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40793A"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40793A"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40793A"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40793A"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21D6EF4" w:rsidR="00FC3C80" w:rsidRPr="001361BE" w:rsidRDefault="009C71C5" w:rsidP="001361BE">
      <w:pPr>
        <w:jc w:val="both"/>
      </w:pPr>
      <w:r w:rsidRPr="009C71C5">
        <w:t>«</w:t>
      </w:r>
      <w:r w:rsidR="00F20CEC" w:rsidRPr="00F20CEC">
        <w:t>Восстановительный ремонт подъездной дороги к площадке КУ № 11 газопровода-отвода к Калининградской ТЭЦ-2</w:t>
      </w:r>
      <w:r>
        <w:t>»</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9A5E967" w14:textId="6CE3133E" w:rsidR="001361BE" w:rsidRPr="001361BE" w:rsidRDefault="009C71C5" w:rsidP="001361BE">
            <w:pPr>
              <w:pStyle w:val="34"/>
              <w:spacing w:after="60"/>
              <w:rPr>
                <w:sz w:val="22"/>
                <w:szCs w:val="22"/>
              </w:rPr>
            </w:pPr>
            <w:r w:rsidRPr="009C71C5">
              <w:rPr>
                <w:sz w:val="22"/>
                <w:szCs w:val="22"/>
              </w:rPr>
              <w:t>«</w:t>
            </w:r>
            <w:r w:rsidR="0087380F" w:rsidRPr="0087380F">
              <w:rPr>
                <w:sz w:val="22"/>
                <w:szCs w:val="22"/>
              </w:rPr>
              <w:t>Восстановительный ремонт подъездной дороги к площадке КУ № 11 газопровода-отвода к Калининградской ТЭЦ-2</w:t>
            </w:r>
            <w:r>
              <w:rPr>
                <w:sz w:val="22"/>
                <w:szCs w:val="22"/>
              </w:rPr>
              <w:t>»</w:t>
            </w:r>
            <w:r w:rsidR="001361BE" w:rsidRPr="001361BE">
              <w:rPr>
                <w:sz w:val="22"/>
                <w:szCs w:val="22"/>
              </w:rPr>
              <w:t>.</w:t>
            </w:r>
          </w:p>
          <w:p w14:paraId="337CF4A8" w14:textId="0E6CC7B0"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39877CA1" w:rsidR="002B60AF" w:rsidRPr="003815E9" w:rsidRDefault="00A6059A" w:rsidP="001361BE">
            <w:r w:rsidRPr="00A6059A">
              <w:t>Восстановительный ремонт подъездной дороги к площадке КУ № 11 газопровода-отвода к Калининградской ТЭЦ-2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CE359B8"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DA56DE">
              <w:rPr>
                <w:sz w:val="24"/>
                <w:szCs w:val="24"/>
              </w:rPr>
              <w:t xml:space="preserve">05 апреля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F369FA2" w14:textId="05F171CC" w:rsidR="00DA56DE" w:rsidRPr="00DA56DE" w:rsidRDefault="00DA56DE" w:rsidP="0040793A">
            <w:pPr>
              <w:pStyle w:val="Default"/>
              <w:numPr>
                <w:ilvl w:val="0"/>
                <w:numId w:val="18"/>
              </w:numPr>
              <w:ind w:left="0" w:firstLine="360"/>
              <w:jc w:val="both"/>
              <w:rPr>
                <w:bCs/>
              </w:rPr>
            </w:pPr>
            <w:r w:rsidRPr="00DA56DE">
              <w:rPr>
                <w:bCs/>
              </w:rPr>
              <w:t>Для участников, не освобожденных от уплаты НДС – 6622708,31 руб. (Шесть миллионов шестьсот двадцать две тысячи семьсот восемь) рублей 31 копейка, в т.ч. НДС 20</w:t>
            </w:r>
            <w:r w:rsidR="0040793A">
              <w:rPr>
                <w:bCs/>
              </w:rPr>
              <w:t xml:space="preserve"> </w:t>
            </w:r>
            <w:r w:rsidRPr="00DA56DE">
              <w:rPr>
                <w:bCs/>
              </w:rPr>
              <w:t>% 1103784,72 руб. (Один миллион сто три тысячи семьсот восемьдесят четыре) рубля 72 копейки.</w:t>
            </w:r>
          </w:p>
          <w:p w14:paraId="4D9D3F8B" w14:textId="12791284" w:rsidR="00D034BC" w:rsidRPr="00DA56DE" w:rsidRDefault="00DA56DE" w:rsidP="0040793A">
            <w:pPr>
              <w:pStyle w:val="Default"/>
              <w:numPr>
                <w:ilvl w:val="0"/>
                <w:numId w:val="18"/>
              </w:numPr>
              <w:ind w:left="0" w:firstLine="360"/>
              <w:jc w:val="both"/>
              <w:rPr>
                <w:bCs/>
              </w:rPr>
            </w:pPr>
            <w:r w:rsidRPr="00DA56DE">
              <w:rPr>
                <w:bCs/>
              </w:rPr>
              <w:lastRenderedPageBreak/>
              <w:t>Для участников, освобожденных от уплаты НДС (без НДС) – 5518923,59 руб. (Пять миллионов пятьсот восемнадцать тысяч девятьсот двадцать три) рубля 59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272AB9A" w:rsidR="002B60AF" w:rsidRPr="00E236F5" w:rsidRDefault="00A03C33" w:rsidP="009C71C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DA56DE" w:rsidRPr="00DA56DE">
              <w:rPr>
                <w:sz w:val="24"/>
                <w:szCs w:val="24"/>
              </w:rPr>
              <w:t>331135,41</w:t>
            </w:r>
            <w:r w:rsidR="00DA56DE">
              <w:rPr>
                <w:sz w:val="24"/>
                <w:szCs w:val="24"/>
              </w:rPr>
              <w:t xml:space="preserve"> </w:t>
            </w:r>
            <w:r w:rsidR="00452C23" w:rsidRPr="00AD36E4">
              <w:rPr>
                <w:sz w:val="24"/>
                <w:szCs w:val="24"/>
              </w:rPr>
              <w:t>рубл</w:t>
            </w:r>
            <w:r w:rsidR="00DA56DE">
              <w:rPr>
                <w:sz w:val="24"/>
                <w:szCs w:val="24"/>
              </w:rPr>
              <w:t>ей</w:t>
            </w:r>
            <w:r w:rsidR="00357682">
              <w:rPr>
                <w:sz w:val="24"/>
                <w:szCs w:val="24"/>
              </w:rPr>
              <w:t xml:space="preserve"> </w:t>
            </w:r>
            <w:r w:rsidR="00FC4869">
              <w:rPr>
                <w:sz w:val="24"/>
                <w:szCs w:val="24"/>
              </w:rPr>
              <w:t>(</w:t>
            </w:r>
            <w:r w:rsidR="00DA56DE">
              <w:rPr>
                <w:sz w:val="24"/>
                <w:szCs w:val="24"/>
              </w:rPr>
              <w:t>Триста тридцать одна</w:t>
            </w:r>
            <w:r w:rsidR="009C71C5">
              <w:rPr>
                <w:sz w:val="24"/>
                <w:szCs w:val="24"/>
              </w:rPr>
              <w:t xml:space="preserve"> тысяч</w:t>
            </w:r>
            <w:r w:rsidR="00DA56DE">
              <w:rPr>
                <w:sz w:val="24"/>
                <w:szCs w:val="24"/>
              </w:rPr>
              <w:t>а</w:t>
            </w:r>
            <w:r w:rsidR="009C71C5">
              <w:rPr>
                <w:sz w:val="24"/>
                <w:szCs w:val="24"/>
              </w:rPr>
              <w:t xml:space="preserve"> </w:t>
            </w:r>
            <w:r w:rsidR="00DA56DE">
              <w:rPr>
                <w:sz w:val="24"/>
                <w:szCs w:val="24"/>
              </w:rPr>
              <w:t>сто тридцать пять</w:t>
            </w:r>
            <w:r w:rsidR="009C71C5">
              <w:rPr>
                <w:sz w:val="24"/>
                <w:szCs w:val="24"/>
              </w:rPr>
              <w:t xml:space="preserve"> рублей </w:t>
            </w:r>
            <w:r w:rsidR="00DA56DE">
              <w:rPr>
                <w:sz w:val="24"/>
                <w:szCs w:val="24"/>
              </w:rPr>
              <w:t>41</w:t>
            </w:r>
            <w:r w:rsidR="009C71C5">
              <w:rPr>
                <w:sz w:val="24"/>
                <w:szCs w:val="24"/>
              </w:rPr>
              <w:t xml:space="preserve"> копе</w:t>
            </w:r>
            <w:r w:rsidR="00DA56DE">
              <w:rPr>
                <w:sz w:val="24"/>
                <w:szCs w:val="24"/>
              </w:rPr>
              <w:t>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039D5F7" w:rsidR="002B60AF" w:rsidRPr="00F46947" w:rsidRDefault="00F50996" w:rsidP="00566934">
            <w:pPr>
              <w:pStyle w:val="afff5"/>
              <w:rPr>
                <w:sz w:val="24"/>
                <w:szCs w:val="24"/>
              </w:rPr>
            </w:pPr>
            <w:r>
              <w:rPr>
                <w:sz w:val="24"/>
                <w:szCs w:val="24"/>
              </w:rPr>
              <w:t xml:space="preserve">05 апреля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7B61F608" w:rsidR="002B60AF" w:rsidRPr="00F46947" w:rsidRDefault="00F50996" w:rsidP="00CE0E3D">
            <w:pPr>
              <w:pStyle w:val="afff5"/>
              <w:rPr>
                <w:sz w:val="24"/>
                <w:szCs w:val="24"/>
              </w:rPr>
            </w:pPr>
            <w:r>
              <w:rPr>
                <w:sz w:val="24"/>
                <w:szCs w:val="24"/>
              </w:rPr>
              <w:t>1</w:t>
            </w:r>
            <w:r w:rsidRPr="00F50996">
              <w:rPr>
                <w:sz w:val="24"/>
                <w:szCs w:val="24"/>
              </w:rPr>
              <w:t xml:space="preserve">5 апреля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4BC0825A" w:rsidR="002B60AF" w:rsidRPr="00F46947" w:rsidRDefault="00B84478" w:rsidP="009C71C5">
            <w:pPr>
              <w:pStyle w:val="afff5"/>
              <w:rPr>
                <w:sz w:val="24"/>
                <w:szCs w:val="24"/>
              </w:rPr>
            </w:pPr>
            <w:r>
              <w:rPr>
                <w:sz w:val="24"/>
                <w:szCs w:val="24"/>
              </w:rPr>
              <w:t>1</w:t>
            </w:r>
            <w:r w:rsidRPr="00B84478">
              <w:rPr>
                <w:sz w:val="24"/>
                <w:szCs w:val="24"/>
              </w:rPr>
              <w:t xml:space="preserve">5 апреля </w:t>
            </w:r>
            <w:r w:rsidR="00EB5364" w:rsidRPr="00F46947">
              <w:rPr>
                <w:sz w:val="24"/>
                <w:szCs w:val="24"/>
              </w:rPr>
              <w:t>2021</w:t>
            </w:r>
            <w:r w:rsidR="00F87B55" w:rsidRPr="00F46947">
              <w:rPr>
                <w:sz w:val="24"/>
                <w:szCs w:val="24"/>
              </w:rPr>
              <w:t xml:space="preserve"> г. 1</w:t>
            </w:r>
            <w:r w:rsidR="00CD45AB">
              <w:rPr>
                <w:sz w:val="24"/>
                <w:szCs w:val="24"/>
              </w:rPr>
              <w:t>2</w:t>
            </w:r>
            <w:r w:rsidR="00085214" w:rsidRPr="00F46947">
              <w:rPr>
                <w:sz w:val="24"/>
                <w:szCs w:val="24"/>
              </w:rPr>
              <w:t>:</w:t>
            </w:r>
            <w:r>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21518D1D" w:rsidR="00506D8E" w:rsidRPr="00F46947" w:rsidRDefault="009E0823" w:rsidP="00CE0E3D">
            <w:pPr>
              <w:pStyle w:val="afff5"/>
              <w:rPr>
                <w:sz w:val="24"/>
                <w:szCs w:val="24"/>
              </w:rPr>
            </w:pPr>
            <w:r>
              <w:rPr>
                <w:sz w:val="24"/>
                <w:szCs w:val="24"/>
              </w:rPr>
              <w:t>1</w:t>
            </w:r>
            <w:r w:rsidRPr="009E0823">
              <w:rPr>
                <w:sz w:val="24"/>
                <w:szCs w:val="24"/>
              </w:rPr>
              <w:t>5 апреля</w:t>
            </w:r>
            <w:r>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80B242D" w:rsidR="002B60AF" w:rsidRPr="00E236F5" w:rsidRDefault="003258E0" w:rsidP="00CE0E3D">
            <w:pPr>
              <w:pStyle w:val="afff5"/>
              <w:rPr>
                <w:sz w:val="24"/>
                <w:szCs w:val="24"/>
              </w:rPr>
            </w:pPr>
            <w:r>
              <w:rPr>
                <w:sz w:val="24"/>
                <w:szCs w:val="24"/>
              </w:rPr>
              <w:t xml:space="preserve">Не позднее </w:t>
            </w:r>
            <w:r w:rsidR="002B262A">
              <w:rPr>
                <w:sz w:val="24"/>
                <w:szCs w:val="24"/>
              </w:rPr>
              <w:t>22 апреля</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15B6F4AB" w:rsidR="00186BA4" w:rsidRPr="00E236F5" w:rsidRDefault="00186BA4" w:rsidP="009C71C5">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C71C5">
              <w:rPr>
                <w:sz w:val="24"/>
                <w:szCs w:val="24"/>
              </w:rPr>
              <w:t>1</w:t>
            </w:r>
            <w:r w:rsidR="0087060F">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87060F">
              <w:rPr>
                <w:sz w:val="24"/>
                <w:szCs w:val="24"/>
              </w:rPr>
              <w:t>20</w:t>
            </w:r>
            <w:r w:rsidR="00402ACF" w:rsidRPr="000F2587">
              <w:rPr>
                <w:sz w:val="24"/>
                <w:szCs w:val="24"/>
              </w:rPr>
              <w:t xml:space="preserve"> 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40793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4079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4079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4079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4079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40793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40793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40793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40793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C3EA1" w14:textId="77777777" w:rsidR="00E07721" w:rsidRDefault="00E07721">
      <w:r>
        <w:separator/>
      </w:r>
    </w:p>
    <w:p w14:paraId="6F4B55B1" w14:textId="77777777" w:rsidR="00E07721" w:rsidRDefault="00E07721"/>
  </w:endnote>
  <w:endnote w:type="continuationSeparator" w:id="0">
    <w:p w14:paraId="3E04F71D" w14:textId="77777777" w:rsidR="00E07721" w:rsidRDefault="00E07721">
      <w:r>
        <w:continuationSeparator/>
      </w:r>
    </w:p>
    <w:p w14:paraId="5F88F9BC" w14:textId="77777777" w:rsidR="00E07721" w:rsidRDefault="00E0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EB5364" w:rsidRDefault="00EB5364" w:rsidP="00311D38">
    <w:pPr>
      <w:pStyle w:val="ae"/>
      <w:jc w:val="right"/>
    </w:pPr>
    <w:r>
      <w:t>______________________</w:t>
    </w:r>
  </w:p>
  <w:p w14:paraId="79F6D5E6" w14:textId="6DF03991" w:rsidR="00EB5364" w:rsidRPr="00311D38" w:rsidRDefault="00EB536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C71C5">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C71C5">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6DE4" w14:textId="77777777" w:rsidR="00E07721" w:rsidRDefault="00E07721">
      <w:r>
        <w:separator/>
      </w:r>
    </w:p>
    <w:p w14:paraId="23E1CAA0" w14:textId="77777777" w:rsidR="00E07721" w:rsidRDefault="00E07721"/>
  </w:footnote>
  <w:footnote w:type="continuationSeparator" w:id="0">
    <w:p w14:paraId="0200A569" w14:textId="77777777" w:rsidR="00E07721" w:rsidRDefault="00E07721">
      <w:r>
        <w:continuationSeparator/>
      </w:r>
    </w:p>
    <w:p w14:paraId="6DD64B7D" w14:textId="77777777" w:rsidR="00E07721" w:rsidRDefault="00E07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1BE"/>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7046"/>
    <w:rsid w:val="009E0823"/>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7617E7-359C-40B7-8F93-27C3B9774688}">
  <ds:schemaRefs>
    <ds:schemaRef ds:uri="http://schemas.openxmlformats.org/officeDocument/2006/bibliography"/>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48</Pages>
  <Words>14368</Words>
  <Characters>81904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96080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287</cp:revision>
  <cp:lastPrinted>2018-12-28T13:05:00Z</cp:lastPrinted>
  <dcterms:created xsi:type="dcterms:W3CDTF">2019-08-06T11:39:00Z</dcterms:created>
  <dcterms:modified xsi:type="dcterms:W3CDTF">2021-04-05T07:13:00Z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