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49C28620" w14:textId="77777777" w:rsidR="00A82D52" w:rsidRPr="00A82D52" w:rsidRDefault="00A82D52" w:rsidP="00A82D52">
      <w:pPr>
        <w:tabs>
          <w:tab w:val="center" w:pos="4677"/>
          <w:tab w:val="right" w:pos="9355"/>
        </w:tabs>
        <w:spacing w:line="276" w:lineRule="auto"/>
        <w:ind w:right="-143"/>
        <w:jc w:val="right"/>
        <w:rPr>
          <w:bCs/>
          <w:szCs w:val="22"/>
          <w:lang w:eastAsia="en-US"/>
        </w:rPr>
      </w:pPr>
      <w:r w:rsidRPr="00A82D52">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7F02EE9B" w14:textId="5BD1E1BE" w:rsidR="00A82D52" w:rsidRDefault="00357682" w:rsidP="00A82D52">
      <w:pPr>
        <w:tabs>
          <w:tab w:val="center" w:pos="4677"/>
          <w:tab w:val="right" w:pos="9355"/>
        </w:tabs>
        <w:spacing w:after="200" w:line="276" w:lineRule="auto"/>
        <w:ind w:right="-143"/>
        <w:jc w:val="right"/>
        <w:rPr>
          <w:bCs/>
          <w:szCs w:val="20"/>
          <w:lang w:eastAsia="en-US"/>
        </w:rPr>
      </w:pPr>
      <w:r w:rsidRPr="00E236F5">
        <w:rPr>
          <w:szCs w:val="22"/>
          <w:lang w:eastAsia="en-US"/>
        </w:rPr>
        <w:t>__________________</w:t>
      </w:r>
      <w:r w:rsidR="00A82D52" w:rsidRPr="00A82D52">
        <w:rPr>
          <w:bCs/>
          <w:szCs w:val="20"/>
          <w:lang w:eastAsia="en-US"/>
        </w:rPr>
        <w:t xml:space="preserve">В.О. Смирнов </w:t>
      </w:r>
    </w:p>
    <w:p w14:paraId="7EAE4992" w14:textId="7798930C" w:rsidR="00D654F7" w:rsidRPr="00E236F5" w:rsidRDefault="004142E9" w:rsidP="006C428B">
      <w:pPr>
        <w:jc w:val="right"/>
        <w:rPr>
          <w:b/>
          <w:szCs w:val="20"/>
          <w:lang w:eastAsia="en-US"/>
        </w:rPr>
      </w:pPr>
      <w:r>
        <w:rPr>
          <w:lang w:eastAsia="en-US"/>
        </w:rPr>
        <w:t>10</w:t>
      </w:r>
      <w:r w:rsidR="006C428B" w:rsidRPr="006C428B">
        <w:rPr>
          <w:lang w:eastAsia="en-US"/>
        </w:rPr>
        <w:t xml:space="preserve"> февраля 2021</w:t>
      </w:r>
      <w:r w:rsidR="006C428B"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111FC3B6" w14:textId="5A69442F" w:rsidR="00655FC7" w:rsidRPr="00AC4CE1" w:rsidRDefault="00655FC7" w:rsidP="00655FC7">
      <w:pPr>
        <w:jc w:val="center"/>
        <w:rPr>
          <w:sz w:val="28"/>
          <w:szCs w:val="28"/>
        </w:rPr>
      </w:pPr>
      <w:r w:rsidRPr="00AC4CE1">
        <w:rPr>
          <w:sz w:val="28"/>
          <w:szCs w:val="28"/>
        </w:rPr>
        <w:t>«</w:t>
      </w:r>
      <w:r w:rsidR="005C0D05" w:rsidRPr="005C0D05">
        <w:rPr>
          <w:sz w:val="28"/>
          <w:szCs w:val="28"/>
        </w:rPr>
        <w:t>Устранение размывов с последующей обваловкой трассы газопровода-отвода к Калининградской ТЭЦ-2 (основная и резервная нитки) на участке от КУ № 8 до подводного перехода, включая пойменную часть</w:t>
      </w:r>
      <w:r w:rsidRPr="00AC4CE1">
        <w:rPr>
          <w:sz w:val="28"/>
          <w:szCs w:val="28"/>
        </w:rPr>
        <w:t>».</w:t>
      </w: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148EA010" w14:textId="77777777" w:rsidR="002E24AD" w:rsidRDefault="002E24AD" w:rsidP="00566934">
      <w:pPr>
        <w:jc w:val="center"/>
      </w:pPr>
    </w:p>
    <w:p w14:paraId="7DCD18E5" w14:textId="77777777" w:rsidR="002E24AD" w:rsidRDefault="002E24AD" w:rsidP="00566934">
      <w:pPr>
        <w:jc w:val="center"/>
      </w:pPr>
    </w:p>
    <w:p w14:paraId="2503F724" w14:textId="3E9F3BFC" w:rsidR="00807BA2" w:rsidRPr="002E24AD" w:rsidRDefault="00807BA2" w:rsidP="00566934">
      <w:pPr>
        <w:jc w:val="center"/>
        <w:rPr>
          <w:b/>
          <w:bCs/>
        </w:rPr>
      </w:pPr>
      <w:r w:rsidRPr="002E24AD">
        <w:rPr>
          <w:b/>
          <w:bCs/>
        </w:rPr>
        <w:t xml:space="preserve">г. </w:t>
      </w:r>
      <w:r w:rsidR="002C50BD" w:rsidRPr="002E24AD">
        <w:rPr>
          <w:b/>
          <w:bCs/>
        </w:rPr>
        <w:t>Москва</w:t>
      </w:r>
    </w:p>
    <w:p w14:paraId="242CEC5B" w14:textId="680C7618" w:rsidR="00807BA2" w:rsidRPr="002E24AD" w:rsidRDefault="00C23B60" w:rsidP="00566934">
      <w:pPr>
        <w:jc w:val="center"/>
        <w:rPr>
          <w:b/>
          <w:bCs/>
        </w:rPr>
      </w:pPr>
      <w:r w:rsidRPr="002E24AD">
        <w:rPr>
          <w:b/>
          <w:bCs/>
        </w:rPr>
        <w:t>202</w:t>
      </w:r>
      <w:r w:rsidR="00D359A4" w:rsidRPr="002E24AD">
        <w:rPr>
          <w:b/>
          <w:bCs/>
        </w:rPr>
        <w:t>1</w:t>
      </w:r>
      <w:r w:rsidR="00807BA2" w:rsidRPr="002E24AD">
        <w:rPr>
          <w:b/>
          <w:bCs/>
        </w:rPr>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4142E9"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4142E9"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4142E9"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4142E9"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4142E9"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4142E9"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4142E9"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4142E9"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4142E9"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4142E9"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4142E9"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4142E9"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4142E9"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4142E9"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4142E9"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4142E9"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4142E9"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4142E9"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4142E9"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4142E9"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4142E9"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4142E9"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4142E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4142E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4142E9"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4142E9"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4142E9"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4142E9"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4142E9"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72C422D5"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655FC7" w:rsidRPr="00FD3E45">
        <w:t>«</w:t>
      </w:r>
      <w:r w:rsidR="007C36A5" w:rsidRPr="00FD3E45">
        <w:t>Устранение размывов с последующей обваловкой трассы газопровода-отвода к Калининградской ТЭЦ-2 (основная и резервная нитки) на участке от КУ № 8 до подводного перехода, включая пойменную часть»</w:t>
      </w:r>
      <w:r w:rsidR="00C93594" w:rsidRPr="00FD3E45">
        <w:t xml:space="preserve"> </w:t>
      </w:r>
      <w:r w:rsidR="009258D1" w:rsidRPr="00FD3E45">
        <w:t>п</w:t>
      </w:r>
      <w:r w:rsidR="009258D1" w:rsidRPr="003D1987">
        <w:t>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3BA4F64C"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655FC7" w:rsidRPr="00655FC7">
              <w:rPr>
                <w:sz w:val="22"/>
                <w:szCs w:val="22"/>
              </w:rPr>
              <w:t>«</w:t>
            </w:r>
            <w:r w:rsidR="007C36A5" w:rsidRPr="007C36A5">
              <w:rPr>
                <w:sz w:val="22"/>
                <w:szCs w:val="22"/>
              </w:rPr>
              <w:t xml:space="preserve">Устранение размывов с последующей обваловкой трассы газопровода-отвода к Калининградской ТЭЦ-2 (основная и резервная нитки) на участке от КУ № 8 до подводного перехода, включая пойменную </w:t>
            </w:r>
            <w:r w:rsidR="00023181" w:rsidRPr="007C36A5">
              <w:rPr>
                <w:sz w:val="22"/>
                <w:szCs w:val="22"/>
              </w:rPr>
              <w:t>часть»</w:t>
            </w:r>
            <w:r w:rsidR="00CE7442" w:rsidRPr="00CE7442">
              <w:rPr>
                <w:sz w:val="22"/>
                <w:szCs w:val="22"/>
              </w:rPr>
              <w:t>.</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4B253250" w:rsidR="002B60AF" w:rsidRPr="003815E9" w:rsidRDefault="00023181" w:rsidP="00357682">
            <w:r w:rsidRPr="00023181">
              <w:t>Устранение размывов с последующей обваловкой трассы газопровода-отвода к Калининградской ТЭЦ-2 (основная и резервная нитки) на участке от КУ № 8 до подводного перехода, включая пойменную часть</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5714C5DB" w:rsidR="002B60AF" w:rsidRPr="00E236F5" w:rsidRDefault="00EB7B7E" w:rsidP="00655FC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4142E9">
              <w:rPr>
                <w:sz w:val="24"/>
                <w:szCs w:val="24"/>
              </w:rPr>
              <w:t>10</w:t>
            </w:r>
            <w:r w:rsidR="00B365F6">
              <w:rPr>
                <w:sz w:val="24"/>
                <w:szCs w:val="24"/>
              </w:rPr>
              <w:t xml:space="preserve"> февраля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 xml:space="preserve">Контактные лица: </w:t>
            </w:r>
            <w:proofErr w:type="spellStart"/>
            <w:r w:rsidRPr="00E236F5">
              <w:rPr>
                <w:sz w:val="24"/>
                <w:szCs w:val="24"/>
              </w:rPr>
              <w:t>Мякиева</w:t>
            </w:r>
            <w:proofErr w:type="spellEnd"/>
            <w:r w:rsidRPr="00E236F5">
              <w:rPr>
                <w:sz w:val="24"/>
                <w:szCs w:val="24"/>
              </w:rPr>
              <w:t xml:space="preserve">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C44461B" w14:textId="2811E88D" w:rsidR="00023181" w:rsidRPr="00023181" w:rsidRDefault="00023181" w:rsidP="00FD3E45">
            <w:pPr>
              <w:pStyle w:val="Default"/>
              <w:numPr>
                <w:ilvl w:val="0"/>
                <w:numId w:val="18"/>
              </w:numPr>
              <w:ind w:left="0" w:firstLine="360"/>
              <w:jc w:val="both"/>
              <w:rPr>
                <w:bCs/>
              </w:rPr>
            </w:pPr>
            <w:r w:rsidRPr="00023181">
              <w:rPr>
                <w:bCs/>
              </w:rPr>
              <w:t>Для участников, не освобожденных от уплаты НДС – 7921794,08 (Семь миллионов девятьсот двадцать одна тысяча семьсот девяносто четыре) рубля восемь копеек, в т.ч. НДС 20</w:t>
            </w:r>
            <w:r w:rsidR="00FD3E45">
              <w:rPr>
                <w:bCs/>
              </w:rPr>
              <w:t xml:space="preserve"> </w:t>
            </w:r>
            <w:r w:rsidRPr="00023181">
              <w:rPr>
                <w:bCs/>
              </w:rPr>
              <w:t xml:space="preserve">% 1320299,01 (Один миллион триста двадцать тысяч двести девяносто девять) рублей </w:t>
            </w:r>
            <w:r w:rsidRPr="00023181">
              <w:rPr>
                <w:bCs/>
              </w:rPr>
              <w:lastRenderedPageBreak/>
              <w:t>одна копейка.</w:t>
            </w:r>
          </w:p>
          <w:p w14:paraId="4D9D3F8B" w14:textId="4B21FFD6" w:rsidR="00D034BC" w:rsidRPr="00023181" w:rsidRDefault="00023181" w:rsidP="00FD3E45">
            <w:pPr>
              <w:pStyle w:val="Default"/>
              <w:numPr>
                <w:ilvl w:val="0"/>
                <w:numId w:val="18"/>
              </w:numPr>
              <w:ind w:left="0" w:firstLine="360"/>
              <w:jc w:val="both"/>
              <w:rPr>
                <w:bCs/>
              </w:rPr>
            </w:pPr>
            <w:r w:rsidRPr="00023181">
              <w:rPr>
                <w:bCs/>
              </w:rPr>
              <w:t>Для участников, освобожденных от уплаты НДС (без НДС) – 6601495,07 (Шесть миллионов шестьсот одна тысяча четыреста девяносто пять) рублей 07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67A9170C" w:rsidR="002B60AF" w:rsidRPr="00E236F5" w:rsidRDefault="00A03C33" w:rsidP="00655FC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23181" w:rsidRPr="00023181">
              <w:rPr>
                <w:sz w:val="24"/>
                <w:szCs w:val="24"/>
              </w:rPr>
              <w:t>396089,7</w:t>
            </w:r>
            <w:r w:rsidR="00023181">
              <w:rPr>
                <w:sz w:val="24"/>
                <w:szCs w:val="24"/>
              </w:rPr>
              <w:t xml:space="preserve">0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7133B4">
              <w:rPr>
                <w:sz w:val="24"/>
                <w:szCs w:val="24"/>
              </w:rPr>
              <w:t xml:space="preserve">Триста </w:t>
            </w:r>
            <w:r w:rsidR="00023181">
              <w:rPr>
                <w:sz w:val="24"/>
                <w:szCs w:val="24"/>
              </w:rPr>
              <w:t>девяносто шесть</w:t>
            </w:r>
            <w:r w:rsidR="00655FC7">
              <w:rPr>
                <w:sz w:val="24"/>
                <w:szCs w:val="24"/>
              </w:rPr>
              <w:t xml:space="preserve"> тысяч </w:t>
            </w:r>
            <w:r w:rsidR="00023181">
              <w:rPr>
                <w:sz w:val="24"/>
                <w:szCs w:val="24"/>
              </w:rPr>
              <w:t>восемьдесят</w:t>
            </w:r>
            <w:r w:rsidR="007133B4">
              <w:rPr>
                <w:sz w:val="24"/>
                <w:szCs w:val="24"/>
              </w:rPr>
              <w:t xml:space="preserve"> девять</w:t>
            </w:r>
            <w:r w:rsidR="00655FC7">
              <w:rPr>
                <w:sz w:val="24"/>
                <w:szCs w:val="24"/>
              </w:rPr>
              <w:t xml:space="preserve"> рублей </w:t>
            </w:r>
            <w:r w:rsidR="00023181">
              <w:rPr>
                <w:sz w:val="24"/>
                <w:szCs w:val="24"/>
              </w:rPr>
              <w:t>70</w:t>
            </w:r>
            <w:r w:rsidR="00655FC7">
              <w:rPr>
                <w:sz w:val="24"/>
                <w:szCs w:val="24"/>
              </w:rPr>
              <w:t xml:space="preserve">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3DD5E1E9" w:rsidR="00B365F6" w:rsidRDefault="004142E9" w:rsidP="00671AA2">
            <w:pPr>
              <w:pStyle w:val="afff5"/>
              <w:rPr>
                <w:sz w:val="24"/>
                <w:szCs w:val="24"/>
              </w:rPr>
            </w:pPr>
            <w:r>
              <w:rPr>
                <w:sz w:val="24"/>
                <w:szCs w:val="24"/>
              </w:rPr>
              <w:t>10</w:t>
            </w:r>
            <w:r w:rsidR="00B365F6" w:rsidRPr="00B365F6">
              <w:rPr>
                <w:sz w:val="24"/>
                <w:szCs w:val="24"/>
              </w:rPr>
              <w:t xml:space="preserve"> февраля 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42136636" w:rsidR="002B60AF" w:rsidRPr="00F75E7E" w:rsidRDefault="004142E9" w:rsidP="00655FC7">
            <w:pPr>
              <w:pStyle w:val="afff5"/>
            </w:pPr>
            <w:r>
              <w:t>20</w:t>
            </w:r>
            <w:r w:rsidR="00F75E7E" w:rsidRPr="00F75E7E">
              <w:t xml:space="preserve"> февраля 2021</w:t>
            </w:r>
            <w:r w:rsidR="00F75E7E">
              <w:t xml:space="preserve"> </w:t>
            </w:r>
            <w:r w:rsidR="002B60AF" w:rsidRPr="00E236F5">
              <w:rPr>
                <w:sz w:val="24"/>
                <w:szCs w:val="24"/>
              </w:rPr>
              <w:t>г</w:t>
            </w:r>
            <w:r w:rsidR="007F56F6">
              <w:rPr>
                <w:sz w:val="24"/>
                <w:szCs w:val="24"/>
              </w:rPr>
              <w:t>.</w:t>
            </w:r>
            <w:r w:rsidR="002B60AF" w:rsidRPr="00E236F5">
              <w:rPr>
                <w:sz w:val="24"/>
                <w:szCs w:val="24"/>
              </w:rPr>
              <w:t xml:space="preserve"> 1</w:t>
            </w:r>
            <w:r w:rsidR="00F75E7E">
              <w:rPr>
                <w:sz w:val="24"/>
                <w:szCs w:val="24"/>
              </w:rPr>
              <w:t>0</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3252A872" w:rsidR="002B60AF" w:rsidRPr="00F75E7E" w:rsidRDefault="004142E9" w:rsidP="00655FC7">
            <w:pPr>
              <w:pStyle w:val="afff5"/>
            </w:pPr>
            <w:r>
              <w:t>20</w:t>
            </w:r>
            <w:r w:rsidR="00F75E7E" w:rsidRPr="00F75E7E">
              <w:t xml:space="preserve"> февраля 2021 </w:t>
            </w:r>
            <w:r w:rsidR="00F87B55" w:rsidRPr="00F87B55">
              <w:rPr>
                <w:sz w:val="24"/>
                <w:szCs w:val="24"/>
              </w:rPr>
              <w:t>г. 1</w:t>
            </w:r>
            <w:r w:rsidR="00655FC7">
              <w:rPr>
                <w:sz w:val="24"/>
                <w:szCs w:val="24"/>
              </w:rPr>
              <w:t>2</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25D1CE11" w:rsidR="00506D8E" w:rsidRPr="00E236F5" w:rsidRDefault="004142E9" w:rsidP="00655FC7">
            <w:pPr>
              <w:pStyle w:val="afff5"/>
              <w:rPr>
                <w:sz w:val="24"/>
                <w:szCs w:val="24"/>
              </w:rPr>
            </w:pPr>
            <w:r>
              <w:rPr>
                <w:sz w:val="24"/>
                <w:szCs w:val="24"/>
              </w:rPr>
              <w:t>20</w:t>
            </w:r>
            <w:r w:rsidR="00F75E7E" w:rsidRPr="00F75E7E">
              <w:rPr>
                <w:sz w:val="24"/>
                <w:szCs w:val="24"/>
              </w:rPr>
              <w:t xml:space="preserve"> февраля 2021 </w:t>
            </w:r>
            <w:r w:rsidR="00F87B55"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B31648B" w:rsidR="002B60AF" w:rsidRPr="00E236F5" w:rsidRDefault="003258E0" w:rsidP="00655FC7">
            <w:pPr>
              <w:pStyle w:val="afff5"/>
              <w:rPr>
                <w:sz w:val="24"/>
                <w:szCs w:val="24"/>
              </w:rPr>
            </w:pPr>
            <w:r>
              <w:rPr>
                <w:sz w:val="24"/>
                <w:szCs w:val="24"/>
              </w:rPr>
              <w:t xml:space="preserve">Не позднее </w:t>
            </w:r>
            <w:r w:rsidR="004142E9">
              <w:rPr>
                <w:sz w:val="24"/>
                <w:szCs w:val="24"/>
              </w:rPr>
              <w:t>27</w:t>
            </w:r>
            <w:r w:rsidR="00CE4A35" w:rsidRPr="00F75E7E">
              <w:rPr>
                <w:sz w:val="24"/>
                <w:szCs w:val="24"/>
              </w:rPr>
              <w:t xml:space="preserve"> февраля 2021 </w:t>
            </w:r>
            <w:r w:rsidR="00F87B55"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7320FCF" w:rsidR="00186BA4" w:rsidRPr="00E236F5" w:rsidRDefault="00186BA4" w:rsidP="0007449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D07406">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46DB1">
              <w:rPr>
                <w:sz w:val="24"/>
                <w:szCs w:val="24"/>
              </w:rPr>
              <w:t>2</w:t>
            </w:r>
            <w:r w:rsidR="00D07406">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4142E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4142E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4142E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4142E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4142E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4142E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4142E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4142E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4142E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DB8B" w14:textId="77777777" w:rsidR="0095085D" w:rsidRDefault="0095085D">
      <w:r>
        <w:separator/>
      </w:r>
    </w:p>
    <w:p w14:paraId="75DC273A" w14:textId="77777777" w:rsidR="0095085D" w:rsidRDefault="0095085D"/>
  </w:endnote>
  <w:endnote w:type="continuationSeparator" w:id="0">
    <w:p w14:paraId="570F2DBA" w14:textId="77777777" w:rsidR="0095085D" w:rsidRDefault="0095085D">
      <w:r>
        <w:continuationSeparator/>
      </w:r>
    </w:p>
    <w:p w14:paraId="7C5A1255" w14:textId="77777777" w:rsidR="0095085D" w:rsidRDefault="0095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E7442" w:rsidRDefault="00CE7442" w:rsidP="00311D38">
    <w:pPr>
      <w:pStyle w:val="ae"/>
      <w:jc w:val="right"/>
    </w:pPr>
    <w:r>
      <w:t>______________________</w:t>
    </w:r>
  </w:p>
  <w:p w14:paraId="79F6D5E6" w14:textId="454EABCB"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55FC7">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55FC7">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3F5A" w14:textId="77777777" w:rsidR="0095085D" w:rsidRDefault="0095085D">
      <w:r>
        <w:separator/>
      </w:r>
    </w:p>
    <w:p w14:paraId="4D32229B" w14:textId="77777777" w:rsidR="0095085D" w:rsidRDefault="0095085D"/>
  </w:footnote>
  <w:footnote w:type="continuationSeparator" w:id="0">
    <w:p w14:paraId="50CA4BE6" w14:textId="77777777" w:rsidR="0095085D" w:rsidRDefault="0095085D">
      <w:r>
        <w:continuationSeparator/>
      </w:r>
    </w:p>
    <w:p w14:paraId="7BCE853A" w14:textId="77777777" w:rsidR="0095085D" w:rsidRDefault="00950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181"/>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1F4E"/>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2E9"/>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4372"/>
    <w:rsid w:val="005B5E11"/>
    <w:rsid w:val="005B6C61"/>
    <w:rsid w:val="005B7E00"/>
    <w:rsid w:val="005C0D05"/>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33B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36A5"/>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2D52"/>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3E45"/>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1ED6C9-1EAB-491E-8CA2-E95EA663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48</Pages>
  <Words>14423</Words>
  <Characters>82214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96445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Дубчак О</cp:lastModifiedBy>
  <cp:revision>286</cp:revision>
  <cp:lastPrinted>2018-12-28T13:05:00Z</cp:lastPrinted>
  <dcterms:created xsi:type="dcterms:W3CDTF">2019-08-06T11:39:00Z</dcterms:created>
  <dcterms:modified xsi:type="dcterms:W3CDTF">2021-02-10T13:54:00Z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