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96FBA">
        <w:tc>
          <w:tcPr>
            <w:tcW w:w="5069" w:type="dxa"/>
          </w:tcPr>
          <w:p w:rsidR="00E54346" w:rsidRPr="00D00A37" w:rsidRDefault="00E54346" w:rsidP="00296FBA">
            <w:pPr>
              <w:widowControl w:val="0"/>
              <w:autoSpaceDE w:val="0"/>
              <w:autoSpaceDN w:val="0"/>
              <w:adjustRightInd w:val="0"/>
              <w:jc w:val="center"/>
              <w:rPr>
                <w:rFonts w:ascii="Times New Roman CYR" w:hAnsi="Times New Roman CYR" w:cs="Times New Roman CYR"/>
                <w:b/>
                <w:bCs/>
              </w:rPr>
            </w:pPr>
          </w:p>
          <w:p w:rsidR="00E54346" w:rsidRDefault="00E54346" w:rsidP="00296FBA">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96FB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96FB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96FBA">
            <w:pPr>
              <w:widowControl w:val="0"/>
              <w:autoSpaceDE w:val="0"/>
              <w:autoSpaceDN w:val="0"/>
              <w:adjustRightInd w:val="0"/>
              <w:jc w:val="center"/>
              <w:rPr>
                <w:rFonts w:ascii="Times New Roman CYR" w:hAnsi="Times New Roman CYR" w:cs="Times New Roman CYR"/>
              </w:rPr>
            </w:pPr>
          </w:p>
          <w:p w:rsidR="00E54346" w:rsidRDefault="00E54346" w:rsidP="00296FBA">
            <w:pPr>
              <w:widowControl w:val="0"/>
              <w:autoSpaceDE w:val="0"/>
              <w:autoSpaceDN w:val="0"/>
              <w:adjustRightInd w:val="0"/>
              <w:jc w:val="center"/>
              <w:rPr>
                <w:rFonts w:ascii="Times New Roman CYR" w:hAnsi="Times New Roman CYR" w:cs="Times New Roman CYR"/>
              </w:rPr>
            </w:pPr>
          </w:p>
          <w:p w:rsidR="00E54346" w:rsidRDefault="00E54346" w:rsidP="00296FB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9A582E">
              <w:rPr>
                <w:rFonts w:ascii="Times New Roman CYR" w:hAnsi="Times New Roman CYR" w:cs="Times New Roman CYR"/>
              </w:rPr>
              <w:t>П. Е. Бескровный</w:t>
            </w:r>
          </w:p>
          <w:p w:rsidR="00E54346" w:rsidRDefault="009A582E" w:rsidP="00296FBA">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11 сентября </w:t>
            </w:r>
            <w:r w:rsidR="00E54346">
              <w:rPr>
                <w:rFonts w:ascii="Times New Roman CYR" w:hAnsi="Times New Roman CYR" w:cs="Times New Roman CYR"/>
              </w:rPr>
              <w:t>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96FBA">
            <w:pPr>
              <w:widowControl w:val="0"/>
              <w:autoSpaceDE w:val="0"/>
              <w:autoSpaceDN w:val="0"/>
              <w:adjustRightInd w:val="0"/>
              <w:jc w:val="center"/>
              <w:rPr>
                <w:rFonts w:ascii="Times New Roman CYR" w:hAnsi="Times New Roman CYR" w:cs="Times New Roman CYR"/>
                <w:b/>
                <w:bCs/>
              </w:rPr>
            </w:pPr>
          </w:p>
          <w:p w:rsidR="00E54346" w:rsidRDefault="00E54346" w:rsidP="00296FBA">
            <w:pPr>
              <w:widowControl w:val="0"/>
              <w:autoSpaceDE w:val="0"/>
              <w:autoSpaceDN w:val="0"/>
              <w:adjustRightInd w:val="0"/>
              <w:jc w:val="center"/>
              <w:rPr>
                <w:rFonts w:ascii="Times New Roman CYR" w:hAnsi="Times New Roman CYR" w:cs="Times New Roman CYR"/>
                <w:noProof/>
                <w:sz w:val="24"/>
                <w:szCs w:val="24"/>
              </w:rPr>
            </w:pPr>
          </w:p>
        </w:tc>
      </w:tr>
    </w:tbl>
    <w:p w:rsidR="00E54346" w:rsidRPr="00095BDC"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4C6AFB" w:rsidRDefault="00E54346" w:rsidP="00E54346">
      <w:pPr>
        <w:spacing w:after="0" w:line="240" w:lineRule="auto"/>
        <w:jc w:val="both"/>
        <w:rPr>
          <w:rFonts w:ascii="Times New Roman" w:hAnsi="Times New Roman"/>
          <w:color w:val="FF0000"/>
          <w:sz w:val="28"/>
          <w:szCs w:val="28"/>
        </w:rPr>
      </w:pPr>
      <w:r w:rsidRPr="004C6AFB">
        <w:rPr>
          <w:rFonts w:ascii="Times New Roman" w:hAnsi="Times New Roman"/>
          <w:b/>
          <w:sz w:val="28"/>
          <w:szCs w:val="28"/>
        </w:rPr>
        <w:t>Выполнение работ по объекту:</w:t>
      </w:r>
      <w:r w:rsidRPr="004C6AFB">
        <w:rPr>
          <w:rFonts w:ascii="Times New Roman" w:hAnsi="Times New Roman"/>
          <w:sz w:val="28"/>
          <w:szCs w:val="28"/>
        </w:rPr>
        <w:t xml:space="preserve"> «</w:t>
      </w:r>
      <w:r w:rsidR="00F831C1" w:rsidRPr="004C6AFB">
        <w:rPr>
          <w:rFonts w:ascii="Times New Roman" w:hAnsi="Times New Roman"/>
          <w:sz w:val="28"/>
          <w:szCs w:val="28"/>
        </w:rPr>
        <w:t>Восстановление проектного положения в местах проложения газопровода к ГРС "Чернореченский цементный завод" через овраги от 0,52 км до</w:t>
      </w:r>
      <w:r w:rsidR="00296FBA">
        <w:rPr>
          <w:rFonts w:ascii="Times New Roman" w:hAnsi="Times New Roman"/>
          <w:sz w:val="28"/>
          <w:szCs w:val="28"/>
        </w:rPr>
        <w:t xml:space="preserve"> 0,7 км и от 11,2 км до 11,6 км</w:t>
      </w:r>
      <w:r w:rsidRPr="004C6AFB">
        <w:rPr>
          <w:rFonts w:ascii="Times New Roman" w:hAnsi="Times New Roman"/>
          <w:sz w:val="28"/>
          <w:szCs w:val="28"/>
        </w:rPr>
        <w:t>».</w:t>
      </w:r>
    </w:p>
    <w:p w:rsidR="00E54346" w:rsidRPr="004C6AFB" w:rsidRDefault="00E54346" w:rsidP="00E54346">
      <w:pPr>
        <w:spacing w:after="0" w:line="240" w:lineRule="auto"/>
        <w:jc w:val="both"/>
        <w:rPr>
          <w:rFonts w:ascii="Times New Roman" w:hAnsi="Times New Roman"/>
          <w:b/>
          <w:sz w:val="28"/>
          <w:szCs w:val="28"/>
        </w:rPr>
      </w:pPr>
      <w:r w:rsidRPr="004C6AFB">
        <w:rPr>
          <w:rFonts w:ascii="Times New Roman" w:hAnsi="Times New Roman"/>
          <w:b/>
          <w:sz w:val="28"/>
          <w:szCs w:val="28"/>
        </w:rPr>
        <w:t xml:space="preserve"> </w:t>
      </w: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rPr>
          <w:rFonts w:ascii="Times New Roman" w:hAnsi="Times New Roman"/>
          <w:color w:val="000000"/>
          <w:sz w:val="28"/>
          <w:szCs w:val="28"/>
        </w:rPr>
      </w:pPr>
      <w:r w:rsidRPr="004C6AFB">
        <w:rPr>
          <w:b/>
        </w:rPr>
        <w:t xml:space="preserve">Заказчик и организатор процедуры закупки: </w:t>
      </w:r>
      <w:r w:rsidRPr="004C6AFB">
        <w:t>ООО «Ситэк»</w:t>
      </w: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spacing w:after="0" w:line="240" w:lineRule="auto"/>
        <w:jc w:val="center"/>
        <w:rPr>
          <w:rFonts w:ascii="Times New Roman" w:hAnsi="Times New Roman"/>
          <w:b/>
          <w:color w:val="000000"/>
          <w:sz w:val="28"/>
          <w:szCs w:val="28"/>
        </w:rPr>
      </w:pPr>
    </w:p>
    <w:p w:rsidR="00AE207D" w:rsidRPr="004C6AFB" w:rsidRDefault="00AE207D" w:rsidP="00E54346">
      <w:pPr>
        <w:spacing w:after="0" w:line="240" w:lineRule="auto"/>
        <w:jc w:val="center"/>
        <w:rPr>
          <w:rFonts w:ascii="Times New Roman" w:hAnsi="Times New Roman"/>
          <w:b/>
          <w:color w:val="000000"/>
          <w:sz w:val="28"/>
          <w:szCs w:val="28"/>
        </w:rPr>
      </w:pPr>
    </w:p>
    <w:p w:rsidR="00AE207D" w:rsidRPr="004C6AFB" w:rsidRDefault="00AE207D" w:rsidP="00E54346">
      <w:pPr>
        <w:spacing w:after="0" w:line="240" w:lineRule="auto"/>
        <w:jc w:val="center"/>
        <w:rPr>
          <w:rFonts w:ascii="Times New Roman" w:hAnsi="Times New Roman"/>
          <w:b/>
          <w:color w:val="000000"/>
          <w:sz w:val="28"/>
          <w:szCs w:val="28"/>
        </w:rPr>
      </w:pPr>
    </w:p>
    <w:p w:rsidR="00AE207D" w:rsidRPr="004C6AFB" w:rsidRDefault="00AE207D" w:rsidP="00E54346">
      <w:pPr>
        <w:spacing w:after="0" w:line="240" w:lineRule="auto"/>
        <w:jc w:val="center"/>
        <w:rPr>
          <w:rFonts w:ascii="Times New Roman" w:hAnsi="Times New Roman"/>
          <w:b/>
          <w:color w:val="000000"/>
          <w:sz w:val="28"/>
          <w:szCs w:val="28"/>
        </w:rPr>
      </w:pPr>
    </w:p>
    <w:p w:rsidR="00AE207D" w:rsidRPr="004C6AFB" w:rsidRDefault="00AE207D" w:rsidP="00E54346">
      <w:pPr>
        <w:spacing w:after="0" w:line="240" w:lineRule="auto"/>
        <w:jc w:val="center"/>
        <w:rPr>
          <w:rFonts w:ascii="Times New Roman" w:hAnsi="Times New Roman"/>
          <w:b/>
          <w:color w:val="000000"/>
          <w:sz w:val="28"/>
          <w:szCs w:val="28"/>
        </w:rPr>
      </w:pPr>
    </w:p>
    <w:p w:rsidR="00E54346" w:rsidRPr="004C6AFB" w:rsidRDefault="00E54346" w:rsidP="00E54346">
      <w:pPr>
        <w:spacing w:after="0" w:line="240" w:lineRule="auto"/>
        <w:jc w:val="center"/>
        <w:rPr>
          <w:rFonts w:ascii="Times New Roman" w:hAnsi="Times New Roman"/>
          <w:b/>
          <w:color w:val="000000"/>
          <w:sz w:val="28"/>
          <w:szCs w:val="28"/>
        </w:rPr>
      </w:pPr>
    </w:p>
    <w:p w:rsidR="00E54346" w:rsidRPr="004C6AFB" w:rsidRDefault="00E54346" w:rsidP="00E54346">
      <w:pPr>
        <w:spacing w:after="0" w:line="240" w:lineRule="auto"/>
        <w:jc w:val="center"/>
        <w:rPr>
          <w:rFonts w:ascii="Times New Roman" w:hAnsi="Times New Roman"/>
          <w:b/>
          <w:color w:val="000000"/>
          <w:sz w:val="28"/>
          <w:szCs w:val="28"/>
        </w:rPr>
      </w:pPr>
      <w:r w:rsidRPr="004C6AFB">
        <w:rPr>
          <w:rFonts w:ascii="Times New Roman" w:hAnsi="Times New Roman"/>
          <w:b/>
          <w:color w:val="000000"/>
          <w:sz w:val="28"/>
          <w:szCs w:val="28"/>
        </w:rPr>
        <w:t>Москва 201</w:t>
      </w:r>
      <w:r w:rsidR="00C108E2" w:rsidRPr="004C6AFB">
        <w:rPr>
          <w:rFonts w:ascii="Times New Roman" w:hAnsi="Times New Roman"/>
          <w:b/>
          <w:color w:val="000000"/>
          <w:sz w:val="28"/>
          <w:szCs w:val="28"/>
        </w:rPr>
        <w:t>7</w:t>
      </w:r>
    </w:p>
    <w:p w:rsidR="00E54346" w:rsidRPr="004C6AFB" w:rsidRDefault="00E54346" w:rsidP="00E54346">
      <w:pPr>
        <w:spacing w:after="0" w:line="240" w:lineRule="auto"/>
        <w:rPr>
          <w:rFonts w:ascii="Times New Roman" w:hAnsi="Times New Roman"/>
          <w:b/>
          <w:color w:val="000000"/>
          <w:sz w:val="28"/>
          <w:szCs w:val="28"/>
        </w:rPr>
      </w:pPr>
    </w:p>
    <w:p w:rsidR="00E54346" w:rsidRPr="004C6AF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4C6AFB">
        <w:rPr>
          <w:rStyle w:val="a4"/>
          <w:color w:val="auto"/>
          <w:sz w:val="28"/>
          <w:szCs w:val="28"/>
        </w:rPr>
        <w:t>Период оказания услуг:</w:t>
      </w:r>
      <w:r w:rsidRPr="004C6AFB">
        <w:rPr>
          <w:rStyle w:val="a4"/>
          <w:b w:val="0"/>
          <w:color w:val="auto"/>
          <w:sz w:val="28"/>
          <w:szCs w:val="28"/>
        </w:rPr>
        <w:t xml:space="preserve"> Не менее </w:t>
      </w:r>
      <w:r w:rsidR="00F34D3F" w:rsidRPr="004C6AFB">
        <w:rPr>
          <w:rStyle w:val="a4"/>
          <w:b w:val="0"/>
          <w:color w:val="auto"/>
          <w:sz w:val="28"/>
          <w:szCs w:val="28"/>
        </w:rPr>
        <w:t>10</w:t>
      </w:r>
      <w:r w:rsidRPr="004C6AFB">
        <w:rPr>
          <w:rStyle w:val="a4"/>
          <w:b w:val="0"/>
          <w:color w:val="auto"/>
          <w:sz w:val="28"/>
          <w:szCs w:val="28"/>
        </w:rPr>
        <w:t xml:space="preserve"> (</w:t>
      </w:r>
      <w:r w:rsidR="00F34D3F" w:rsidRPr="004C6AFB">
        <w:rPr>
          <w:rStyle w:val="a4"/>
          <w:b w:val="0"/>
          <w:color w:val="auto"/>
          <w:sz w:val="28"/>
          <w:szCs w:val="28"/>
        </w:rPr>
        <w:t>десяти</w:t>
      </w:r>
      <w:r w:rsidRPr="004C6AFB">
        <w:rPr>
          <w:rStyle w:val="a4"/>
          <w:b w:val="0"/>
          <w:color w:val="auto"/>
          <w:sz w:val="28"/>
          <w:szCs w:val="28"/>
        </w:rPr>
        <w:t>)</w:t>
      </w:r>
      <w:r w:rsidR="00CD701A" w:rsidRPr="004C6AFB">
        <w:rPr>
          <w:rStyle w:val="a4"/>
          <w:b w:val="0"/>
          <w:color w:val="auto"/>
          <w:sz w:val="28"/>
          <w:szCs w:val="28"/>
        </w:rPr>
        <w:t>,</w:t>
      </w:r>
      <w:r w:rsidRPr="004C6AFB">
        <w:rPr>
          <w:rStyle w:val="a4"/>
          <w:b w:val="0"/>
          <w:color w:val="auto"/>
          <w:sz w:val="28"/>
          <w:szCs w:val="28"/>
        </w:rPr>
        <w:t xml:space="preserve"> но не более </w:t>
      </w:r>
      <w:r w:rsidR="00F34D3F" w:rsidRPr="004C6AFB">
        <w:rPr>
          <w:rStyle w:val="a4"/>
          <w:b w:val="0"/>
          <w:color w:val="auto"/>
          <w:sz w:val="28"/>
          <w:szCs w:val="28"/>
        </w:rPr>
        <w:t>15</w:t>
      </w:r>
      <w:r w:rsidRPr="004C6AFB">
        <w:rPr>
          <w:rStyle w:val="a4"/>
          <w:b w:val="0"/>
          <w:color w:val="auto"/>
          <w:sz w:val="28"/>
          <w:szCs w:val="28"/>
        </w:rPr>
        <w:t xml:space="preserve"> (</w:t>
      </w:r>
      <w:r w:rsidR="00F34D3F" w:rsidRPr="004C6AFB">
        <w:rPr>
          <w:rStyle w:val="a4"/>
          <w:b w:val="0"/>
          <w:color w:val="auto"/>
          <w:sz w:val="28"/>
          <w:szCs w:val="28"/>
        </w:rPr>
        <w:t>пятнадцати</w:t>
      </w:r>
      <w:r w:rsidRPr="004C6AFB">
        <w:rPr>
          <w:rStyle w:val="a4"/>
          <w:b w:val="0"/>
          <w:color w:val="auto"/>
          <w:sz w:val="28"/>
          <w:szCs w:val="28"/>
        </w:rPr>
        <w:t>) календарных дней.</w:t>
      </w:r>
    </w:p>
    <w:p w:rsidR="00E54346" w:rsidRPr="004C6AFB" w:rsidRDefault="00E54346" w:rsidP="00E54346">
      <w:pPr>
        <w:pStyle w:val="Default"/>
        <w:tabs>
          <w:tab w:val="left" w:pos="-1276"/>
          <w:tab w:val="left" w:pos="0"/>
          <w:tab w:val="left" w:pos="142"/>
        </w:tabs>
        <w:jc w:val="both"/>
        <w:rPr>
          <w:rStyle w:val="a4"/>
          <w:b w:val="0"/>
          <w:color w:val="auto"/>
          <w:sz w:val="28"/>
          <w:szCs w:val="28"/>
        </w:rPr>
      </w:pPr>
    </w:p>
    <w:p w:rsidR="00E54346" w:rsidRPr="004C6AF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4C6AFB">
        <w:rPr>
          <w:b/>
          <w:bCs/>
          <w:color w:val="auto"/>
          <w:sz w:val="28"/>
          <w:szCs w:val="28"/>
        </w:rPr>
        <w:t xml:space="preserve">Начальная (максимальная) цена </w:t>
      </w:r>
    </w:p>
    <w:p w:rsidR="000A361D" w:rsidRPr="004C6AFB" w:rsidRDefault="000A361D" w:rsidP="00F831C1">
      <w:pPr>
        <w:pStyle w:val="Default"/>
        <w:numPr>
          <w:ilvl w:val="0"/>
          <w:numId w:val="39"/>
        </w:numPr>
        <w:tabs>
          <w:tab w:val="left" w:pos="-3261"/>
          <w:tab w:val="left" w:pos="-1276"/>
        </w:tabs>
        <w:ind w:left="0" w:firstLine="284"/>
        <w:jc w:val="both"/>
        <w:rPr>
          <w:bCs/>
          <w:color w:val="auto"/>
          <w:sz w:val="28"/>
          <w:szCs w:val="28"/>
        </w:rPr>
      </w:pPr>
      <w:r w:rsidRPr="004C6AFB">
        <w:rPr>
          <w:bCs/>
          <w:color w:val="auto"/>
          <w:sz w:val="28"/>
          <w:szCs w:val="28"/>
        </w:rPr>
        <w:t xml:space="preserve">Для участников, не освобожденных от уплаты НДС – </w:t>
      </w:r>
      <w:r w:rsidR="00F831C1" w:rsidRPr="004C6AFB">
        <w:rPr>
          <w:bCs/>
          <w:color w:val="auto"/>
          <w:sz w:val="28"/>
          <w:szCs w:val="28"/>
        </w:rPr>
        <w:t>7 273 323,07 руб. (Семь миллионов двести семьдесят три тысячи триста двадцать три рубля семь копеек), в т.ч. НДС (18%) 1 109 489,96 руб. (Один миллион сто девять тысяч четыреста восемьдесят девять рублей девяносто шесть копеек).</w:t>
      </w:r>
    </w:p>
    <w:p w:rsidR="000A361D" w:rsidRPr="004C6AFB" w:rsidRDefault="000A361D" w:rsidP="00F831C1">
      <w:pPr>
        <w:pStyle w:val="Default"/>
        <w:numPr>
          <w:ilvl w:val="0"/>
          <w:numId w:val="39"/>
        </w:numPr>
        <w:tabs>
          <w:tab w:val="left" w:pos="-3261"/>
          <w:tab w:val="left" w:pos="-1276"/>
        </w:tabs>
        <w:ind w:left="0" w:firstLine="284"/>
        <w:jc w:val="both"/>
        <w:rPr>
          <w:bCs/>
          <w:color w:val="auto"/>
          <w:sz w:val="28"/>
          <w:szCs w:val="28"/>
        </w:rPr>
      </w:pPr>
      <w:r w:rsidRPr="004C6AFB">
        <w:rPr>
          <w:bCs/>
          <w:color w:val="auto"/>
          <w:sz w:val="28"/>
          <w:szCs w:val="28"/>
        </w:rPr>
        <w:t xml:space="preserve">Для участников, освобожденных от уплаты НДС (без НДС) – </w:t>
      </w:r>
      <w:r w:rsidR="00F831C1" w:rsidRPr="004C6AFB">
        <w:rPr>
          <w:bCs/>
          <w:color w:val="auto"/>
          <w:sz w:val="28"/>
          <w:szCs w:val="28"/>
        </w:rPr>
        <w:t>6 163 833,11 руб. (шесть миллионов сто шестьдесят три тысячи восемьсот тридцать три рубля одиннадцать копеек)</w:t>
      </w:r>
      <w:r w:rsidRPr="004C6AFB">
        <w:rPr>
          <w:bCs/>
          <w:color w:val="auto"/>
          <w:sz w:val="28"/>
          <w:szCs w:val="28"/>
        </w:rPr>
        <w:t>.</w:t>
      </w:r>
    </w:p>
    <w:p w:rsidR="000A361D" w:rsidRPr="004C6AFB" w:rsidRDefault="000A361D" w:rsidP="000A361D">
      <w:pPr>
        <w:pStyle w:val="Default"/>
        <w:numPr>
          <w:ilvl w:val="0"/>
          <w:numId w:val="39"/>
        </w:numPr>
        <w:tabs>
          <w:tab w:val="left" w:pos="-3261"/>
          <w:tab w:val="left" w:pos="-1276"/>
        </w:tabs>
        <w:ind w:left="0" w:firstLine="284"/>
        <w:jc w:val="both"/>
        <w:rPr>
          <w:bCs/>
          <w:color w:val="auto"/>
          <w:sz w:val="28"/>
          <w:szCs w:val="28"/>
        </w:rPr>
      </w:pPr>
      <w:r w:rsidRPr="004C6AFB">
        <w:rPr>
          <w:bCs/>
          <w:color w:val="auto"/>
          <w:sz w:val="28"/>
          <w:szCs w:val="28"/>
        </w:rPr>
        <w:t xml:space="preserve">Начальная (максимальная) цена включает в себя все затраты </w:t>
      </w:r>
      <w:r w:rsidR="006B4F3E" w:rsidRPr="004C6AFB">
        <w:rPr>
          <w:bCs/>
          <w:color w:val="auto"/>
          <w:sz w:val="28"/>
          <w:szCs w:val="28"/>
        </w:rPr>
        <w:t>Подрядчика</w:t>
      </w:r>
      <w:r w:rsidRPr="004C6AFB">
        <w:rPr>
          <w:bCs/>
          <w:color w:val="auto"/>
          <w:sz w:val="28"/>
          <w:szCs w:val="28"/>
        </w:rPr>
        <w:t xml:space="preserve"> при выполнении Работ на Объекте, в том числе: затраты на производство строит</w:t>
      </w:r>
      <w:r w:rsidR="00134F95" w:rsidRPr="004C6AFB">
        <w:rPr>
          <w:bCs/>
          <w:color w:val="auto"/>
          <w:sz w:val="28"/>
          <w:szCs w:val="28"/>
        </w:rPr>
        <w:t xml:space="preserve">ельно-монтажных работ с учетом </w:t>
      </w:r>
      <w:r w:rsidRPr="004C6AFB">
        <w:rPr>
          <w:bCs/>
          <w:color w:val="auto"/>
          <w:sz w:val="28"/>
          <w:szCs w:val="28"/>
        </w:rPr>
        <w:t>стоимости материалов, изделий и конструкций, затраты по транспортировке, разгрузке</w:t>
      </w:r>
      <w:r w:rsidR="004B4018" w:rsidRPr="004C6AFB">
        <w:rPr>
          <w:bCs/>
          <w:color w:val="auto"/>
          <w:sz w:val="28"/>
          <w:szCs w:val="28"/>
        </w:rPr>
        <w:t>,</w:t>
      </w:r>
      <w:r w:rsidRPr="004C6AF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4C6AFB" w:rsidRDefault="00E54346" w:rsidP="00E54346">
      <w:pPr>
        <w:pStyle w:val="Default"/>
        <w:tabs>
          <w:tab w:val="left" w:pos="-1276"/>
          <w:tab w:val="left" w:pos="0"/>
          <w:tab w:val="left" w:pos="142"/>
        </w:tabs>
        <w:jc w:val="both"/>
        <w:rPr>
          <w:bCs/>
          <w:color w:val="auto"/>
          <w:sz w:val="28"/>
          <w:szCs w:val="28"/>
        </w:rPr>
      </w:pPr>
    </w:p>
    <w:p w:rsidR="00E54346" w:rsidRPr="004C6AFB" w:rsidRDefault="00E54346" w:rsidP="00E54346">
      <w:pPr>
        <w:pStyle w:val="Default"/>
        <w:numPr>
          <w:ilvl w:val="0"/>
          <w:numId w:val="2"/>
        </w:numPr>
        <w:tabs>
          <w:tab w:val="left" w:pos="-1276"/>
        </w:tabs>
        <w:ind w:left="0" w:firstLine="0"/>
        <w:jc w:val="both"/>
        <w:rPr>
          <w:bCs/>
          <w:color w:val="auto"/>
          <w:sz w:val="28"/>
          <w:szCs w:val="28"/>
        </w:rPr>
      </w:pPr>
      <w:r w:rsidRPr="004C6AFB">
        <w:rPr>
          <w:b/>
          <w:bCs/>
          <w:color w:val="auto"/>
          <w:sz w:val="28"/>
          <w:szCs w:val="28"/>
        </w:rPr>
        <w:t>Место оказания услуг (выполнения работ), общие сведения</w:t>
      </w:r>
      <w:r w:rsidRPr="004C6AFB">
        <w:rPr>
          <w:bCs/>
          <w:color w:val="auto"/>
          <w:sz w:val="28"/>
          <w:szCs w:val="28"/>
        </w:rPr>
        <w:t xml:space="preserve">: </w:t>
      </w:r>
    </w:p>
    <w:p w:rsidR="00E54346" w:rsidRPr="004C6AFB" w:rsidRDefault="00205535" w:rsidP="00E54346">
      <w:pPr>
        <w:pStyle w:val="Default"/>
        <w:tabs>
          <w:tab w:val="left" w:pos="-1276"/>
          <w:tab w:val="left" w:pos="0"/>
          <w:tab w:val="left" w:pos="142"/>
        </w:tabs>
        <w:jc w:val="both"/>
        <w:rPr>
          <w:bCs/>
          <w:color w:val="auto"/>
          <w:sz w:val="28"/>
          <w:szCs w:val="28"/>
        </w:rPr>
      </w:pPr>
      <w:r w:rsidRPr="004C6AFB">
        <w:rPr>
          <w:bCs/>
          <w:color w:val="auto"/>
          <w:sz w:val="28"/>
          <w:szCs w:val="28"/>
        </w:rPr>
        <w:t>Российская Федерация, Новосибирская область, г.</w:t>
      </w:r>
      <w:r w:rsidR="00095BDC">
        <w:rPr>
          <w:bCs/>
          <w:color w:val="auto"/>
          <w:sz w:val="28"/>
          <w:szCs w:val="28"/>
        </w:rPr>
        <w:t xml:space="preserve"> </w:t>
      </w:r>
      <w:bookmarkStart w:id="0" w:name="_GoBack"/>
      <w:bookmarkEnd w:id="0"/>
      <w:r w:rsidRPr="004C6AFB">
        <w:rPr>
          <w:bCs/>
          <w:color w:val="auto"/>
          <w:sz w:val="28"/>
          <w:szCs w:val="28"/>
        </w:rPr>
        <w:t>Искитим.</w:t>
      </w:r>
    </w:p>
    <w:p w:rsidR="00205535" w:rsidRPr="004C6AFB" w:rsidRDefault="00205535" w:rsidP="00E54346">
      <w:pPr>
        <w:pStyle w:val="Default"/>
        <w:tabs>
          <w:tab w:val="left" w:pos="-1276"/>
          <w:tab w:val="left" w:pos="0"/>
          <w:tab w:val="left" w:pos="142"/>
        </w:tabs>
        <w:jc w:val="both"/>
        <w:rPr>
          <w:bCs/>
          <w:color w:val="FF0000"/>
          <w:sz w:val="28"/>
          <w:szCs w:val="28"/>
        </w:rPr>
      </w:pPr>
    </w:p>
    <w:p w:rsidR="00E54346" w:rsidRPr="004C6AFB"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4C6AFB">
        <w:rPr>
          <w:b/>
          <w:bCs/>
          <w:color w:val="auto"/>
          <w:sz w:val="28"/>
          <w:szCs w:val="28"/>
        </w:rPr>
        <w:t>Вид работ и услуг</w:t>
      </w:r>
      <w:r w:rsidR="00E54346" w:rsidRPr="004C6AFB">
        <w:rPr>
          <w:b/>
          <w:bCs/>
          <w:color w:val="auto"/>
          <w:sz w:val="28"/>
          <w:szCs w:val="28"/>
        </w:rPr>
        <w:t>:</w:t>
      </w:r>
    </w:p>
    <w:p w:rsidR="00205535" w:rsidRPr="004C6AFB" w:rsidRDefault="00205535" w:rsidP="00205535">
      <w:pPr>
        <w:pStyle w:val="Default"/>
        <w:numPr>
          <w:ilvl w:val="0"/>
          <w:numId w:val="36"/>
        </w:numPr>
        <w:tabs>
          <w:tab w:val="left" w:pos="-4395"/>
        </w:tabs>
        <w:ind w:left="0" w:firstLine="284"/>
        <w:jc w:val="both"/>
        <w:rPr>
          <w:bCs/>
          <w:color w:val="auto"/>
          <w:sz w:val="28"/>
          <w:szCs w:val="28"/>
        </w:rPr>
      </w:pPr>
      <w:r w:rsidRPr="004C6AFB">
        <w:rPr>
          <w:bCs/>
          <w:color w:val="auto"/>
          <w:sz w:val="28"/>
          <w:szCs w:val="28"/>
        </w:rPr>
        <w:t xml:space="preserve">Для повышения срока службы газопровода-отвода к ГРС выполнить земляные работы по проектному заглублению и обваловке участка газопровода-отвода, выбрав способ производства работ в зависимости от места нахождения проложенной трубы. </w:t>
      </w:r>
    </w:p>
    <w:p w:rsidR="00205535" w:rsidRPr="004C6AFB" w:rsidRDefault="00205535" w:rsidP="00205535">
      <w:pPr>
        <w:pStyle w:val="Default"/>
        <w:numPr>
          <w:ilvl w:val="0"/>
          <w:numId w:val="36"/>
        </w:numPr>
        <w:tabs>
          <w:tab w:val="left" w:pos="-4395"/>
        </w:tabs>
        <w:ind w:left="0" w:firstLine="284"/>
        <w:jc w:val="both"/>
        <w:rPr>
          <w:bCs/>
          <w:color w:val="auto"/>
          <w:sz w:val="28"/>
          <w:szCs w:val="28"/>
        </w:rPr>
      </w:pPr>
      <w:r w:rsidRPr="004C6AFB">
        <w:rPr>
          <w:bCs/>
          <w:color w:val="auto"/>
          <w:sz w:val="28"/>
          <w:szCs w:val="28"/>
        </w:rPr>
        <w:t>Способ укрепления обваловки определить по месту в зависимости</w:t>
      </w:r>
      <w:r w:rsidR="00FD0C2C" w:rsidRPr="004C6AFB">
        <w:rPr>
          <w:bCs/>
          <w:color w:val="auto"/>
          <w:sz w:val="28"/>
          <w:szCs w:val="28"/>
        </w:rPr>
        <w:t xml:space="preserve"> от</w:t>
      </w:r>
      <w:r w:rsidRPr="004C6AFB">
        <w:rPr>
          <w:bCs/>
          <w:color w:val="auto"/>
          <w:sz w:val="28"/>
          <w:szCs w:val="28"/>
        </w:rPr>
        <w:t xml:space="preserve"> степени повреждения земляного полотна над проложенным трубопроводом.</w:t>
      </w:r>
    </w:p>
    <w:p w:rsidR="003D1A85" w:rsidRPr="004C6AFB"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4C6AFB">
        <w:rPr>
          <w:color w:val="000000" w:themeColor="text1"/>
          <w:sz w:val="28"/>
          <w:szCs w:val="28"/>
        </w:rPr>
        <w:t xml:space="preserve"> </w:t>
      </w:r>
      <w:r w:rsidR="003D1A85" w:rsidRPr="004C6AF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4C6AFB"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4C6AFB">
        <w:rPr>
          <w:rFonts w:ascii="Times New Roman" w:hAnsi="Times New Roman"/>
          <w:bCs/>
          <w:sz w:val="28"/>
          <w:szCs w:val="28"/>
        </w:rPr>
        <w:t>Организовать складское хозяйство, установить временные здания и сооружения.</w:t>
      </w:r>
    </w:p>
    <w:p w:rsidR="003D1A85" w:rsidRPr="004C6AFB"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4C6AFB"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Поставка</w:t>
      </w:r>
      <w:r w:rsidR="003D1A85" w:rsidRPr="004C6AFB">
        <w:rPr>
          <w:rFonts w:ascii="Times New Roman" w:hAnsi="Times New Roman"/>
          <w:bCs/>
          <w:sz w:val="28"/>
          <w:szCs w:val="28"/>
        </w:rPr>
        <w:t xml:space="preserve"> материалов производить</w:t>
      </w:r>
      <w:r w:rsidRPr="004C6AFB">
        <w:rPr>
          <w:rFonts w:ascii="Times New Roman" w:hAnsi="Times New Roman"/>
          <w:bCs/>
          <w:sz w:val="28"/>
          <w:szCs w:val="28"/>
        </w:rPr>
        <w:t xml:space="preserve">ся </w:t>
      </w:r>
      <w:r w:rsidR="006B4F3E" w:rsidRPr="004C6AFB">
        <w:rPr>
          <w:rFonts w:ascii="Times New Roman" w:hAnsi="Times New Roman"/>
          <w:bCs/>
          <w:sz w:val="28"/>
          <w:szCs w:val="28"/>
        </w:rPr>
        <w:t>Подрядчиком</w:t>
      </w:r>
      <w:r w:rsidR="003D1A85" w:rsidRPr="004C6AFB">
        <w:rPr>
          <w:rFonts w:ascii="Times New Roman" w:hAnsi="Times New Roman"/>
          <w:bCs/>
          <w:sz w:val="28"/>
          <w:szCs w:val="28"/>
        </w:rPr>
        <w:t xml:space="preserve"> с осуществлением контроля </w:t>
      </w:r>
      <w:r w:rsidR="0092056C" w:rsidRPr="004C6AFB">
        <w:rPr>
          <w:rFonts w:ascii="Times New Roman" w:hAnsi="Times New Roman"/>
          <w:bCs/>
          <w:sz w:val="28"/>
          <w:szCs w:val="28"/>
        </w:rPr>
        <w:t>их</w:t>
      </w:r>
      <w:r w:rsidR="003D1A85" w:rsidRPr="004C6AFB">
        <w:rPr>
          <w:rFonts w:ascii="Times New Roman" w:hAnsi="Times New Roman"/>
          <w:bCs/>
          <w:sz w:val="28"/>
          <w:szCs w:val="28"/>
        </w:rPr>
        <w:t xml:space="preserve"> качества </w:t>
      </w:r>
      <w:r w:rsidRPr="004C6AFB">
        <w:rPr>
          <w:rFonts w:ascii="Times New Roman" w:hAnsi="Times New Roman"/>
          <w:bCs/>
          <w:sz w:val="28"/>
          <w:szCs w:val="28"/>
        </w:rPr>
        <w:t xml:space="preserve">и наличия </w:t>
      </w:r>
      <w:r w:rsidR="003D1A85" w:rsidRPr="004C6AFB">
        <w:rPr>
          <w:rFonts w:ascii="Times New Roman" w:hAnsi="Times New Roman"/>
          <w:bCs/>
          <w:sz w:val="28"/>
          <w:szCs w:val="28"/>
        </w:rPr>
        <w:t>соответствующи</w:t>
      </w:r>
      <w:r w:rsidRPr="004C6AFB">
        <w:rPr>
          <w:rFonts w:ascii="Times New Roman" w:hAnsi="Times New Roman"/>
          <w:bCs/>
          <w:sz w:val="28"/>
          <w:szCs w:val="28"/>
        </w:rPr>
        <w:t>х</w:t>
      </w:r>
      <w:r w:rsidR="003D1A85" w:rsidRPr="004C6AFB">
        <w:rPr>
          <w:rFonts w:ascii="Times New Roman" w:hAnsi="Times New Roman"/>
          <w:bCs/>
          <w:sz w:val="28"/>
          <w:szCs w:val="28"/>
        </w:rPr>
        <w:t xml:space="preserve"> сопроводительны</w:t>
      </w:r>
      <w:r w:rsidRPr="004C6AFB">
        <w:rPr>
          <w:rFonts w:ascii="Times New Roman" w:hAnsi="Times New Roman"/>
          <w:bCs/>
          <w:sz w:val="28"/>
          <w:szCs w:val="28"/>
        </w:rPr>
        <w:t>х</w:t>
      </w:r>
      <w:r w:rsidR="003D1A85" w:rsidRPr="004C6AFB">
        <w:rPr>
          <w:rFonts w:ascii="Times New Roman" w:hAnsi="Times New Roman"/>
          <w:bCs/>
          <w:sz w:val="28"/>
          <w:szCs w:val="28"/>
        </w:rPr>
        <w:t xml:space="preserve"> документ</w:t>
      </w:r>
      <w:r w:rsidRPr="004C6AFB">
        <w:rPr>
          <w:rFonts w:ascii="Times New Roman" w:hAnsi="Times New Roman"/>
          <w:bCs/>
          <w:sz w:val="28"/>
          <w:szCs w:val="28"/>
        </w:rPr>
        <w:t>ов</w:t>
      </w:r>
      <w:r w:rsidR="003D1A85" w:rsidRPr="004C6AF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4C6AFB"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4C6AFB"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4C6AFB">
        <w:rPr>
          <w:rFonts w:ascii="Times New Roman" w:hAnsi="Times New Roman"/>
          <w:bCs/>
          <w:sz w:val="28"/>
          <w:szCs w:val="28"/>
        </w:rPr>
        <w:t>Ведомость</w:t>
      </w:r>
      <w:r w:rsidR="003D1A85" w:rsidRPr="004C6AFB">
        <w:rPr>
          <w:rFonts w:ascii="Times New Roman" w:hAnsi="Times New Roman"/>
          <w:bCs/>
          <w:sz w:val="28"/>
          <w:szCs w:val="28"/>
        </w:rPr>
        <w:t xml:space="preserve"> вида и объема работ </w:t>
      </w:r>
      <w:r w:rsidR="00E54346" w:rsidRPr="004C6AFB">
        <w:rPr>
          <w:rFonts w:ascii="Times New Roman" w:hAnsi="Times New Roman"/>
          <w:bCs/>
          <w:sz w:val="28"/>
          <w:szCs w:val="28"/>
        </w:rPr>
        <w:t>определен</w:t>
      </w:r>
      <w:r w:rsidR="00FC61EA" w:rsidRPr="004C6AFB">
        <w:rPr>
          <w:rFonts w:ascii="Times New Roman" w:hAnsi="Times New Roman"/>
          <w:bCs/>
          <w:sz w:val="28"/>
          <w:szCs w:val="28"/>
        </w:rPr>
        <w:t>а</w:t>
      </w:r>
      <w:r w:rsidR="003D1A85" w:rsidRPr="004C6AFB">
        <w:rPr>
          <w:rFonts w:ascii="Times New Roman" w:hAnsi="Times New Roman"/>
          <w:bCs/>
          <w:sz w:val="28"/>
          <w:szCs w:val="28"/>
        </w:rPr>
        <w:t xml:space="preserve"> </w:t>
      </w:r>
      <w:r w:rsidR="00E54346" w:rsidRPr="004C6AFB">
        <w:rPr>
          <w:rFonts w:ascii="Times New Roman" w:hAnsi="Times New Roman"/>
          <w:bCs/>
          <w:sz w:val="28"/>
          <w:szCs w:val="28"/>
        </w:rPr>
        <w:t>настоящим Техническим заданием в Приложени</w:t>
      </w:r>
      <w:r w:rsidR="004B4018" w:rsidRPr="004C6AFB">
        <w:rPr>
          <w:rFonts w:ascii="Times New Roman" w:hAnsi="Times New Roman"/>
          <w:bCs/>
          <w:sz w:val="28"/>
          <w:szCs w:val="28"/>
        </w:rPr>
        <w:t>и</w:t>
      </w:r>
      <w:r w:rsidR="00E54346" w:rsidRPr="004C6AFB">
        <w:rPr>
          <w:rFonts w:ascii="Times New Roman" w:hAnsi="Times New Roman"/>
          <w:bCs/>
          <w:sz w:val="28"/>
          <w:szCs w:val="28"/>
        </w:rPr>
        <w:t xml:space="preserve"> №1 и является неотъемлемой </w:t>
      </w:r>
      <w:r w:rsidR="003D1A85" w:rsidRPr="004C6AFB">
        <w:rPr>
          <w:rFonts w:ascii="Times New Roman" w:hAnsi="Times New Roman"/>
          <w:bCs/>
          <w:sz w:val="28"/>
          <w:szCs w:val="28"/>
        </w:rPr>
        <w:t xml:space="preserve">его частью. </w:t>
      </w:r>
    </w:p>
    <w:p w:rsidR="003D1A85" w:rsidRPr="004C6AFB"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4C6AFB" w:rsidRDefault="00A95787" w:rsidP="00296FBA">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4C6AFB">
        <w:rPr>
          <w:rFonts w:ascii="Times New Roman" w:hAnsi="Times New Roman"/>
          <w:b/>
          <w:bCs/>
          <w:color w:val="000000"/>
          <w:sz w:val="28"/>
          <w:szCs w:val="28"/>
        </w:rPr>
        <w:t xml:space="preserve">Технические требования </w:t>
      </w:r>
      <w:r w:rsidR="00E663CF" w:rsidRPr="004C6AFB">
        <w:rPr>
          <w:rFonts w:ascii="Times New Roman" w:hAnsi="Times New Roman"/>
          <w:b/>
          <w:bCs/>
          <w:color w:val="000000"/>
          <w:sz w:val="28"/>
          <w:szCs w:val="28"/>
        </w:rPr>
        <w:t>к выполняемым работам и материалам</w:t>
      </w:r>
      <w:r w:rsidRPr="004C6AFB">
        <w:rPr>
          <w:rFonts w:ascii="Times New Roman" w:hAnsi="Times New Roman"/>
          <w:b/>
          <w:bCs/>
          <w:color w:val="000000"/>
          <w:sz w:val="28"/>
          <w:szCs w:val="28"/>
        </w:rPr>
        <w:t xml:space="preserve">: </w:t>
      </w:r>
      <w:r w:rsidR="005D4E5E" w:rsidRPr="004C6AFB">
        <w:rPr>
          <w:rFonts w:ascii="Times New Roman" w:hAnsi="Times New Roman"/>
          <w:b/>
          <w:bCs/>
          <w:color w:val="000000"/>
          <w:sz w:val="28"/>
          <w:szCs w:val="28"/>
        </w:rPr>
        <w:t xml:space="preserve">   </w:t>
      </w:r>
    </w:p>
    <w:p w:rsidR="00FD0C2C" w:rsidRPr="004C6AFB" w:rsidRDefault="00720843" w:rsidP="00FD0C2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C6AFB">
        <w:rPr>
          <w:rFonts w:ascii="Times New Roman" w:hAnsi="Times New Roman"/>
          <w:bCs/>
          <w:sz w:val="28"/>
          <w:szCs w:val="28"/>
        </w:rPr>
        <w:lastRenderedPageBreak/>
        <w:t>С целью временного осушения поверхностного слоя грунта в траншеях</w:t>
      </w:r>
      <w:r w:rsidR="00FD0C2C" w:rsidRPr="004C6AFB">
        <w:rPr>
          <w:rFonts w:ascii="Times New Roman" w:hAnsi="Times New Roman"/>
          <w:bCs/>
          <w:sz w:val="28"/>
          <w:szCs w:val="28"/>
        </w:rPr>
        <w:t xml:space="preserve">, </w:t>
      </w:r>
      <w:r w:rsidRPr="004C6AFB">
        <w:rPr>
          <w:rFonts w:ascii="Times New Roman" w:hAnsi="Times New Roman"/>
          <w:bCs/>
          <w:sz w:val="28"/>
          <w:szCs w:val="28"/>
        </w:rPr>
        <w:t xml:space="preserve">при </w:t>
      </w:r>
      <w:r w:rsidR="00FD0C2C" w:rsidRPr="004C6AFB">
        <w:rPr>
          <w:rFonts w:ascii="Times New Roman" w:hAnsi="Times New Roman"/>
          <w:bCs/>
          <w:sz w:val="28"/>
          <w:szCs w:val="28"/>
        </w:rPr>
        <w:t>необходимо</w:t>
      </w:r>
      <w:r w:rsidRPr="004C6AFB">
        <w:rPr>
          <w:rFonts w:ascii="Times New Roman" w:hAnsi="Times New Roman"/>
          <w:bCs/>
          <w:sz w:val="28"/>
          <w:szCs w:val="28"/>
        </w:rPr>
        <w:t>сти стоит</w:t>
      </w:r>
      <w:r w:rsidR="00FD0C2C" w:rsidRPr="004C6AFB">
        <w:rPr>
          <w:rFonts w:ascii="Times New Roman" w:hAnsi="Times New Roman"/>
          <w:bCs/>
          <w:sz w:val="28"/>
          <w:szCs w:val="28"/>
        </w:rPr>
        <w:t xml:space="preserve"> обеспечить отвод поверхностных и подземных вод с помощью временных устройств, не нарушая при этом сохранность существующих сооружений.</w:t>
      </w:r>
    </w:p>
    <w:p w:rsidR="00FD0C2C" w:rsidRPr="004C6AFB" w:rsidRDefault="00FD0C2C" w:rsidP="00FD0C2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C6AFB">
        <w:rPr>
          <w:rFonts w:ascii="Times New Roman" w:hAnsi="Times New Roman"/>
          <w:bCs/>
          <w:sz w:val="28"/>
          <w:szCs w:val="28"/>
        </w:rPr>
        <w:t>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обратной засыпки и планировки насыпи, руководствуясь контролируемыми параметрами, приведенными в таблицах №1.</w:t>
      </w:r>
    </w:p>
    <w:p w:rsidR="00720843" w:rsidRPr="004C6AFB" w:rsidRDefault="00720843" w:rsidP="00FD0C2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C6AFB">
        <w:rPr>
          <w:rFonts w:ascii="Times New Roman" w:hAnsi="Times New Roman"/>
          <w:bCs/>
          <w:sz w:val="28"/>
          <w:szCs w:val="28"/>
        </w:rPr>
        <w:t>Работы по восстановлению проектного положения трассы газопровода рекомендуется производить опираясь на методы ремонта, указанные в приложении №5 ВСН 51-1-97.</w:t>
      </w:r>
    </w:p>
    <w:p w:rsidR="00FD0C2C" w:rsidRPr="004C6AFB" w:rsidRDefault="00FD0C2C" w:rsidP="00FD0C2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C6AFB">
        <w:rPr>
          <w:rFonts w:ascii="Times New Roman" w:hAnsi="Times New Roman"/>
          <w:bCs/>
          <w:sz w:val="28"/>
          <w:szCs w:val="28"/>
        </w:rPr>
        <w:t>До начала производства работ необходимо выполнить подготовительные работы:</w:t>
      </w:r>
      <w:r w:rsidR="00720843" w:rsidRPr="004C6AFB">
        <w:rPr>
          <w:rFonts w:ascii="Times New Roman" w:hAnsi="Times New Roman"/>
          <w:bCs/>
          <w:sz w:val="28"/>
          <w:szCs w:val="28"/>
        </w:rPr>
        <w:t xml:space="preserve"> определить плановое и высотное положение оси трубопровода</w:t>
      </w:r>
      <w:r w:rsidRPr="004C6AFB">
        <w:rPr>
          <w:rFonts w:ascii="Times New Roman" w:hAnsi="Times New Roman"/>
          <w:bCs/>
          <w:sz w:val="28"/>
          <w:szCs w:val="28"/>
        </w:rPr>
        <w:t>,</w:t>
      </w:r>
      <w:r w:rsidR="00720843" w:rsidRPr="004C6AFB">
        <w:rPr>
          <w:rFonts w:ascii="Times New Roman" w:hAnsi="Times New Roman"/>
          <w:bCs/>
          <w:sz w:val="28"/>
          <w:szCs w:val="28"/>
        </w:rPr>
        <w:t xml:space="preserve"> установить разметку трассы в месте производства работ</w:t>
      </w:r>
      <w:r w:rsidRPr="004C6AFB">
        <w:rPr>
          <w:rFonts w:ascii="Times New Roman" w:hAnsi="Times New Roman"/>
          <w:bCs/>
          <w:sz w:val="28"/>
          <w:szCs w:val="28"/>
        </w:rPr>
        <w:t>, срезка растительного слоя грунта, планировка поверхности.</w:t>
      </w:r>
    </w:p>
    <w:p w:rsidR="00FD0C2C" w:rsidRPr="004C6AFB" w:rsidRDefault="00FD0C2C" w:rsidP="00FD0C2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C6AFB">
        <w:rPr>
          <w:rFonts w:ascii="Times New Roman" w:hAnsi="Times New Roman"/>
          <w:bCs/>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FD0C2C" w:rsidRPr="004C6AFB" w:rsidRDefault="00720843" w:rsidP="00FD0C2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C6AFB">
        <w:rPr>
          <w:rFonts w:ascii="Times New Roman" w:hAnsi="Times New Roman"/>
          <w:bCs/>
          <w:sz w:val="28"/>
          <w:szCs w:val="28"/>
        </w:rPr>
        <w:t>Согласно п.3.3.9 ВСН 51-1-97 Заглубление газопровода до верха трубы, а также ширину траншеи понизу надлежит принимать с учетом требований п.п. 5.1-5.3 СНиП 2.05.06-85</w:t>
      </w:r>
      <w:r w:rsidR="00FD0C2C" w:rsidRPr="004C6AFB">
        <w:rPr>
          <w:rFonts w:ascii="Times New Roman" w:hAnsi="Times New Roman"/>
          <w:bCs/>
          <w:sz w:val="28"/>
          <w:szCs w:val="28"/>
        </w:rPr>
        <w:t>.</w:t>
      </w:r>
    </w:p>
    <w:p w:rsidR="00FD0C2C" w:rsidRPr="004C6AFB" w:rsidRDefault="00FD0C2C" w:rsidP="00FD0C2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C6AFB">
        <w:rPr>
          <w:rFonts w:ascii="Times New Roman" w:hAnsi="Times New Roman"/>
          <w:bCs/>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FD0C2C" w:rsidRPr="004C6AFB" w:rsidRDefault="00FD0C2C" w:rsidP="00FD0C2C">
      <w:pPr>
        <w:pStyle w:val="a3"/>
        <w:numPr>
          <w:ilvl w:val="0"/>
          <w:numId w:val="43"/>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4C6AFB">
        <w:rPr>
          <w:rFonts w:ascii="Times New Roman" w:hAnsi="Times New Roman"/>
          <w:bCs/>
          <w:sz w:val="28"/>
          <w:szCs w:val="28"/>
        </w:rPr>
        <w:t>Согласно п 3.111 СП 104-34-96 До начала работ по засыпке трубопровода необходимо:</w:t>
      </w:r>
    </w:p>
    <w:p w:rsidR="00FD0C2C" w:rsidRPr="004C6AFB" w:rsidRDefault="00FD0C2C" w:rsidP="00FD0C2C">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4C6AFB">
        <w:rPr>
          <w:rFonts w:ascii="Times New Roman" w:hAnsi="Times New Roman"/>
          <w:bCs/>
          <w:sz w:val="28"/>
          <w:szCs w:val="28"/>
        </w:rPr>
        <w:t>проверить проектное положение трубопровода;</w:t>
      </w:r>
    </w:p>
    <w:p w:rsidR="00FD0C2C" w:rsidRPr="004C6AFB" w:rsidRDefault="00FD0C2C" w:rsidP="00FD0C2C">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4C6AFB">
        <w:rPr>
          <w:rFonts w:ascii="Times New Roman" w:hAnsi="Times New Roman"/>
          <w:bCs/>
          <w:sz w:val="28"/>
          <w:szCs w:val="28"/>
        </w:rPr>
        <w:t>провести работы по предохранению изоляционного покрытия от механических повреждений (планировка дна траншеи, устройство постели, присыпка трубопровода рыхлым грунтом);</w:t>
      </w:r>
    </w:p>
    <w:p w:rsidR="00FD0C2C" w:rsidRPr="004C6AFB" w:rsidRDefault="00FD0C2C" w:rsidP="00FD0C2C">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4C6AFB">
        <w:rPr>
          <w:rFonts w:ascii="Times New Roman" w:hAnsi="Times New Roman"/>
          <w:bCs/>
          <w:sz w:val="28"/>
          <w:szCs w:val="28"/>
        </w:rPr>
        <w:t>выдать наряд-задание на производство работ машинисту бульдозера либо траншее-засыпателя (или экипажу одноковшового экскаватора, если работы по засыпке выполняются экскаватором).</w:t>
      </w:r>
    </w:p>
    <w:p w:rsidR="00FD0C2C" w:rsidRPr="004C6AFB" w:rsidRDefault="00FD0C2C" w:rsidP="00FD0C2C">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C6AFB">
        <w:rPr>
          <w:rFonts w:ascii="Times New Roman" w:hAnsi="Times New Roman"/>
          <w:bCs/>
          <w:sz w:val="28"/>
          <w:szCs w:val="28"/>
        </w:rPr>
        <w:t>Засыпку и обвалование провести из хорошо дренирующих грунтов. Откосы валика назначить в пределах от 1:1,258 до 1:1,15 согласно п. 4.4 и п.п.  4.4.7 ВСН 51-1-97.</w:t>
      </w:r>
    </w:p>
    <w:p w:rsidR="005D4E5E" w:rsidRPr="004C6AFB" w:rsidRDefault="00FD0C2C" w:rsidP="00720843">
      <w:pPr>
        <w:pStyle w:val="a3"/>
        <w:numPr>
          <w:ilvl w:val="0"/>
          <w:numId w:val="48"/>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4C6AFB">
        <w:rPr>
          <w:rFonts w:ascii="Times New Roman" w:hAnsi="Times New Roman"/>
          <w:bCs/>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rsidR="00FD0C2C" w:rsidRPr="004C6AFB" w:rsidRDefault="00FD0C2C" w:rsidP="00FD0C2C">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p>
    <w:p w:rsidR="002C6E99" w:rsidRPr="004C6AFB"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4C6AFB">
        <w:rPr>
          <w:rStyle w:val="a4"/>
          <w:color w:val="auto"/>
          <w:sz w:val="28"/>
          <w:szCs w:val="28"/>
        </w:rPr>
        <w:t>Общие т</w:t>
      </w:r>
      <w:r w:rsidR="009F47C4" w:rsidRPr="004C6AFB">
        <w:rPr>
          <w:rStyle w:val="a4"/>
          <w:color w:val="auto"/>
          <w:sz w:val="28"/>
          <w:szCs w:val="28"/>
        </w:rPr>
        <w:t>ребования</w:t>
      </w:r>
      <w:r w:rsidR="002C6E99" w:rsidRPr="004C6AFB">
        <w:rPr>
          <w:rStyle w:val="a4"/>
          <w:color w:val="auto"/>
          <w:sz w:val="28"/>
          <w:szCs w:val="28"/>
        </w:rPr>
        <w:t xml:space="preserve"> к </w:t>
      </w:r>
      <w:r w:rsidR="00D21796" w:rsidRPr="004C6AFB">
        <w:rPr>
          <w:rStyle w:val="a4"/>
          <w:color w:val="auto"/>
          <w:sz w:val="28"/>
          <w:szCs w:val="28"/>
        </w:rPr>
        <w:t>выполн</w:t>
      </w:r>
      <w:r w:rsidR="00492319" w:rsidRPr="004C6AFB">
        <w:rPr>
          <w:rStyle w:val="a4"/>
          <w:color w:val="auto"/>
          <w:sz w:val="28"/>
          <w:szCs w:val="28"/>
        </w:rPr>
        <w:t>яемым</w:t>
      </w:r>
      <w:r w:rsidR="00D21796" w:rsidRPr="004C6AFB">
        <w:rPr>
          <w:rStyle w:val="a4"/>
          <w:color w:val="auto"/>
          <w:sz w:val="28"/>
          <w:szCs w:val="28"/>
        </w:rPr>
        <w:t xml:space="preserve"> работ</w:t>
      </w:r>
      <w:r w:rsidR="00492319" w:rsidRPr="004C6AFB">
        <w:rPr>
          <w:rStyle w:val="a4"/>
          <w:color w:val="auto"/>
          <w:sz w:val="28"/>
          <w:szCs w:val="28"/>
        </w:rPr>
        <w:t>ам</w:t>
      </w:r>
      <w:r w:rsidR="005A28CF" w:rsidRPr="004C6AFB">
        <w:rPr>
          <w:rStyle w:val="a4"/>
          <w:color w:val="auto"/>
          <w:sz w:val="28"/>
          <w:szCs w:val="28"/>
        </w:rPr>
        <w:t>:</w:t>
      </w:r>
      <w:r w:rsidR="009F47C4" w:rsidRPr="004C6AFB">
        <w:rPr>
          <w:rStyle w:val="a4"/>
          <w:color w:val="auto"/>
          <w:sz w:val="28"/>
          <w:szCs w:val="28"/>
        </w:rPr>
        <w:t xml:space="preserve"> </w:t>
      </w:r>
    </w:p>
    <w:p w:rsidR="0042154D" w:rsidRPr="004C6AFB" w:rsidRDefault="0042154D" w:rsidP="0042154D">
      <w:pPr>
        <w:pStyle w:val="Default"/>
        <w:numPr>
          <w:ilvl w:val="0"/>
          <w:numId w:val="38"/>
        </w:numPr>
        <w:tabs>
          <w:tab w:val="left" w:pos="-1276"/>
        </w:tabs>
        <w:ind w:left="0" w:firstLine="284"/>
        <w:jc w:val="both"/>
        <w:rPr>
          <w:rStyle w:val="a4"/>
          <w:b w:val="0"/>
          <w:color w:val="auto"/>
          <w:sz w:val="28"/>
          <w:szCs w:val="28"/>
        </w:rPr>
      </w:pPr>
      <w:r w:rsidRPr="004C6AF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4C6AFB">
        <w:rPr>
          <w:rStyle w:val="a4"/>
          <w:b w:val="0"/>
          <w:color w:val="auto"/>
          <w:sz w:val="28"/>
          <w:szCs w:val="28"/>
        </w:rPr>
        <w:t>,</w:t>
      </w:r>
      <w:r w:rsidRPr="004C6AFB">
        <w:rPr>
          <w:rStyle w:val="a4"/>
          <w:b w:val="0"/>
          <w:color w:val="auto"/>
          <w:sz w:val="28"/>
          <w:szCs w:val="28"/>
        </w:rPr>
        <w:t xml:space="preserve"> установленными законодательством РФ и органами государственного надзора.</w:t>
      </w:r>
    </w:p>
    <w:p w:rsidR="0042154D" w:rsidRPr="004C6AFB" w:rsidRDefault="006C2034" w:rsidP="0042154D">
      <w:pPr>
        <w:pStyle w:val="Default"/>
        <w:numPr>
          <w:ilvl w:val="0"/>
          <w:numId w:val="38"/>
        </w:numPr>
        <w:tabs>
          <w:tab w:val="left" w:pos="-1276"/>
        </w:tabs>
        <w:ind w:left="0" w:firstLine="284"/>
        <w:jc w:val="both"/>
        <w:rPr>
          <w:rStyle w:val="a4"/>
          <w:b w:val="0"/>
          <w:color w:val="auto"/>
          <w:sz w:val="28"/>
          <w:szCs w:val="28"/>
        </w:rPr>
      </w:pPr>
      <w:r w:rsidRPr="004C6AFB">
        <w:rPr>
          <w:rStyle w:val="a4"/>
          <w:b w:val="0"/>
          <w:color w:val="auto"/>
          <w:sz w:val="28"/>
          <w:szCs w:val="28"/>
        </w:rPr>
        <w:lastRenderedPageBreak/>
        <w:t>Подрядчик</w:t>
      </w:r>
      <w:r w:rsidR="0042154D" w:rsidRPr="004C6AF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4C6AFB" w:rsidRDefault="006C2034" w:rsidP="0042154D">
      <w:pPr>
        <w:pStyle w:val="Default"/>
        <w:numPr>
          <w:ilvl w:val="0"/>
          <w:numId w:val="38"/>
        </w:numPr>
        <w:tabs>
          <w:tab w:val="left" w:pos="-1276"/>
        </w:tabs>
        <w:ind w:left="0" w:firstLine="284"/>
        <w:jc w:val="both"/>
        <w:rPr>
          <w:rStyle w:val="a4"/>
          <w:b w:val="0"/>
          <w:color w:val="auto"/>
          <w:sz w:val="28"/>
          <w:szCs w:val="28"/>
        </w:rPr>
      </w:pPr>
      <w:r w:rsidRPr="004C6AFB">
        <w:rPr>
          <w:rStyle w:val="a4"/>
          <w:b w:val="0"/>
          <w:color w:val="auto"/>
          <w:sz w:val="28"/>
          <w:szCs w:val="28"/>
        </w:rPr>
        <w:t>Подрядчик</w:t>
      </w:r>
      <w:r w:rsidR="0042154D" w:rsidRPr="004C6AFB">
        <w:rPr>
          <w:rStyle w:val="a4"/>
          <w:b w:val="0"/>
          <w:color w:val="auto"/>
          <w:sz w:val="28"/>
          <w:szCs w:val="28"/>
        </w:rPr>
        <w:t xml:space="preserve"> должен иметь в собственности либо долгосрочной аренде с</w:t>
      </w:r>
      <w:r w:rsidR="0092056C" w:rsidRPr="004C6AFB">
        <w:rPr>
          <w:rStyle w:val="a4"/>
          <w:b w:val="0"/>
          <w:color w:val="auto"/>
          <w:sz w:val="28"/>
          <w:szCs w:val="28"/>
        </w:rPr>
        <w:t>пецтехнику, оборудование и прочи</w:t>
      </w:r>
      <w:r w:rsidR="0042154D" w:rsidRPr="004C6AFB">
        <w:rPr>
          <w:rStyle w:val="a4"/>
          <w:b w:val="0"/>
          <w:color w:val="auto"/>
          <w:sz w:val="28"/>
          <w:szCs w:val="28"/>
        </w:rPr>
        <w:t>е материально-технические ресурсы, находящиеся в идеальном рабочем состоянии, позволяющ</w:t>
      </w:r>
      <w:r w:rsidR="0092056C" w:rsidRPr="004C6AFB">
        <w:rPr>
          <w:rStyle w:val="a4"/>
          <w:b w:val="0"/>
          <w:color w:val="auto"/>
          <w:sz w:val="28"/>
          <w:szCs w:val="28"/>
        </w:rPr>
        <w:t>е</w:t>
      </w:r>
      <w:r w:rsidR="0042154D" w:rsidRPr="004C6AFB">
        <w:rPr>
          <w:rStyle w:val="a4"/>
          <w:b w:val="0"/>
          <w:color w:val="auto"/>
          <w:sz w:val="28"/>
          <w:szCs w:val="28"/>
        </w:rPr>
        <w:t>м эффективно и с надлежащим качеством выполнить работы.</w:t>
      </w:r>
    </w:p>
    <w:p w:rsidR="00C47D1E" w:rsidRPr="004C6AFB" w:rsidRDefault="00C108E2" w:rsidP="0042154D">
      <w:pPr>
        <w:pStyle w:val="Default"/>
        <w:numPr>
          <w:ilvl w:val="0"/>
          <w:numId w:val="38"/>
        </w:numPr>
        <w:ind w:left="0" w:firstLine="284"/>
        <w:jc w:val="both"/>
        <w:rPr>
          <w:rStyle w:val="a4"/>
          <w:color w:val="auto"/>
          <w:sz w:val="28"/>
          <w:szCs w:val="28"/>
        </w:rPr>
      </w:pPr>
      <w:r w:rsidRPr="004C6AFB">
        <w:rPr>
          <w:color w:val="auto"/>
          <w:spacing w:val="3"/>
          <w:sz w:val="28"/>
          <w:szCs w:val="28"/>
        </w:rPr>
        <w:t xml:space="preserve">На стадии подачи заявки Участник должен будет представить конкретный список </w:t>
      </w:r>
      <w:r w:rsidRPr="004C6AFB">
        <w:rPr>
          <w:color w:val="auto"/>
          <w:spacing w:val="1"/>
          <w:sz w:val="28"/>
          <w:szCs w:val="28"/>
        </w:rPr>
        <w:t>механизмов и</w:t>
      </w:r>
      <w:r w:rsidRPr="004C6AFB">
        <w:rPr>
          <w:color w:val="auto"/>
          <w:spacing w:val="6"/>
          <w:sz w:val="28"/>
          <w:szCs w:val="28"/>
        </w:rPr>
        <w:t xml:space="preserve"> </w:t>
      </w:r>
      <w:r w:rsidRPr="004C6AFB">
        <w:rPr>
          <w:color w:val="auto"/>
          <w:spacing w:val="3"/>
          <w:sz w:val="28"/>
          <w:szCs w:val="28"/>
        </w:rPr>
        <w:t xml:space="preserve">оборудования, </w:t>
      </w:r>
      <w:r w:rsidRPr="004C6AFB">
        <w:rPr>
          <w:color w:val="auto"/>
          <w:spacing w:val="-1"/>
          <w:sz w:val="28"/>
          <w:szCs w:val="28"/>
        </w:rPr>
        <w:t>которые он предлагает для использования при выполнении договора</w:t>
      </w:r>
      <w:r w:rsidRPr="004C6AFB">
        <w:rPr>
          <w:color w:val="auto"/>
          <w:spacing w:val="-3"/>
          <w:sz w:val="28"/>
          <w:szCs w:val="28"/>
        </w:rPr>
        <w:t>.</w:t>
      </w:r>
      <w:r w:rsidRPr="004C6AFB">
        <w:rPr>
          <w:color w:val="auto"/>
          <w:spacing w:val="1"/>
          <w:sz w:val="28"/>
          <w:szCs w:val="28"/>
        </w:rPr>
        <w:t xml:space="preserve"> Перечень минимально - необходимых машин и прочего материально-технического  оборудования</w:t>
      </w:r>
      <w:r w:rsidRPr="004C6AFB">
        <w:rPr>
          <w:color w:val="auto"/>
          <w:sz w:val="28"/>
          <w:szCs w:val="28"/>
        </w:rPr>
        <w:t xml:space="preserve"> указан в Приложении №2.</w:t>
      </w:r>
      <w:r w:rsidR="00C47D1E" w:rsidRPr="004C6AFB">
        <w:rPr>
          <w:color w:val="auto"/>
          <w:sz w:val="28"/>
          <w:szCs w:val="28"/>
        </w:rPr>
        <w:t xml:space="preserve"> </w:t>
      </w:r>
    </w:p>
    <w:p w:rsidR="0042154D" w:rsidRPr="004C6AFB" w:rsidRDefault="0042154D" w:rsidP="0042154D">
      <w:pPr>
        <w:pStyle w:val="Default"/>
        <w:numPr>
          <w:ilvl w:val="0"/>
          <w:numId w:val="38"/>
        </w:numPr>
        <w:tabs>
          <w:tab w:val="left" w:pos="-1276"/>
        </w:tabs>
        <w:ind w:left="0" w:firstLine="284"/>
        <w:jc w:val="both"/>
        <w:rPr>
          <w:rStyle w:val="a4"/>
          <w:b w:val="0"/>
          <w:color w:val="auto"/>
          <w:sz w:val="28"/>
          <w:szCs w:val="28"/>
        </w:rPr>
      </w:pPr>
      <w:r w:rsidRPr="004C6AF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C6AFB" w:rsidRDefault="0042154D" w:rsidP="0042154D">
      <w:pPr>
        <w:pStyle w:val="Default"/>
        <w:numPr>
          <w:ilvl w:val="0"/>
          <w:numId w:val="38"/>
        </w:numPr>
        <w:tabs>
          <w:tab w:val="left" w:pos="-1276"/>
        </w:tabs>
        <w:ind w:left="0" w:firstLine="284"/>
        <w:jc w:val="both"/>
        <w:rPr>
          <w:rStyle w:val="a4"/>
          <w:b w:val="0"/>
          <w:color w:val="auto"/>
          <w:sz w:val="28"/>
          <w:szCs w:val="28"/>
        </w:rPr>
      </w:pPr>
      <w:r w:rsidRPr="004C6AF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4C6AFB" w:rsidRDefault="0042154D" w:rsidP="00296FBA">
      <w:pPr>
        <w:pStyle w:val="Default"/>
        <w:numPr>
          <w:ilvl w:val="0"/>
          <w:numId w:val="38"/>
        </w:numPr>
        <w:tabs>
          <w:tab w:val="left" w:pos="-1276"/>
        </w:tabs>
        <w:ind w:left="0" w:firstLine="0"/>
        <w:jc w:val="both"/>
        <w:rPr>
          <w:rStyle w:val="a4"/>
          <w:b w:val="0"/>
          <w:color w:val="auto"/>
          <w:sz w:val="28"/>
          <w:szCs w:val="28"/>
        </w:rPr>
      </w:pPr>
      <w:r w:rsidRPr="004C6AFB">
        <w:rPr>
          <w:rStyle w:val="a4"/>
          <w:b w:val="0"/>
          <w:color w:val="auto"/>
          <w:sz w:val="28"/>
          <w:szCs w:val="28"/>
        </w:rPr>
        <w:t xml:space="preserve">Согласно </w:t>
      </w:r>
      <w:r w:rsidR="00733AE1" w:rsidRPr="004C6AFB">
        <w:rPr>
          <w:rStyle w:val="a4"/>
          <w:b w:val="0"/>
          <w:color w:val="auto"/>
          <w:sz w:val="28"/>
          <w:szCs w:val="28"/>
        </w:rPr>
        <w:t>с</w:t>
      </w:r>
      <w:r w:rsidRPr="004C6AFB">
        <w:rPr>
          <w:rStyle w:val="a4"/>
          <w:b w:val="0"/>
          <w:color w:val="auto"/>
          <w:sz w:val="28"/>
          <w:szCs w:val="28"/>
        </w:rPr>
        <w:t>т.</w:t>
      </w:r>
      <w:r w:rsidR="004B4018" w:rsidRPr="004C6AFB">
        <w:rPr>
          <w:rStyle w:val="a4"/>
          <w:b w:val="0"/>
          <w:color w:val="auto"/>
          <w:sz w:val="28"/>
          <w:szCs w:val="28"/>
        </w:rPr>
        <w:t xml:space="preserve"> </w:t>
      </w:r>
      <w:r w:rsidRPr="004C6AFB">
        <w:rPr>
          <w:rStyle w:val="a4"/>
          <w:b w:val="0"/>
          <w:color w:val="auto"/>
          <w:sz w:val="28"/>
          <w:szCs w:val="28"/>
        </w:rPr>
        <w:t xml:space="preserve">213 ТК </w:t>
      </w:r>
      <w:r w:rsidR="00733AE1" w:rsidRPr="004C6AFB">
        <w:rPr>
          <w:rStyle w:val="a4"/>
          <w:b w:val="0"/>
          <w:color w:val="auto"/>
          <w:sz w:val="28"/>
          <w:szCs w:val="28"/>
        </w:rPr>
        <w:t xml:space="preserve">для выполнения поручаемой работы </w:t>
      </w:r>
      <w:r w:rsidRPr="004C6AFB">
        <w:rPr>
          <w:rStyle w:val="a4"/>
          <w:b w:val="0"/>
          <w:color w:val="auto"/>
          <w:sz w:val="28"/>
          <w:szCs w:val="28"/>
        </w:rPr>
        <w:t>допуска</w:t>
      </w:r>
      <w:r w:rsidR="0089082D" w:rsidRPr="004C6AFB">
        <w:rPr>
          <w:rStyle w:val="a4"/>
          <w:b w:val="0"/>
          <w:color w:val="auto"/>
          <w:sz w:val="28"/>
          <w:szCs w:val="28"/>
        </w:rPr>
        <w:t>ю</w:t>
      </w:r>
      <w:r w:rsidRPr="004C6AFB">
        <w:rPr>
          <w:rStyle w:val="a4"/>
          <w:b w:val="0"/>
          <w:color w:val="auto"/>
          <w:sz w:val="28"/>
          <w:szCs w:val="28"/>
        </w:rPr>
        <w:t xml:space="preserve">тся </w:t>
      </w:r>
      <w:r w:rsidR="00733AE1" w:rsidRPr="004C6AFB">
        <w:rPr>
          <w:rStyle w:val="a4"/>
          <w:b w:val="0"/>
          <w:color w:val="auto"/>
          <w:sz w:val="28"/>
          <w:szCs w:val="28"/>
        </w:rPr>
        <w:t>работники</w:t>
      </w:r>
      <w:r w:rsidR="0089082D" w:rsidRPr="004C6AFB">
        <w:rPr>
          <w:rStyle w:val="a4"/>
          <w:b w:val="0"/>
          <w:color w:val="auto"/>
          <w:sz w:val="28"/>
          <w:szCs w:val="28"/>
        </w:rPr>
        <w:t xml:space="preserve"> </w:t>
      </w:r>
      <w:r w:rsidRPr="004C6AFB">
        <w:rPr>
          <w:rStyle w:val="a4"/>
          <w:b w:val="0"/>
          <w:color w:val="auto"/>
          <w:sz w:val="28"/>
          <w:szCs w:val="28"/>
        </w:rPr>
        <w:t>при условии прохождения обязательного предварительного медицинского осмотра</w:t>
      </w:r>
      <w:r w:rsidR="0089082D" w:rsidRPr="004C6AFB">
        <w:rPr>
          <w:rStyle w:val="a4"/>
          <w:b w:val="0"/>
          <w:color w:val="auto"/>
          <w:sz w:val="28"/>
          <w:szCs w:val="28"/>
        </w:rPr>
        <w:t>,</w:t>
      </w:r>
      <w:r w:rsidRPr="004C6AFB">
        <w:rPr>
          <w:rStyle w:val="a4"/>
          <w:b w:val="0"/>
          <w:color w:val="auto"/>
          <w:sz w:val="28"/>
          <w:szCs w:val="28"/>
        </w:rPr>
        <w:t xml:space="preserve"> в порядке и на условиях, определенных трудовым законодательством. </w:t>
      </w:r>
      <w:r w:rsidR="00D21357" w:rsidRPr="004C6AFB">
        <w:rPr>
          <w:rStyle w:val="a4"/>
          <w:b w:val="0"/>
          <w:color w:val="auto"/>
          <w:sz w:val="28"/>
          <w:szCs w:val="28"/>
        </w:rPr>
        <w:t>(</w:t>
      </w:r>
      <w:r w:rsidR="00D21357" w:rsidRPr="004C6AFB">
        <w:rPr>
          <w:sz w:val="28"/>
          <w:szCs w:val="28"/>
        </w:rPr>
        <w:t>П</w:t>
      </w:r>
      <w:r w:rsidR="00174022" w:rsidRPr="004C6AFB">
        <w:rPr>
          <w:sz w:val="28"/>
          <w:szCs w:val="28"/>
        </w:rPr>
        <w:t>риказ Минздравсоцразвития России № 302н от 12.04.2011</w:t>
      </w:r>
      <w:r w:rsidR="00D21357" w:rsidRPr="004C6AFB">
        <w:rPr>
          <w:sz w:val="28"/>
          <w:szCs w:val="28"/>
        </w:rPr>
        <w:t xml:space="preserve">г., </w:t>
      </w:r>
      <w:r w:rsidR="00174022" w:rsidRPr="004C6AFB">
        <w:rPr>
          <w:sz w:val="28"/>
          <w:szCs w:val="28"/>
        </w:rPr>
        <w:t>«Об утверждении перечней вредных и (или) опасных производственных факторов и работ при выполнении которых</w:t>
      </w:r>
      <w:r w:rsidR="002211E1" w:rsidRPr="004C6AFB">
        <w:rPr>
          <w:sz w:val="28"/>
          <w:szCs w:val="28"/>
        </w:rPr>
        <w:t>,</w:t>
      </w:r>
      <w:r w:rsidR="00174022" w:rsidRPr="004C6AF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4C6AFB">
        <w:rPr>
          <w:sz w:val="28"/>
          <w:szCs w:val="28"/>
        </w:rPr>
        <w:t>.</w:t>
      </w:r>
    </w:p>
    <w:p w:rsidR="0042154D" w:rsidRPr="004C6AFB" w:rsidRDefault="00F27C51" w:rsidP="00D21357">
      <w:pPr>
        <w:pStyle w:val="Default"/>
        <w:numPr>
          <w:ilvl w:val="0"/>
          <w:numId w:val="38"/>
        </w:numPr>
        <w:tabs>
          <w:tab w:val="left" w:pos="-1276"/>
        </w:tabs>
        <w:ind w:left="0" w:firstLine="284"/>
        <w:jc w:val="both"/>
        <w:rPr>
          <w:rStyle w:val="a4"/>
          <w:b w:val="0"/>
          <w:color w:val="auto"/>
          <w:sz w:val="28"/>
          <w:szCs w:val="28"/>
        </w:rPr>
      </w:pPr>
      <w:r w:rsidRPr="004C6AFB">
        <w:rPr>
          <w:rStyle w:val="a4"/>
          <w:b w:val="0"/>
          <w:color w:val="auto"/>
          <w:sz w:val="28"/>
          <w:szCs w:val="28"/>
        </w:rPr>
        <w:t>Подрядчик</w:t>
      </w:r>
      <w:r w:rsidR="0042154D" w:rsidRPr="004C6AFB">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C6AFB" w:rsidRDefault="00F27C51" w:rsidP="0042154D">
      <w:pPr>
        <w:pStyle w:val="Default"/>
        <w:numPr>
          <w:ilvl w:val="0"/>
          <w:numId w:val="38"/>
        </w:numPr>
        <w:tabs>
          <w:tab w:val="left" w:pos="-1276"/>
        </w:tabs>
        <w:ind w:left="0" w:firstLine="284"/>
        <w:jc w:val="both"/>
        <w:rPr>
          <w:rStyle w:val="a4"/>
          <w:b w:val="0"/>
          <w:color w:val="auto"/>
          <w:sz w:val="28"/>
          <w:szCs w:val="28"/>
        </w:rPr>
      </w:pPr>
      <w:r w:rsidRPr="004C6AFB">
        <w:rPr>
          <w:rStyle w:val="a4"/>
          <w:b w:val="0"/>
          <w:color w:val="auto"/>
          <w:sz w:val="28"/>
          <w:szCs w:val="28"/>
        </w:rPr>
        <w:t>Подрядчик</w:t>
      </w:r>
      <w:r w:rsidR="0042154D" w:rsidRPr="004C6AFB">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C6AFB" w:rsidRDefault="0042154D" w:rsidP="0042154D">
      <w:pPr>
        <w:pStyle w:val="Default"/>
        <w:numPr>
          <w:ilvl w:val="0"/>
          <w:numId w:val="38"/>
        </w:numPr>
        <w:tabs>
          <w:tab w:val="left" w:pos="-1276"/>
        </w:tabs>
        <w:ind w:left="0" w:firstLine="284"/>
        <w:jc w:val="both"/>
        <w:rPr>
          <w:rStyle w:val="a4"/>
          <w:b w:val="0"/>
          <w:color w:val="auto"/>
          <w:sz w:val="28"/>
          <w:szCs w:val="28"/>
        </w:rPr>
      </w:pPr>
      <w:r w:rsidRPr="004C6AFB">
        <w:rPr>
          <w:rStyle w:val="a4"/>
          <w:b w:val="0"/>
          <w:color w:val="auto"/>
          <w:sz w:val="28"/>
          <w:szCs w:val="28"/>
        </w:rPr>
        <w:t xml:space="preserve">Заказчик имеет право в любое время проверять качество оказания </w:t>
      </w:r>
      <w:r w:rsidR="00F27C51" w:rsidRPr="004C6AFB">
        <w:rPr>
          <w:rStyle w:val="a4"/>
          <w:b w:val="0"/>
          <w:color w:val="auto"/>
          <w:sz w:val="28"/>
          <w:szCs w:val="28"/>
        </w:rPr>
        <w:t>Подрядчиком</w:t>
      </w:r>
      <w:r w:rsidRPr="004C6AFB">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4C6AFB">
        <w:rPr>
          <w:rStyle w:val="a4"/>
          <w:b w:val="0"/>
          <w:color w:val="auto"/>
          <w:sz w:val="28"/>
          <w:szCs w:val="28"/>
        </w:rPr>
        <w:t xml:space="preserve">енной и пожарной безопасности. </w:t>
      </w:r>
    </w:p>
    <w:p w:rsidR="0042154D" w:rsidRPr="004C6AFB" w:rsidRDefault="006B4F3E" w:rsidP="0042154D">
      <w:pPr>
        <w:pStyle w:val="Default"/>
        <w:numPr>
          <w:ilvl w:val="0"/>
          <w:numId w:val="38"/>
        </w:numPr>
        <w:tabs>
          <w:tab w:val="left" w:pos="-1276"/>
        </w:tabs>
        <w:ind w:left="0" w:firstLine="284"/>
        <w:jc w:val="both"/>
        <w:rPr>
          <w:rStyle w:val="a4"/>
          <w:b w:val="0"/>
          <w:color w:val="auto"/>
          <w:sz w:val="28"/>
          <w:szCs w:val="28"/>
        </w:rPr>
      </w:pPr>
      <w:r w:rsidRPr="004C6AFB">
        <w:rPr>
          <w:rStyle w:val="a4"/>
          <w:b w:val="0"/>
          <w:color w:val="auto"/>
          <w:sz w:val="28"/>
          <w:szCs w:val="28"/>
        </w:rPr>
        <w:t>Подрядчик</w:t>
      </w:r>
      <w:r w:rsidR="0042154D" w:rsidRPr="004C6AF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4C6AFB">
        <w:rPr>
          <w:rStyle w:val="a4"/>
          <w:b w:val="0"/>
          <w:color w:val="auto"/>
          <w:sz w:val="28"/>
          <w:szCs w:val="28"/>
        </w:rPr>
        <w:t>подрядчик</w:t>
      </w:r>
      <w:r w:rsidR="0042154D" w:rsidRPr="004C6AF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4C6AFB" w:rsidRDefault="00A95787" w:rsidP="00A95787">
      <w:pPr>
        <w:pStyle w:val="Default"/>
        <w:tabs>
          <w:tab w:val="left" w:pos="-1276"/>
        </w:tabs>
        <w:ind w:left="284"/>
        <w:jc w:val="both"/>
        <w:rPr>
          <w:rStyle w:val="a4"/>
          <w:b w:val="0"/>
          <w:color w:val="auto"/>
          <w:sz w:val="28"/>
          <w:szCs w:val="28"/>
        </w:rPr>
      </w:pPr>
    </w:p>
    <w:p w:rsidR="006F4417" w:rsidRPr="004C6AFB" w:rsidRDefault="006F4417" w:rsidP="004B4018">
      <w:pPr>
        <w:pStyle w:val="a3"/>
        <w:numPr>
          <w:ilvl w:val="0"/>
          <w:numId w:val="2"/>
        </w:numPr>
        <w:spacing w:after="0" w:line="240" w:lineRule="auto"/>
        <w:jc w:val="both"/>
        <w:rPr>
          <w:rFonts w:ascii="Times New Roman" w:hAnsi="Times New Roman"/>
          <w:b/>
          <w:bCs/>
          <w:sz w:val="28"/>
          <w:szCs w:val="28"/>
        </w:rPr>
      </w:pPr>
      <w:r w:rsidRPr="004C6AFB">
        <w:rPr>
          <w:rFonts w:ascii="Times New Roman" w:hAnsi="Times New Roman"/>
          <w:b/>
          <w:bCs/>
          <w:sz w:val="28"/>
          <w:szCs w:val="28"/>
        </w:rPr>
        <w:t>Дополнительные требования при проведении работ:</w:t>
      </w:r>
    </w:p>
    <w:p w:rsidR="002D24F1" w:rsidRPr="004C6AFB"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lastRenderedPageBreak/>
        <w:t xml:space="preserve">Работы выполняются иждивением </w:t>
      </w:r>
      <w:r w:rsidR="006B4F3E" w:rsidRPr="004C6AFB">
        <w:rPr>
          <w:rFonts w:ascii="Times New Roman" w:hAnsi="Times New Roman"/>
          <w:bCs/>
          <w:sz w:val="28"/>
          <w:szCs w:val="28"/>
        </w:rPr>
        <w:t>Подрядчика</w:t>
      </w:r>
      <w:r w:rsidRPr="004C6AFB">
        <w:rPr>
          <w:rFonts w:ascii="Times New Roman" w:hAnsi="Times New Roman"/>
          <w:bCs/>
          <w:sz w:val="28"/>
          <w:szCs w:val="28"/>
        </w:rPr>
        <w:t xml:space="preserve"> – его силами, средствами</w:t>
      </w:r>
      <w:r w:rsidR="002E5F7F" w:rsidRPr="004C6AFB">
        <w:rPr>
          <w:rFonts w:ascii="Times New Roman" w:hAnsi="Times New Roman"/>
          <w:bCs/>
          <w:sz w:val="28"/>
          <w:szCs w:val="28"/>
        </w:rPr>
        <w:t>,</w:t>
      </w:r>
      <w:r w:rsidRPr="004C6AFB">
        <w:rPr>
          <w:rFonts w:ascii="Times New Roman" w:hAnsi="Times New Roman"/>
          <w:bCs/>
          <w:sz w:val="28"/>
          <w:szCs w:val="28"/>
        </w:rPr>
        <w:t xml:space="preserve"> а также </w:t>
      </w:r>
      <w:r w:rsidR="0089082D" w:rsidRPr="004C6AFB">
        <w:rPr>
          <w:rFonts w:ascii="Times New Roman" w:hAnsi="Times New Roman"/>
          <w:bCs/>
          <w:sz w:val="28"/>
          <w:szCs w:val="28"/>
        </w:rPr>
        <w:t xml:space="preserve">с </w:t>
      </w:r>
      <w:r w:rsidRPr="004C6AFB">
        <w:rPr>
          <w:rFonts w:ascii="Times New Roman" w:hAnsi="Times New Roman"/>
          <w:bCs/>
          <w:sz w:val="28"/>
          <w:szCs w:val="28"/>
        </w:rPr>
        <w:t>использованием его материалов.</w:t>
      </w:r>
    </w:p>
    <w:p w:rsidR="00C725FF" w:rsidRPr="004C6AF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4C6AF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4C6AFB"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 xml:space="preserve">Указания и требования представителя технического надзора </w:t>
      </w:r>
      <w:r w:rsidR="007D27B3" w:rsidRPr="004C6AFB">
        <w:rPr>
          <w:rFonts w:ascii="Times New Roman" w:hAnsi="Times New Roman"/>
          <w:bCs/>
          <w:sz w:val="28"/>
          <w:szCs w:val="28"/>
        </w:rPr>
        <w:t>З</w:t>
      </w:r>
      <w:r w:rsidRPr="004C6AF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4C6AFB">
        <w:rPr>
          <w:rFonts w:ascii="Times New Roman" w:hAnsi="Times New Roman"/>
          <w:bCs/>
          <w:sz w:val="28"/>
          <w:szCs w:val="28"/>
        </w:rPr>
        <w:t>,</w:t>
      </w:r>
      <w:r w:rsidRPr="004C6AFB">
        <w:rPr>
          <w:rFonts w:ascii="Times New Roman" w:hAnsi="Times New Roman"/>
          <w:bCs/>
          <w:sz w:val="28"/>
          <w:szCs w:val="28"/>
        </w:rPr>
        <w:t xml:space="preserve"> являются для подрядной организации обязательными</w:t>
      </w:r>
      <w:r w:rsidR="009E1292" w:rsidRPr="004C6AFB">
        <w:rPr>
          <w:rFonts w:ascii="Times New Roman" w:hAnsi="Times New Roman"/>
          <w:bCs/>
          <w:sz w:val="28"/>
          <w:szCs w:val="28"/>
        </w:rPr>
        <w:t>.</w:t>
      </w:r>
    </w:p>
    <w:p w:rsidR="00DE4101" w:rsidRPr="004C6AF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4C6AFB"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4C6AFB">
        <w:rPr>
          <w:rFonts w:ascii="Times New Roman" w:hAnsi="Times New Roman"/>
          <w:b/>
          <w:bCs/>
          <w:sz w:val="28"/>
          <w:szCs w:val="28"/>
        </w:rPr>
        <w:t>Требования к безопасности выполнения работ и безопасности результатов работ:</w:t>
      </w:r>
    </w:p>
    <w:p w:rsidR="002D24F1" w:rsidRPr="004C6AFB"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4C6AFB"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Подрядчик</w:t>
      </w:r>
      <w:r w:rsidR="002D24F1" w:rsidRPr="004C6AF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4C6AFB">
        <w:rPr>
          <w:rFonts w:ascii="Times New Roman" w:hAnsi="Times New Roman"/>
          <w:bCs/>
          <w:sz w:val="28"/>
          <w:szCs w:val="28"/>
        </w:rPr>
        <w:t>ием</w:t>
      </w:r>
      <w:r w:rsidR="002D24F1" w:rsidRPr="004C6AFB">
        <w:rPr>
          <w:rFonts w:ascii="Times New Roman" w:hAnsi="Times New Roman"/>
          <w:bCs/>
          <w:sz w:val="28"/>
          <w:szCs w:val="28"/>
        </w:rPr>
        <w:t xml:space="preserve"> пожарн</w:t>
      </w:r>
      <w:r w:rsidR="008A3CC3" w:rsidRPr="004C6AFB">
        <w:rPr>
          <w:rFonts w:ascii="Times New Roman" w:hAnsi="Times New Roman"/>
          <w:bCs/>
          <w:sz w:val="28"/>
          <w:szCs w:val="28"/>
        </w:rPr>
        <w:t>ых</w:t>
      </w:r>
      <w:r w:rsidR="002D24F1" w:rsidRPr="004C6AFB">
        <w:rPr>
          <w:rFonts w:ascii="Times New Roman" w:hAnsi="Times New Roman"/>
          <w:bCs/>
          <w:sz w:val="28"/>
          <w:szCs w:val="28"/>
        </w:rPr>
        <w:t xml:space="preserve"> норм безопасности</w:t>
      </w:r>
      <w:r w:rsidR="00325793" w:rsidRPr="004C6AFB">
        <w:rPr>
          <w:rFonts w:ascii="Times New Roman" w:hAnsi="Times New Roman"/>
          <w:bCs/>
          <w:sz w:val="28"/>
          <w:szCs w:val="28"/>
        </w:rPr>
        <w:t>, а т</w:t>
      </w:r>
      <w:r w:rsidR="002D24F1" w:rsidRPr="004C6AFB">
        <w:rPr>
          <w:rFonts w:ascii="Times New Roman" w:hAnsi="Times New Roman"/>
          <w:bCs/>
          <w:sz w:val="28"/>
          <w:szCs w:val="28"/>
        </w:rPr>
        <w:t>акже с соблюдением законодательства Российской Федерации об охране труда</w:t>
      </w:r>
      <w:r w:rsidR="00325793" w:rsidRPr="004C6AFB">
        <w:rPr>
          <w:rFonts w:ascii="Times New Roman" w:hAnsi="Times New Roman"/>
          <w:bCs/>
          <w:sz w:val="28"/>
          <w:szCs w:val="28"/>
        </w:rPr>
        <w:t xml:space="preserve"> и</w:t>
      </w:r>
      <w:r w:rsidR="002D24F1" w:rsidRPr="004C6AFB">
        <w:rPr>
          <w:rFonts w:ascii="Times New Roman" w:hAnsi="Times New Roman"/>
          <w:bCs/>
          <w:sz w:val="28"/>
          <w:szCs w:val="28"/>
        </w:rPr>
        <w:t xml:space="preserve"> иных нормативных правовых актов.</w:t>
      </w:r>
    </w:p>
    <w:p w:rsidR="002D24F1" w:rsidRPr="004C6AF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4C6AF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4C6AFB">
        <w:rPr>
          <w:rFonts w:ascii="Times New Roman" w:hAnsi="Times New Roman"/>
          <w:bCs/>
          <w:sz w:val="28"/>
          <w:szCs w:val="28"/>
        </w:rPr>
        <w:t>Подрядчик</w:t>
      </w:r>
      <w:r w:rsidRPr="004C6AF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4C6AF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4C6AFB">
        <w:rPr>
          <w:rFonts w:ascii="Times New Roman" w:hAnsi="Times New Roman"/>
          <w:bCs/>
          <w:sz w:val="28"/>
          <w:szCs w:val="28"/>
        </w:rPr>
        <w:t xml:space="preserve">ия первой помощи пострадавшим. </w:t>
      </w:r>
    </w:p>
    <w:p w:rsidR="00813F36" w:rsidRPr="004C6AFB"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4C6AFB" w:rsidRDefault="007D1343" w:rsidP="007D1343">
      <w:pPr>
        <w:tabs>
          <w:tab w:val="left" w:pos="993"/>
        </w:tabs>
        <w:spacing w:after="0" w:line="240" w:lineRule="auto"/>
        <w:ind w:left="349"/>
        <w:jc w:val="both"/>
        <w:rPr>
          <w:rFonts w:ascii="Times New Roman" w:hAnsi="Times New Roman"/>
          <w:bCs/>
          <w:sz w:val="28"/>
          <w:szCs w:val="28"/>
        </w:rPr>
      </w:pPr>
    </w:p>
    <w:p w:rsidR="00813F36" w:rsidRPr="004C6AFB"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4C6AFB">
        <w:rPr>
          <w:rFonts w:ascii="Times New Roman" w:hAnsi="Times New Roman"/>
          <w:bCs/>
          <w:sz w:val="28"/>
          <w:szCs w:val="28"/>
        </w:rPr>
        <w:t xml:space="preserve"> </w:t>
      </w:r>
      <w:r w:rsidRPr="004C6AFB">
        <w:rPr>
          <w:rFonts w:ascii="Times New Roman" w:hAnsi="Times New Roman"/>
          <w:b/>
          <w:bCs/>
          <w:sz w:val="28"/>
          <w:szCs w:val="28"/>
        </w:rPr>
        <w:t xml:space="preserve">Требования к результатам работ </w:t>
      </w:r>
    </w:p>
    <w:p w:rsidR="002D24F1" w:rsidRPr="004C6AFB"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4C6AFB">
        <w:rPr>
          <w:rFonts w:ascii="Times New Roman" w:hAnsi="Times New Roman"/>
          <w:bCs/>
          <w:sz w:val="28"/>
          <w:szCs w:val="28"/>
        </w:rPr>
        <w:t xml:space="preserve">, техническим условиям, а </w:t>
      </w:r>
      <w:r w:rsidR="002A41DE" w:rsidRPr="004C6AFB">
        <w:rPr>
          <w:rFonts w:ascii="Times New Roman" w:hAnsi="Times New Roman"/>
          <w:bCs/>
          <w:sz w:val="28"/>
          <w:szCs w:val="28"/>
        </w:rPr>
        <w:t>также</w:t>
      </w:r>
      <w:r w:rsidR="000B76C9" w:rsidRPr="004C6AFB">
        <w:rPr>
          <w:rFonts w:ascii="Times New Roman" w:hAnsi="Times New Roman"/>
          <w:bCs/>
          <w:sz w:val="28"/>
          <w:szCs w:val="28"/>
        </w:rPr>
        <w:t xml:space="preserve"> </w:t>
      </w:r>
      <w:r w:rsidRPr="004C6AFB">
        <w:rPr>
          <w:rFonts w:ascii="Times New Roman" w:hAnsi="Times New Roman"/>
          <w:bCs/>
          <w:sz w:val="28"/>
          <w:szCs w:val="28"/>
        </w:rPr>
        <w:t>требованиям действующих СНиП</w:t>
      </w:r>
      <w:r w:rsidR="00991586" w:rsidRPr="004C6AFB">
        <w:rPr>
          <w:rFonts w:ascii="Times New Roman" w:hAnsi="Times New Roman"/>
          <w:bCs/>
          <w:sz w:val="28"/>
          <w:szCs w:val="28"/>
        </w:rPr>
        <w:t xml:space="preserve">, </w:t>
      </w:r>
      <w:r w:rsidRPr="004C6AFB">
        <w:rPr>
          <w:rFonts w:ascii="Times New Roman" w:hAnsi="Times New Roman"/>
          <w:bCs/>
          <w:sz w:val="28"/>
          <w:szCs w:val="28"/>
        </w:rPr>
        <w:t>др</w:t>
      </w:r>
      <w:r w:rsidR="00991586" w:rsidRPr="004C6AFB">
        <w:rPr>
          <w:rFonts w:ascii="Times New Roman" w:hAnsi="Times New Roman"/>
          <w:bCs/>
          <w:sz w:val="28"/>
          <w:szCs w:val="28"/>
        </w:rPr>
        <w:t>угим нормативным документам</w:t>
      </w:r>
      <w:r w:rsidR="00134F95" w:rsidRPr="004C6AFB">
        <w:rPr>
          <w:rFonts w:ascii="Times New Roman" w:hAnsi="Times New Roman"/>
          <w:bCs/>
          <w:sz w:val="28"/>
          <w:szCs w:val="28"/>
        </w:rPr>
        <w:t>,</w:t>
      </w:r>
      <w:r w:rsidR="007D27B3" w:rsidRPr="004C6AFB">
        <w:t xml:space="preserve"> </w:t>
      </w:r>
      <w:r w:rsidR="007D27B3" w:rsidRPr="004C6AFB">
        <w:rPr>
          <w:rFonts w:ascii="Times New Roman" w:hAnsi="Times New Roman"/>
          <w:bCs/>
          <w:sz w:val="28"/>
          <w:szCs w:val="28"/>
        </w:rPr>
        <w:t>установленным законодательством РФ и органами государственного надзора.</w:t>
      </w:r>
    </w:p>
    <w:p w:rsidR="002D24F1" w:rsidRPr="004C6AF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Выявленные недостатки Подрядчик устраняет своими силами и средствами.</w:t>
      </w:r>
    </w:p>
    <w:p w:rsidR="002D24F1" w:rsidRPr="004C6AF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4C6AFB"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lastRenderedPageBreak/>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4C6AF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4C6AFB"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4C6AFB">
        <w:rPr>
          <w:rFonts w:ascii="Times New Roman" w:hAnsi="Times New Roman"/>
          <w:b/>
          <w:bCs/>
          <w:sz w:val="28"/>
          <w:szCs w:val="28"/>
        </w:rPr>
        <w:t>Требования по объему гарантий качества работ</w:t>
      </w:r>
      <w:r w:rsidRPr="004C6AFB">
        <w:rPr>
          <w:rFonts w:ascii="Times New Roman" w:hAnsi="Times New Roman"/>
          <w:bCs/>
          <w:sz w:val="28"/>
          <w:szCs w:val="28"/>
        </w:rPr>
        <w:t>:</w:t>
      </w:r>
    </w:p>
    <w:p w:rsidR="00811DA9" w:rsidRPr="004C6AF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4C6AF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Гарантийный срок составляет не менее 1</w:t>
      </w:r>
      <w:r w:rsidR="004B4018" w:rsidRPr="004C6AFB">
        <w:rPr>
          <w:rFonts w:ascii="Times New Roman" w:hAnsi="Times New Roman"/>
          <w:bCs/>
          <w:sz w:val="28"/>
          <w:szCs w:val="28"/>
        </w:rPr>
        <w:t>(одного)</w:t>
      </w:r>
      <w:r w:rsidRPr="004C6AFB">
        <w:rPr>
          <w:rFonts w:ascii="Times New Roman" w:hAnsi="Times New Roman"/>
          <w:bCs/>
          <w:sz w:val="28"/>
          <w:szCs w:val="28"/>
        </w:rPr>
        <w:t xml:space="preserve"> года со дня подписания Заказчиком акта приемки выполненных работ.</w:t>
      </w:r>
    </w:p>
    <w:p w:rsidR="00811DA9" w:rsidRPr="004C6AFB"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4C6AFB">
        <w:rPr>
          <w:rFonts w:ascii="Times New Roman" w:hAnsi="Times New Roman"/>
          <w:bCs/>
          <w:sz w:val="28"/>
          <w:szCs w:val="28"/>
        </w:rPr>
        <w:t>Г</w:t>
      </w:r>
      <w:r w:rsidR="00811DA9" w:rsidRPr="004C6AFB">
        <w:rPr>
          <w:rFonts w:ascii="Times New Roman" w:hAnsi="Times New Roman"/>
          <w:bCs/>
          <w:sz w:val="28"/>
          <w:szCs w:val="28"/>
        </w:rPr>
        <w:t>арантийные обязательства</w:t>
      </w:r>
      <w:r w:rsidRPr="004C6AFB">
        <w:rPr>
          <w:rFonts w:ascii="Times New Roman" w:hAnsi="Times New Roman"/>
          <w:bCs/>
          <w:sz w:val="28"/>
          <w:szCs w:val="28"/>
        </w:rPr>
        <w:t xml:space="preserve"> на выполненные работы по устранению дефектов,</w:t>
      </w:r>
      <w:r w:rsidR="00811DA9" w:rsidRPr="004C6AFB">
        <w:rPr>
          <w:rFonts w:ascii="Times New Roman" w:hAnsi="Times New Roman"/>
          <w:bCs/>
          <w:sz w:val="28"/>
          <w:szCs w:val="28"/>
        </w:rPr>
        <w:t xml:space="preserve"> продлеваются с момента выполнения этих работ.</w:t>
      </w:r>
    </w:p>
    <w:p w:rsidR="00811DA9" w:rsidRPr="004C6AFB" w:rsidRDefault="004B4018" w:rsidP="004B4018">
      <w:pPr>
        <w:pStyle w:val="a3"/>
        <w:tabs>
          <w:tab w:val="left" w:pos="993"/>
        </w:tabs>
        <w:spacing w:after="0" w:line="240" w:lineRule="auto"/>
        <w:ind w:left="284"/>
        <w:jc w:val="both"/>
        <w:rPr>
          <w:rFonts w:ascii="Times New Roman" w:hAnsi="Times New Roman"/>
          <w:bCs/>
          <w:sz w:val="28"/>
          <w:szCs w:val="28"/>
        </w:rPr>
      </w:pPr>
      <w:r w:rsidRPr="004C6AFB">
        <w:rPr>
          <w:rFonts w:ascii="Times New Roman" w:hAnsi="Times New Roman"/>
          <w:bCs/>
          <w:sz w:val="28"/>
          <w:szCs w:val="28"/>
        </w:rPr>
        <w:t xml:space="preserve">- </w:t>
      </w:r>
      <w:r w:rsidR="00811DA9" w:rsidRPr="004C6AF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4C6AFB">
        <w:rPr>
          <w:rFonts w:ascii="Times New Roman" w:hAnsi="Times New Roman"/>
          <w:bCs/>
          <w:sz w:val="28"/>
          <w:szCs w:val="28"/>
        </w:rPr>
        <w:t>Подрядчик</w:t>
      </w:r>
      <w:r w:rsidR="00811DA9" w:rsidRPr="004C6AF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4C6AF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4C6AFB" w:rsidRDefault="00EC52FD" w:rsidP="00FD0C2C">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4C6AFB">
        <w:rPr>
          <w:rFonts w:ascii="Times New Roman" w:hAnsi="Times New Roman"/>
          <w:b/>
          <w:sz w:val="28"/>
          <w:szCs w:val="26"/>
        </w:rPr>
        <w:t xml:space="preserve">Требования к выполнению </w:t>
      </w:r>
      <w:r w:rsidR="00FD0C2C" w:rsidRPr="004C6AFB">
        <w:rPr>
          <w:rFonts w:ascii="Times New Roman" w:hAnsi="Times New Roman"/>
          <w:b/>
          <w:sz w:val="28"/>
          <w:szCs w:val="26"/>
        </w:rPr>
        <w:t xml:space="preserve">земляных </w:t>
      </w:r>
      <w:r w:rsidRPr="004C6AFB">
        <w:rPr>
          <w:rFonts w:ascii="Times New Roman" w:hAnsi="Times New Roman"/>
          <w:b/>
          <w:sz w:val="28"/>
          <w:szCs w:val="26"/>
        </w:rPr>
        <w:t xml:space="preserve">работ </w:t>
      </w:r>
      <w:r w:rsidR="00D50AA0" w:rsidRPr="004C6AFB">
        <w:rPr>
          <w:rFonts w:ascii="Times New Roman" w:hAnsi="Times New Roman"/>
          <w:b/>
          <w:sz w:val="28"/>
          <w:szCs w:val="26"/>
        </w:rPr>
        <w:t xml:space="preserve">по </w:t>
      </w:r>
      <w:r w:rsidR="00FD0C2C" w:rsidRPr="004C6AFB">
        <w:rPr>
          <w:rFonts w:ascii="Times New Roman" w:hAnsi="Times New Roman"/>
          <w:b/>
          <w:sz w:val="28"/>
          <w:szCs w:val="26"/>
        </w:rPr>
        <w:t xml:space="preserve">проектному заглублению и обваловке участка газопровода-отвода </w:t>
      </w:r>
      <w:r w:rsidR="005A2000" w:rsidRPr="004C6AFB">
        <w:rPr>
          <w:rFonts w:ascii="Times New Roman" w:hAnsi="Times New Roman"/>
          <w:b/>
          <w:sz w:val="28"/>
          <w:szCs w:val="26"/>
        </w:rPr>
        <w:t>установлены следующими нормативными правилами</w:t>
      </w:r>
      <w:r w:rsidRPr="004C6AFB">
        <w:rPr>
          <w:rFonts w:ascii="Times New Roman" w:hAnsi="Times New Roman"/>
          <w:b/>
          <w:sz w:val="28"/>
          <w:szCs w:val="26"/>
        </w:rPr>
        <w:t xml:space="preserve">: </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ГОСТ Р 54983-2012 Сети газораспределения природного газа. Общие требования к эксплуатации.</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 xml:space="preserve">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 </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ГОСТ Р 53226-2008 «Полотна нетканые. Методы определения прочности»</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ГОСТ 8267-93 «Щебень и гравий из плотных горных пород для строительных работ. Технические условия»</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ППБ 01-03 «Правила пожарной безопасности в Российской Федерации»</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СНиП 12-01-2004 Организация строительства;</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 xml:space="preserve">СНиП3.01.03-84 «Геодезические работы в строительстве».  </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ВСН 51-1-97 Правила производства работ при капитальном ремонте магистральных газопроводов</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ГОСТ 25100-95 «Грунты. Классификация»</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СП 104-34-96 «Производство земляных работ».</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СНиП 12-03-2001 «Безопасность труда в строительстве. Часть 1. Общие требования»</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СНиП 12-04-2002 «Безопасность труда в строительстве. Часть 2. Строительное производство».</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СТО Газпром 2-2.1-249-2008 «Магистральные газопроводы»;</w:t>
      </w:r>
    </w:p>
    <w:p w:rsidR="00FD0C2C" w:rsidRPr="004C6AFB" w:rsidRDefault="00FD0C2C" w:rsidP="00FD0C2C">
      <w:pPr>
        <w:pStyle w:val="a3"/>
        <w:spacing w:after="0" w:line="240" w:lineRule="auto"/>
        <w:ind w:left="0"/>
        <w:jc w:val="both"/>
        <w:rPr>
          <w:rFonts w:ascii="Times New Roman" w:hAnsi="Times New Roman"/>
          <w:sz w:val="28"/>
          <w:szCs w:val="28"/>
        </w:rPr>
      </w:pPr>
      <w:r w:rsidRPr="004C6AFB">
        <w:rPr>
          <w:rFonts w:ascii="Times New Roman" w:hAnsi="Times New Roman"/>
          <w:sz w:val="28"/>
          <w:szCs w:val="28"/>
        </w:rPr>
        <w:t>РД 51-2.4-007-97 Борьба с водной эрозией грунтов на линейной части трубопроводов.</w:t>
      </w:r>
    </w:p>
    <w:p w:rsidR="002E267D" w:rsidRPr="004C6AFB" w:rsidRDefault="00FD0C2C" w:rsidP="00FD0C2C">
      <w:pPr>
        <w:pStyle w:val="a3"/>
        <w:spacing w:after="0" w:line="240" w:lineRule="auto"/>
        <w:ind w:left="0"/>
        <w:jc w:val="both"/>
        <w:rPr>
          <w:rFonts w:ascii="Times New Roman" w:hAnsi="Times New Roman"/>
          <w:sz w:val="24"/>
          <w:szCs w:val="24"/>
        </w:rPr>
      </w:pPr>
      <w:r w:rsidRPr="004C6AF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4C6AFB" w:rsidRDefault="00E16289">
      <w:pPr>
        <w:spacing w:after="0" w:line="240" w:lineRule="auto"/>
        <w:rPr>
          <w:b/>
        </w:rPr>
      </w:pPr>
      <w:r w:rsidRPr="004C6AFB">
        <w:rPr>
          <w:b/>
        </w:rPr>
        <w:br w:type="page"/>
      </w:r>
    </w:p>
    <w:p w:rsidR="00E16289" w:rsidRPr="004C6AFB" w:rsidRDefault="00E16289" w:rsidP="00E16289">
      <w:pPr>
        <w:pStyle w:val="a3"/>
        <w:tabs>
          <w:tab w:val="left" w:pos="993"/>
        </w:tabs>
        <w:spacing w:after="0" w:line="240" w:lineRule="auto"/>
        <w:ind w:left="0"/>
        <w:jc w:val="right"/>
        <w:rPr>
          <w:rFonts w:ascii="Times New Roman" w:hAnsi="Times New Roman"/>
          <w:bCs/>
          <w:sz w:val="28"/>
          <w:szCs w:val="28"/>
        </w:rPr>
      </w:pPr>
      <w:r w:rsidRPr="004C6AFB">
        <w:rPr>
          <w:rFonts w:ascii="Times New Roman" w:hAnsi="Times New Roman"/>
          <w:bCs/>
          <w:sz w:val="28"/>
          <w:szCs w:val="28"/>
        </w:rPr>
        <w:lastRenderedPageBreak/>
        <w:t>Приложение №1</w:t>
      </w:r>
    </w:p>
    <w:p w:rsidR="00B044CF" w:rsidRPr="004C6AFB"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4C6AFB" w:rsidRDefault="00E16289" w:rsidP="00E16289">
      <w:pPr>
        <w:pStyle w:val="a3"/>
        <w:spacing w:after="0" w:line="240" w:lineRule="auto"/>
        <w:ind w:left="709"/>
        <w:jc w:val="center"/>
        <w:rPr>
          <w:rFonts w:ascii="Times New Roman" w:hAnsi="Times New Roman"/>
          <w:b/>
          <w:bCs/>
          <w:sz w:val="28"/>
          <w:szCs w:val="28"/>
        </w:rPr>
      </w:pPr>
      <w:r w:rsidRPr="004C6AFB">
        <w:rPr>
          <w:rFonts w:ascii="Times New Roman" w:hAnsi="Times New Roman"/>
          <w:b/>
          <w:bCs/>
          <w:sz w:val="28"/>
          <w:szCs w:val="28"/>
        </w:rPr>
        <w:t>Ведомость объемов работ</w:t>
      </w:r>
    </w:p>
    <w:p w:rsidR="00F17E28" w:rsidRPr="004C6AFB"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88"/>
        <w:gridCol w:w="5431"/>
        <w:gridCol w:w="2909"/>
        <w:gridCol w:w="1576"/>
      </w:tblGrid>
      <w:tr w:rsidR="00205535" w:rsidRPr="004C6AFB" w:rsidTr="00205535">
        <w:trPr>
          <w:trHeight w:val="240"/>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w:t>
            </w:r>
          </w:p>
        </w:tc>
        <w:tc>
          <w:tcPr>
            <w:tcW w:w="2537" w:type="pct"/>
            <w:tcBorders>
              <w:top w:val="single" w:sz="4" w:space="0" w:color="auto"/>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Наименование</w:t>
            </w:r>
          </w:p>
        </w:tc>
        <w:tc>
          <w:tcPr>
            <w:tcW w:w="1359" w:type="pct"/>
            <w:tcBorders>
              <w:top w:val="single" w:sz="4" w:space="0" w:color="auto"/>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Ед. изм.</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Кол.</w:t>
            </w:r>
          </w:p>
        </w:tc>
      </w:tr>
      <w:tr w:rsidR="00205535" w:rsidRPr="004C6AFB" w:rsidTr="00205535">
        <w:trPr>
          <w:trHeight w:val="240"/>
        </w:trPr>
        <w:tc>
          <w:tcPr>
            <w:tcW w:w="368" w:type="pct"/>
            <w:tcBorders>
              <w:top w:val="nil"/>
              <w:left w:val="single" w:sz="4" w:space="0" w:color="auto"/>
              <w:bottom w:val="nil"/>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w:t>
            </w:r>
          </w:p>
        </w:tc>
        <w:tc>
          <w:tcPr>
            <w:tcW w:w="2537" w:type="pct"/>
            <w:tcBorders>
              <w:top w:val="nil"/>
              <w:left w:val="nil"/>
              <w:bottom w:val="nil"/>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2</w:t>
            </w:r>
          </w:p>
        </w:tc>
        <w:tc>
          <w:tcPr>
            <w:tcW w:w="1359" w:type="pct"/>
            <w:tcBorders>
              <w:top w:val="nil"/>
              <w:left w:val="nil"/>
              <w:bottom w:val="nil"/>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3</w:t>
            </w:r>
          </w:p>
        </w:tc>
        <w:tc>
          <w:tcPr>
            <w:tcW w:w="736" w:type="pct"/>
            <w:tcBorders>
              <w:top w:val="nil"/>
              <w:left w:val="nil"/>
              <w:bottom w:val="nil"/>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4</w:t>
            </w:r>
          </w:p>
        </w:tc>
      </w:tr>
      <w:tr w:rsidR="00205535" w:rsidRPr="004C6AFB" w:rsidTr="00205535">
        <w:trPr>
          <w:trHeight w:val="585"/>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w:t>
            </w:r>
          </w:p>
        </w:tc>
        <w:tc>
          <w:tcPr>
            <w:tcW w:w="2537" w:type="pct"/>
            <w:tcBorders>
              <w:top w:val="single" w:sz="4" w:space="0" w:color="auto"/>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Разработка грунта вручную</w:t>
            </w:r>
          </w:p>
        </w:tc>
        <w:tc>
          <w:tcPr>
            <w:tcW w:w="1359" w:type="pct"/>
            <w:tcBorders>
              <w:top w:val="single" w:sz="4" w:space="0" w:color="auto"/>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100 м3 грунта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4,263</w:t>
            </w:r>
          </w:p>
        </w:tc>
      </w:tr>
      <w:tr w:rsidR="00205535" w:rsidRPr="004C6AFB" w:rsidTr="00205535">
        <w:trPr>
          <w:trHeight w:val="43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2</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Погрузочные работы при перевозках</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 т груза</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511,56</w:t>
            </w:r>
          </w:p>
        </w:tc>
      </w:tr>
      <w:tr w:rsidR="00205535" w:rsidRPr="004C6AFB" w:rsidTr="00205535">
        <w:trPr>
          <w:trHeight w:val="52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3</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Перевозка грузов: I класс груза</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 т груза</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511,56</w:t>
            </w:r>
          </w:p>
        </w:tc>
      </w:tr>
      <w:tr w:rsidR="00205535" w:rsidRPr="004C6AFB" w:rsidTr="00205535">
        <w:trPr>
          <w:trHeight w:val="58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4</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Разгрузочные работы при перевозках</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 т груза</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511,56</w:t>
            </w:r>
          </w:p>
        </w:tc>
      </w:tr>
      <w:tr w:rsidR="00205535" w:rsidRPr="004C6AFB" w:rsidTr="00205535">
        <w:trPr>
          <w:trHeight w:val="73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5</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Работа на отвале</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1000 м3 грунта</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0,426</w:t>
            </w:r>
          </w:p>
        </w:tc>
      </w:tr>
      <w:tr w:rsidR="00205535" w:rsidRPr="004C6AFB" w:rsidTr="00205535">
        <w:trPr>
          <w:trHeight w:val="100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6</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Планировка вручную: дна и откосов</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1000 м2 спланированной поверхности</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1,74</w:t>
            </w:r>
          </w:p>
        </w:tc>
      </w:tr>
      <w:tr w:rsidR="00205535" w:rsidRPr="004C6AFB" w:rsidTr="00205535">
        <w:trPr>
          <w:trHeight w:val="90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7</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Устройство подстилающих и выравнивающих слоев оснований: из песка</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100 м3 материала основания</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0,426</w:t>
            </w:r>
          </w:p>
        </w:tc>
      </w:tr>
      <w:tr w:rsidR="00205535" w:rsidRPr="004C6AFB" w:rsidTr="00205535">
        <w:trPr>
          <w:trHeight w:val="75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8</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Устройство прослойки из нетканого синтетического материала</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1000 м2 поверхности</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1,74</w:t>
            </w:r>
          </w:p>
        </w:tc>
      </w:tr>
      <w:tr w:rsidR="00205535" w:rsidRPr="004C6AFB" w:rsidTr="00205535">
        <w:trPr>
          <w:trHeight w:val="72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9</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Засыпка вручную траншей, пазух котлованов и ям</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100 м3 грунта</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4,263</w:t>
            </w:r>
          </w:p>
        </w:tc>
      </w:tr>
      <w:tr w:rsidR="00205535" w:rsidRPr="004C6AFB" w:rsidTr="00205535">
        <w:trPr>
          <w:trHeight w:val="66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Устройство насыпей</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1000 м3 грунта</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0,696</w:t>
            </w:r>
          </w:p>
        </w:tc>
      </w:tr>
      <w:tr w:rsidR="00205535" w:rsidRPr="004C6AFB" w:rsidTr="00205535">
        <w:trPr>
          <w:trHeight w:val="94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11</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Планировка вручную насыпей</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1000 м2 спланированной поверхности</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1,74</w:t>
            </w:r>
          </w:p>
        </w:tc>
      </w:tr>
      <w:tr w:rsidR="00205535" w:rsidRPr="004C6AFB" w:rsidTr="00205535">
        <w:trPr>
          <w:trHeight w:val="96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12</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Полив водой уплотняемого грунта насыпей</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1000 м3 уплотненного грунта</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0,696</w:t>
            </w:r>
          </w:p>
        </w:tc>
      </w:tr>
      <w:tr w:rsidR="00205535" w:rsidRPr="004C6AFB" w:rsidTr="00205535">
        <w:trPr>
          <w:trHeight w:val="720"/>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13</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Уплотнение грунта пневматическими трамбовками</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100 м3 уплотненного грунта</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0,07</w:t>
            </w:r>
          </w:p>
        </w:tc>
      </w:tr>
      <w:tr w:rsidR="00205535" w:rsidRPr="004C6AFB" w:rsidTr="00205535">
        <w:trPr>
          <w:trHeight w:val="85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14</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Подготовка почвы с внесением растительной земли: вручную</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100 м2</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17,4</w:t>
            </w:r>
          </w:p>
        </w:tc>
      </w:tr>
      <w:tr w:rsidR="00205535" w:rsidRPr="004C6AFB" w:rsidTr="00205535">
        <w:trPr>
          <w:trHeight w:val="705"/>
        </w:trPr>
        <w:tc>
          <w:tcPr>
            <w:tcW w:w="368"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15</w:t>
            </w:r>
          </w:p>
        </w:tc>
        <w:tc>
          <w:tcPr>
            <w:tcW w:w="253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Посев газонов обыкновенных вручную</w:t>
            </w:r>
          </w:p>
        </w:tc>
        <w:tc>
          <w:tcPr>
            <w:tcW w:w="1359"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100 м2</w:t>
            </w:r>
          </w:p>
        </w:tc>
        <w:tc>
          <w:tcPr>
            <w:tcW w:w="736"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17,4</w:t>
            </w:r>
          </w:p>
        </w:tc>
      </w:tr>
    </w:tbl>
    <w:p w:rsidR="00205535" w:rsidRPr="004C6AFB" w:rsidRDefault="00205535" w:rsidP="00E16289">
      <w:pPr>
        <w:pStyle w:val="a3"/>
        <w:spacing w:after="0" w:line="240" w:lineRule="auto"/>
        <w:ind w:left="709"/>
        <w:jc w:val="center"/>
        <w:rPr>
          <w:rFonts w:ascii="Times New Roman" w:hAnsi="Times New Roman"/>
          <w:b/>
          <w:bCs/>
          <w:sz w:val="28"/>
          <w:szCs w:val="28"/>
        </w:rPr>
      </w:pPr>
    </w:p>
    <w:p w:rsidR="00205535" w:rsidRPr="004C6AFB" w:rsidRDefault="00205535" w:rsidP="00E16289">
      <w:pPr>
        <w:pStyle w:val="a3"/>
        <w:spacing w:after="0" w:line="240" w:lineRule="auto"/>
        <w:ind w:left="709"/>
        <w:jc w:val="center"/>
        <w:rPr>
          <w:rFonts w:ascii="Times New Roman" w:hAnsi="Times New Roman"/>
          <w:b/>
          <w:bCs/>
          <w:sz w:val="28"/>
          <w:szCs w:val="28"/>
        </w:rPr>
      </w:pPr>
    </w:p>
    <w:p w:rsidR="00205535" w:rsidRPr="004C6AFB" w:rsidRDefault="00205535" w:rsidP="00E16289">
      <w:pPr>
        <w:pStyle w:val="a3"/>
        <w:spacing w:after="0" w:line="240" w:lineRule="auto"/>
        <w:ind w:left="709"/>
        <w:jc w:val="center"/>
        <w:rPr>
          <w:rFonts w:ascii="Times New Roman" w:hAnsi="Times New Roman"/>
          <w:b/>
          <w:bCs/>
          <w:sz w:val="28"/>
          <w:szCs w:val="28"/>
        </w:rPr>
      </w:pPr>
    </w:p>
    <w:p w:rsidR="00DF71CF" w:rsidRPr="004C6AFB" w:rsidRDefault="00DF71CF">
      <w:pPr>
        <w:spacing w:after="0" w:line="240" w:lineRule="auto"/>
        <w:rPr>
          <w:rFonts w:ascii="Times New Roman" w:hAnsi="Times New Roman"/>
          <w:b/>
          <w:bCs/>
          <w:sz w:val="28"/>
          <w:szCs w:val="28"/>
        </w:rPr>
      </w:pPr>
      <w:r w:rsidRPr="004C6AFB">
        <w:rPr>
          <w:rFonts w:ascii="Times New Roman" w:hAnsi="Times New Roman"/>
          <w:b/>
          <w:bCs/>
          <w:sz w:val="28"/>
          <w:szCs w:val="28"/>
        </w:rPr>
        <w:br w:type="page"/>
      </w:r>
    </w:p>
    <w:p w:rsidR="00DF71CF" w:rsidRPr="004C6AFB" w:rsidRDefault="00DF71CF" w:rsidP="00DF71CF">
      <w:pPr>
        <w:pStyle w:val="a3"/>
        <w:tabs>
          <w:tab w:val="left" w:pos="993"/>
        </w:tabs>
        <w:spacing w:after="0" w:line="240" w:lineRule="auto"/>
        <w:ind w:left="0"/>
        <w:jc w:val="right"/>
        <w:rPr>
          <w:rFonts w:ascii="Times New Roman" w:hAnsi="Times New Roman"/>
          <w:bCs/>
          <w:sz w:val="28"/>
          <w:szCs w:val="28"/>
        </w:rPr>
      </w:pPr>
      <w:r w:rsidRPr="004C6AFB">
        <w:rPr>
          <w:rFonts w:ascii="Times New Roman" w:hAnsi="Times New Roman"/>
          <w:bCs/>
          <w:sz w:val="28"/>
          <w:szCs w:val="28"/>
        </w:rPr>
        <w:lastRenderedPageBreak/>
        <w:t>Приложение №2</w:t>
      </w:r>
    </w:p>
    <w:p w:rsidR="00DF71CF" w:rsidRPr="004C6AFB"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4C6AFB" w:rsidRDefault="00544CFD" w:rsidP="00544CFD">
      <w:pPr>
        <w:spacing w:after="0" w:line="240" w:lineRule="auto"/>
        <w:contextualSpacing/>
        <w:jc w:val="center"/>
        <w:rPr>
          <w:rFonts w:ascii="Times New Roman" w:hAnsi="Times New Roman"/>
          <w:b/>
          <w:sz w:val="28"/>
          <w:szCs w:val="28"/>
        </w:rPr>
      </w:pPr>
      <w:r w:rsidRPr="004C6AFB">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4C6AFB"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205535" w:rsidRPr="004C6AFB" w:rsidTr="00205535">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b/>
                <w:bCs/>
                <w:sz w:val="28"/>
                <w:szCs w:val="28"/>
              </w:rPr>
            </w:pPr>
            <w:r w:rsidRPr="004C6AFB">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b/>
                <w:bCs/>
                <w:sz w:val="28"/>
                <w:szCs w:val="28"/>
              </w:rPr>
            </w:pPr>
            <w:r w:rsidRPr="004C6AFB">
              <w:rPr>
                <w:rFonts w:ascii="Times New Roman" w:hAnsi="Times New Roman"/>
                <w:b/>
                <w:bCs/>
                <w:sz w:val="28"/>
                <w:szCs w:val="28"/>
              </w:rPr>
              <w:t>Наименование минимально - необходимых</w:t>
            </w:r>
            <w:r w:rsidRPr="004C6AFB">
              <w:rPr>
                <w:rFonts w:ascii="Times New Roman" w:hAnsi="Times New Roman"/>
                <w:b/>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b/>
                <w:bCs/>
                <w:sz w:val="28"/>
                <w:szCs w:val="28"/>
              </w:rPr>
            </w:pPr>
            <w:r w:rsidRPr="004C6AFB">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b/>
                <w:bCs/>
                <w:sz w:val="28"/>
                <w:szCs w:val="28"/>
              </w:rPr>
            </w:pPr>
            <w:r w:rsidRPr="004C6AFB">
              <w:rPr>
                <w:rFonts w:ascii="Times New Roman" w:hAnsi="Times New Roman"/>
                <w:b/>
                <w:bCs/>
                <w:sz w:val="28"/>
                <w:szCs w:val="28"/>
              </w:rPr>
              <w:t>Кол-во</w:t>
            </w:r>
          </w:p>
        </w:tc>
      </w:tr>
      <w:tr w:rsidR="00205535" w:rsidRPr="004C6AFB" w:rsidTr="00205535">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b/>
                <w:bCs/>
                <w:sz w:val="28"/>
                <w:szCs w:val="28"/>
              </w:rPr>
            </w:pPr>
            <w:r w:rsidRPr="004C6AFB">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b/>
                <w:bCs/>
                <w:sz w:val="28"/>
                <w:szCs w:val="28"/>
              </w:rPr>
            </w:pPr>
            <w:r w:rsidRPr="004C6AFB">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b/>
                <w:bCs/>
                <w:sz w:val="28"/>
                <w:szCs w:val="28"/>
              </w:rPr>
            </w:pPr>
            <w:r w:rsidRPr="004C6AFB">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b/>
                <w:bCs/>
                <w:sz w:val="28"/>
                <w:szCs w:val="28"/>
              </w:rPr>
            </w:pPr>
            <w:r w:rsidRPr="004C6AFB">
              <w:rPr>
                <w:rFonts w:ascii="Times New Roman" w:hAnsi="Times New Roman"/>
                <w:b/>
                <w:bCs/>
                <w:sz w:val="28"/>
                <w:szCs w:val="28"/>
              </w:rPr>
              <w:t>4</w:t>
            </w:r>
          </w:p>
        </w:tc>
      </w:tr>
      <w:tr w:rsidR="00205535" w:rsidRPr="004C6AFB" w:rsidTr="00205535">
        <w:trPr>
          <w:trHeight w:val="6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Компрессоры передвижные с двигателем внутреннего сгорания давлением: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2</w:t>
            </w:r>
          </w:p>
        </w:tc>
      </w:tr>
      <w:tr w:rsidR="00205535" w:rsidRPr="004C6AFB" w:rsidTr="00205535">
        <w:trPr>
          <w:trHeight w:val="8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Бульдозеры при работе на других видах строительства не более 79 кВт (108 л.с.)</w:t>
            </w:r>
          </w:p>
        </w:tc>
        <w:tc>
          <w:tcPr>
            <w:tcW w:w="510"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1</w:t>
            </w:r>
          </w:p>
        </w:tc>
      </w:tr>
      <w:tr w:rsidR="00205535" w:rsidRPr="004C6AFB" w:rsidTr="00205535">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4</w:t>
            </w:r>
          </w:p>
        </w:tc>
      </w:tr>
      <w:tr w:rsidR="00205535" w:rsidRPr="00205535" w:rsidTr="00205535">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rPr>
                <w:rFonts w:ascii="Times New Roman" w:hAnsi="Times New Roman"/>
                <w:sz w:val="28"/>
                <w:szCs w:val="28"/>
              </w:rPr>
            </w:pPr>
            <w:r w:rsidRPr="004C6AFB">
              <w:rPr>
                <w:rFonts w:ascii="Times New Roman" w:hAnsi="Times New Roman"/>
                <w:sz w:val="28"/>
                <w:szCs w:val="28"/>
              </w:rPr>
              <w:t>Автомобили бортовые, грузоподъемность до 5 - 7 т</w:t>
            </w:r>
          </w:p>
        </w:tc>
        <w:tc>
          <w:tcPr>
            <w:tcW w:w="510" w:type="pct"/>
            <w:tcBorders>
              <w:top w:val="nil"/>
              <w:left w:val="nil"/>
              <w:bottom w:val="single" w:sz="4" w:space="0" w:color="auto"/>
              <w:right w:val="single" w:sz="4" w:space="0" w:color="auto"/>
            </w:tcBorders>
            <w:shd w:val="clear" w:color="auto" w:fill="auto"/>
            <w:vAlign w:val="center"/>
            <w:hideMark/>
          </w:tcPr>
          <w:p w:rsidR="00205535" w:rsidRPr="004C6AFB"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205535" w:rsidRPr="00205535" w:rsidRDefault="00205535" w:rsidP="00205535">
            <w:pPr>
              <w:spacing w:after="0" w:line="240" w:lineRule="auto"/>
              <w:jc w:val="center"/>
              <w:rPr>
                <w:rFonts w:ascii="Times New Roman" w:hAnsi="Times New Roman"/>
                <w:sz w:val="28"/>
                <w:szCs w:val="28"/>
              </w:rPr>
            </w:pPr>
            <w:r w:rsidRPr="004C6AFB">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205535" w:rsidRPr="001B5C3E" w:rsidRDefault="00205535"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FBA" w:rsidRDefault="00296FBA" w:rsidP="00FF37E6">
      <w:pPr>
        <w:spacing w:after="0" w:line="240" w:lineRule="auto"/>
      </w:pPr>
      <w:r>
        <w:separator/>
      </w:r>
    </w:p>
  </w:endnote>
  <w:endnote w:type="continuationSeparator" w:id="0">
    <w:p w:rsidR="00296FBA" w:rsidRDefault="00296FB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FBA" w:rsidRDefault="00296FBA" w:rsidP="00FF37E6">
      <w:pPr>
        <w:spacing w:after="0" w:line="240" w:lineRule="auto"/>
      </w:pPr>
      <w:r>
        <w:separator/>
      </w:r>
    </w:p>
  </w:footnote>
  <w:footnote w:type="continuationSeparator" w:id="0">
    <w:p w:rsidR="00296FBA" w:rsidRDefault="00296FBA"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CE06C1"/>
    <w:multiLevelType w:val="hybridMultilevel"/>
    <w:tmpl w:val="B4D878F0"/>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B17604"/>
    <w:multiLevelType w:val="hybridMultilevel"/>
    <w:tmpl w:val="90B0205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6" w15:restartNumberingAfterBreak="0">
    <w:nsid w:val="7AF56A73"/>
    <w:multiLevelType w:val="hybridMultilevel"/>
    <w:tmpl w:val="389C483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3"/>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5"/>
  </w:num>
  <w:num w:numId="9">
    <w:abstractNumId w:val="32"/>
  </w:num>
  <w:num w:numId="10">
    <w:abstractNumId w:val="44"/>
  </w:num>
  <w:num w:numId="11">
    <w:abstractNumId w:val="1"/>
  </w:num>
  <w:num w:numId="12">
    <w:abstractNumId w:val="33"/>
  </w:num>
  <w:num w:numId="13">
    <w:abstractNumId w:val="34"/>
  </w:num>
  <w:num w:numId="14">
    <w:abstractNumId w:val="30"/>
  </w:num>
  <w:num w:numId="15">
    <w:abstractNumId w:val="16"/>
  </w:num>
  <w:num w:numId="16">
    <w:abstractNumId w:val="39"/>
  </w:num>
  <w:num w:numId="17">
    <w:abstractNumId w:val="24"/>
  </w:num>
  <w:num w:numId="18">
    <w:abstractNumId w:val="38"/>
  </w:num>
  <w:num w:numId="19">
    <w:abstractNumId w:val="5"/>
  </w:num>
  <w:num w:numId="20">
    <w:abstractNumId w:val="20"/>
  </w:num>
  <w:num w:numId="21">
    <w:abstractNumId w:val="27"/>
  </w:num>
  <w:num w:numId="22">
    <w:abstractNumId w:val="18"/>
  </w:num>
  <w:num w:numId="23">
    <w:abstractNumId w:val="11"/>
  </w:num>
  <w:num w:numId="24">
    <w:abstractNumId w:val="8"/>
  </w:num>
  <w:num w:numId="25">
    <w:abstractNumId w:val="26"/>
  </w:num>
  <w:num w:numId="26">
    <w:abstractNumId w:val="6"/>
  </w:num>
  <w:num w:numId="27">
    <w:abstractNumId w:val="15"/>
  </w:num>
  <w:num w:numId="28">
    <w:abstractNumId w:val="25"/>
  </w:num>
  <w:num w:numId="29">
    <w:abstractNumId w:val="35"/>
  </w:num>
  <w:num w:numId="30">
    <w:abstractNumId w:val="47"/>
  </w:num>
  <w:num w:numId="31">
    <w:abstractNumId w:val="12"/>
  </w:num>
  <w:num w:numId="32">
    <w:abstractNumId w:val="7"/>
  </w:num>
  <w:num w:numId="33">
    <w:abstractNumId w:val="17"/>
  </w:num>
  <w:num w:numId="34">
    <w:abstractNumId w:val="14"/>
  </w:num>
  <w:num w:numId="35">
    <w:abstractNumId w:val="29"/>
  </w:num>
  <w:num w:numId="36">
    <w:abstractNumId w:val="10"/>
  </w:num>
  <w:num w:numId="37">
    <w:abstractNumId w:val="42"/>
  </w:num>
  <w:num w:numId="38">
    <w:abstractNumId w:val="28"/>
  </w:num>
  <w:num w:numId="39">
    <w:abstractNumId w:val="43"/>
  </w:num>
  <w:num w:numId="40">
    <w:abstractNumId w:val="2"/>
  </w:num>
  <w:num w:numId="41">
    <w:abstractNumId w:val="37"/>
  </w:num>
  <w:num w:numId="42">
    <w:abstractNumId w:val="3"/>
  </w:num>
  <w:num w:numId="43">
    <w:abstractNumId w:val="9"/>
  </w:num>
  <w:num w:numId="44">
    <w:abstractNumId w:val="46"/>
  </w:num>
  <w:num w:numId="45">
    <w:abstractNumId w:val="22"/>
  </w:num>
  <w:num w:numId="46">
    <w:abstractNumId w:val="40"/>
  </w:num>
  <w:num w:numId="47">
    <w:abstractNumId w:val="4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BDC"/>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05535"/>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96FBA"/>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C6AFB"/>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0843"/>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A582E"/>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0372"/>
    <w:rsid w:val="00AF06CE"/>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34D3F"/>
    <w:rsid w:val="00F41D7F"/>
    <w:rsid w:val="00F52A1B"/>
    <w:rsid w:val="00F56D79"/>
    <w:rsid w:val="00F64898"/>
    <w:rsid w:val="00F66E61"/>
    <w:rsid w:val="00F719A1"/>
    <w:rsid w:val="00F738BA"/>
    <w:rsid w:val="00F82DEF"/>
    <w:rsid w:val="00F831C1"/>
    <w:rsid w:val="00FA1E3E"/>
    <w:rsid w:val="00FA739F"/>
    <w:rsid w:val="00FC0B53"/>
    <w:rsid w:val="00FC0C61"/>
    <w:rsid w:val="00FC14F4"/>
    <w:rsid w:val="00FC61EA"/>
    <w:rsid w:val="00FD0C2C"/>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BBFA"/>
  <w15:docId w15:val="{6B9B541D-4620-43AA-ADC2-FFC8ADE5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3798213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58415372">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68817A7-45DD-4FCE-9196-69167A43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6E5F01EF</Template>
  <TotalTime>4</TotalTime>
  <Pages>8</Pages>
  <Words>2369</Words>
  <Characters>13508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2017-09-04T10:48:00Z</dcterms:created>
  <dcterms:modified xsi:type="dcterms:W3CDTF">2017-09-11T10:10:00Z</dcterms:modified>
</cp:coreProperties>
</file>