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3E9E" w14:textId="77777777" w:rsidR="00823CFF" w:rsidRDefault="00823CFF" w:rsidP="00823CFF">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0B78FD5B" w14:textId="77777777" w:rsidR="00823CFF" w:rsidRPr="00957905" w:rsidRDefault="00823CFF" w:rsidP="00823CFF">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823CFF" w14:paraId="14D4C986" w14:textId="77777777" w:rsidTr="000D6F3B">
        <w:tc>
          <w:tcPr>
            <w:tcW w:w="5069" w:type="dxa"/>
          </w:tcPr>
          <w:p w14:paraId="3B9C4A40" w14:textId="77777777" w:rsidR="00823CFF" w:rsidRPr="00D00A37"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14:paraId="2BF6BACE" w14:textId="77777777"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14:paraId="33694E46" w14:textId="77777777" w:rsidR="00823CFF" w:rsidRPr="00957905"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14:paraId="69EC9A4F" w14:textId="77777777" w:rsidR="00823CFF"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Default="00823CFF" w:rsidP="000D6F3B">
            <w:pPr>
              <w:widowControl w:val="0"/>
              <w:autoSpaceDE w:val="0"/>
              <w:autoSpaceDN w:val="0"/>
              <w:adjustRightInd w:val="0"/>
              <w:jc w:val="center"/>
              <w:rPr>
                <w:rFonts w:ascii="Times New Roman CYR" w:hAnsi="Times New Roman CYR" w:cs="Times New Roman CYR"/>
              </w:rPr>
            </w:pPr>
          </w:p>
          <w:p w14:paraId="6078E2B6" w14:textId="53D356C6"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w:t>
            </w:r>
            <w:r w:rsidR="00AC3F15" w:rsidRPr="00AC3F15">
              <w:rPr>
                <w:rFonts w:ascii="Times New Roman CYR" w:hAnsi="Times New Roman CYR" w:cs="Times New Roman CYR"/>
              </w:rPr>
              <w:t>В.О. Смирнов</w:t>
            </w:r>
          </w:p>
          <w:p w14:paraId="189E42A7" w14:textId="7B461381" w:rsidR="00823CFF" w:rsidRDefault="00AC3F15"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02 августа </w:t>
            </w:r>
            <w:r w:rsidR="00823CFF">
              <w:rPr>
                <w:rFonts w:ascii="Times New Roman CYR" w:hAnsi="Times New Roman CYR" w:cs="Times New Roman CYR"/>
              </w:rPr>
              <w:t>202</w:t>
            </w:r>
            <w:r w:rsidR="00B44636">
              <w:rPr>
                <w:rFonts w:ascii="Times New Roman CYR" w:hAnsi="Times New Roman CYR" w:cs="Times New Roman CYR"/>
              </w:rPr>
              <w:t>1</w:t>
            </w:r>
            <w:r w:rsidR="00823CFF">
              <w:rPr>
                <w:rFonts w:ascii="Times New Roman CYR" w:hAnsi="Times New Roman CYR" w:cs="Times New Roman CYR"/>
              </w:rPr>
              <w:t xml:space="preserve"> г.</w:t>
            </w:r>
          </w:p>
          <w:p w14:paraId="0A6FAEAD"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D21796"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AC3F15" w:rsidRDefault="00823CFF" w:rsidP="00823CFF">
      <w:pPr>
        <w:tabs>
          <w:tab w:val="left" w:pos="7214"/>
        </w:tabs>
        <w:spacing w:after="0"/>
        <w:jc w:val="right"/>
        <w:rPr>
          <w:rFonts w:ascii="Times New Roman" w:hAnsi="Times New Roman"/>
          <w:sz w:val="28"/>
          <w:szCs w:val="28"/>
        </w:rPr>
      </w:pPr>
    </w:p>
    <w:p w14:paraId="400DD317" w14:textId="77777777" w:rsidR="00823CFF" w:rsidRDefault="00823CFF" w:rsidP="00823CFF">
      <w:pPr>
        <w:spacing w:after="0" w:line="240" w:lineRule="auto"/>
        <w:jc w:val="center"/>
        <w:rPr>
          <w:rFonts w:ascii="Times New Roman" w:hAnsi="Times New Roman"/>
          <w:b/>
          <w:sz w:val="28"/>
          <w:szCs w:val="28"/>
        </w:rPr>
      </w:pPr>
    </w:p>
    <w:p w14:paraId="6D67E495" w14:textId="77777777" w:rsidR="00823CFF" w:rsidRPr="00215488" w:rsidRDefault="00823CFF" w:rsidP="00823CFF">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45B9100E" w14:textId="127D8311" w:rsidR="00823CFF" w:rsidRPr="006E493D" w:rsidRDefault="00C4617B"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6E493D">
        <w:rPr>
          <w:rFonts w:ascii="Times New Roman" w:hAnsi="Times New Roman"/>
          <w:sz w:val="28"/>
          <w:szCs w:val="28"/>
        </w:rPr>
        <w:t xml:space="preserve">апроса </w:t>
      </w:r>
      <w:r w:rsidR="00823CFF">
        <w:rPr>
          <w:rFonts w:ascii="Times New Roman" w:hAnsi="Times New Roman"/>
          <w:sz w:val="28"/>
          <w:szCs w:val="28"/>
        </w:rPr>
        <w:t>оферт</w:t>
      </w:r>
      <w:r w:rsidR="00823CFF" w:rsidRPr="006E493D">
        <w:rPr>
          <w:rFonts w:ascii="Times New Roman" w:hAnsi="Times New Roman"/>
          <w:sz w:val="28"/>
          <w:szCs w:val="28"/>
        </w:rPr>
        <w:t xml:space="preserve"> по отбору организации </w:t>
      </w:r>
    </w:p>
    <w:p w14:paraId="67A9C086" w14:textId="77777777" w:rsidR="00823CFF" w:rsidRDefault="00823CFF" w:rsidP="00823CFF">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764BD3E8" w14:textId="77777777" w:rsidR="00823CFF" w:rsidRDefault="00823CFF" w:rsidP="00823CFF">
      <w:pPr>
        <w:spacing w:after="0" w:line="240" w:lineRule="auto"/>
        <w:jc w:val="center"/>
        <w:rPr>
          <w:rFonts w:ascii="Times New Roman" w:hAnsi="Times New Roman"/>
          <w:sz w:val="28"/>
          <w:szCs w:val="28"/>
        </w:rPr>
      </w:pPr>
    </w:p>
    <w:p w14:paraId="560D5574" w14:textId="77777777" w:rsidR="00823CFF" w:rsidRDefault="00823CFF" w:rsidP="00823CFF">
      <w:pPr>
        <w:spacing w:after="0" w:line="240" w:lineRule="auto"/>
        <w:jc w:val="center"/>
        <w:rPr>
          <w:rFonts w:ascii="Times New Roman" w:hAnsi="Times New Roman"/>
          <w:sz w:val="28"/>
          <w:szCs w:val="28"/>
        </w:rPr>
      </w:pPr>
    </w:p>
    <w:p w14:paraId="58942BD0" w14:textId="77777777" w:rsidR="00823CFF" w:rsidRDefault="00823CFF" w:rsidP="00823CFF">
      <w:pPr>
        <w:spacing w:after="0" w:line="240" w:lineRule="auto"/>
        <w:jc w:val="center"/>
        <w:rPr>
          <w:rFonts w:ascii="Times New Roman" w:hAnsi="Times New Roman"/>
          <w:sz w:val="28"/>
          <w:szCs w:val="28"/>
        </w:rPr>
      </w:pPr>
    </w:p>
    <w:p w14:paraId="4761C140" w14:textId="77777777" w:rsidR="00823CFF" w:rsidRDefault="00823CFF" w:rsidP="00823CFF">
      <w:pPr>
        <w:spacing w:after="0" w:line="240" w:lineRule="auto"/>
        <w:jc w:val="center"/>
        <w:rPr>
          <w:rFonts w:ascii="Times New Roman" w:hAnsi="Times New Roman"/>
          <w:sz w:val="28"/>
          <w:szCs w:val="28"/>
        </w:rPr>
      </w:pPr>
    </w:p>
    <w:p w14:paraId="0C3F834E" w14:textId="77777777" w:rsidR="00823CFF" w:rsidRDefault="00823CFF" w:rsidP="00823CFF">
      <w:pPr>
        <w:spacing w:after="0" w:line="240" w:lineRule="auto"/>
        <w:jc w:val="center"/>
        <w:rPr>
          <w:rFonts w:ascii="Times New Roman" w:hAnsi="Times New Roman"/>
          <w:sz w:val="28"/>
          <w:szCs w:val="28"/>
        </w:rPr>
      </w:pPr>
    </w:p>
    <w:p w14:paraId="6E221F68" w14:textId="1F30E7E4" w:rsidR="00823CFF" w:rsidRPr="00DC5402" w:rsidRDefault="00823CFF" w:rsidP="00823CFF">
      <w:pPr>
        <w:spacing w:after="0" w:line="240" w:lineRule="auto"/>
        <w:jc w:val="both"/>
        <w:rPr>
          <w:rFonts w:ascii="Times New Roman" w:hAnsi="Times New Roman"/>
          <w:sz w:val="28"/>
          <w:szCs w:val="28"/>
        </w:rPr>
      </w:pPr>
      <w:r w:rsidRPr="008E673B">
        <w:rPr>
          <w:rFonts w:ascii="Times New Roman" w:hAnsi="Times New Roman"/>
          <w:b/>
          <w:sz w:val="28"/>
          <w:szCs w:val="28"/>
        </w:rPr>
        <w:t>Выполнение работ по объекту:</w:t>
      </w:r>
      <w:r w:rsidRPr="008E673B">
        <w:rPr>
          <w:rFonts w:ascii="Times New Roman" w:hAnsi="Times New Roman"/>
          <w:sz w:val="28"/>
          <w:szCs w:val="28"/>
        </w:rPr>
        <w:t xml:space="preserve"> </w:t>
      </w:r>
      <w:r w:rsidRPr="003F3C5F">
        <w:rPr>
          <w:rFonts w:ascii="Times New Roman" w:hAnsi="Times New Roman"/>
          <w:sz w:val="28"/>
          <w:szCs w:val="28"/>
        </w:rPr>
        <w:t>«</w:t>
      </w:r>
      <w:r w:rsidR="00DC5402" w:rsidRPr="003F3C5F">
        <w:rPr>
          <w:rFonts w:ascii="Times New Roman" w:hAnsi="Times New Roman"/>
          <w:sz w:val="28"/>
          <w:szCs w:val="28"/>
        </w:rPr>
        <w:t>Расчистка пойменной части трассы подводного перехода (основная и резервная нитки) и технологического коридора между реками магистрального газопровода-отвода к Калининградской ТЭЦ-2</w:t>
      </w:r>
      <w:r w:rsidRPr="003F3C5F">
        <w:rPr>
          <w:rFonts w:ascii="Times New Roman" w:hAnsi="Times New Roman"/>
          <w:sz w:val="28"/>
          <w:szCs w:val="28"/>
        </w:rPr>
        <w:t>».</w:t>
      </w:r>
    </w:p>
    <w:p w14:paraId="2E1BBAF0" w14:textId="77777777" w:rsidR="00823CFF" w:rsidRPr="00215488" w:rsidRDefault="00823CFF" w:rsidP="00823CFF">
      <w:pPr>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6E4C4B35" w14:textId="78DF613A" w:rsidR="00823CFF" w:rsidRDefault="00823CFF" w:rsidP="00823CFF">
      <w:pPr>
        <w:spacing w:after="0" w:line="240" w:lineRule="auto"/>
        <w:jc w:val="both"/>
        <w:rPr>
          <w:rFonts w:ascii="Times New Roman" w:hAnsi="Times New Roman"/>
          <w:b/>
          <w:sz w:val="28"/>
          <w:szCs w:val="28"/>
        </w:rPr>
      </w:pPr>
    </w:p>
    <w:p w14:paraId="7FEE2BA8" w14:textId="77777777" w:rsidR="00823CFF" w:rsidRPr="008E673B" w:rsidRDefault="00823CFF" w:rsidP="00823CFF">
      <w:pPr>
        <w:spacing w:after="0" w:line="240" w:lineRule="auto"/>
        <w:rPr>
          <w:rFonts w:ascii="Times New Roman" w:hAnsi="Times New Roman"/>
          <w:b/>
          <w:color w:val="000000"/>
          <w:sz w:val="28"/>
          <w:szCs w:val="28"/>
        </w:rPr>
      </w:pPr>
    </w:p>
    <w:p w14:paraId="6F0DD286" w14:textId="77777777" w:rsidR="00823CFF" w:rsidRPr="008E673B" w:rsidRDefault="00823CFF" w:rsidP="00823CFF">
      <w:pPr>
        <w:spacing w:after="0" w:line="240" w:lineRule="auto"/>
        <w:rPr>
          <w:rFonts w:ascii="Times New Roman" w:hAnsi="Times New Roman"/>
          <w:b/>
          <w:color w:val="000000"/>
          <w:sz w:val="28"/>
          <w:szCs w:val="28"/>
        </w:rPr>
      </w:pPr>
    </w:p>
    <w:p w14:paraId="005260AF" w14:textId="77777777" w:rsidR="00823CFF" w:rsidRPr="008E673B" w:rsidRDefault="00823CFF" w:rsidP="00823CFF">
      <w:pPr>
        <w:spacing w:after="0" w:line="240" w:lineRule="auto"/>
        <w:rPr>
          <w:rFonts w:ascii="Times New Roman" w:hAnsi="Times New Roman"/>
          <w:b/>
          <w:color w:val="000000"/>
          <w:sz w:val="28"/>
          <w:szCs w:val="28"/>
        </w:rPr>
      </w:pPr>
    </w:p>
    <w:p w14:paraId="7353D2BE" w14:textId="77777777" w:rsidR="00823CFF" w:rsidRPr="008E673B" w:rsidRDefault="00823CFF" w:rsidP="00823CFF">
      <w:pPr>
        <w:spacing w:after="0" w:line="240" w:lineRule="auto"/>
        <w:rPr>
          <w:rFonts w:ascii="Times New Roman" w:hAnsi="Times New Roman"/>
          <w:b/>
          <w:color w:val="000000"/>
          <w:sz w:val="28"/>
          <w:szCs w:val="28"/>
        </w:rPr>
      </w:pPr>
    </w:p>
    <w:p w14:paraId="71C8B391" w14:textId="77777777" w:rsidR="00823CFF" w:rsidRPr="008E673B" w:rsidRDefault="00823CFF" w:rsidP="00823CFF">
      <w:pPr>
        <w:spacing w:after="0" w:line="240" w:lineRule="auto"/>
        <w:rPr>
          <w:rFonts w:ascii="Times New Roman" w:hAnsi="Times New Roman"/>
          <w:b/>
          <w:color w:val="000000"/>
          <w:sz w:val="28"/>
          <w:szCs w:val="28"/>
        </w:rPr>
      </w:pPr>
    </w:p>
    <w:p w14:paraId="3B9DA328" w14:textId="77777777" w:rsidR="00823CFF" w:rsidRPr="008E673B" w:rsidRDefault="00823CFF" w:rsidP="00823CFF">
      <w:pPr>
        <w:spacing w:after="0" w:line="240" w:lineRule="auto"/>
        <w:rPr>
          <w:rFonts w:ascii="Times New Roman" w:hAnsi="Times New Roman"/>
          <w:b/>
          <w:color w:val="000000"/>
          <w:sz w:val="28"/>
          <w:szCs w:val="28"/>
        </w:rPr>
      </w:pPr>
    </w:p>
    <w:p w14:paraId="29891B83" w14:textId="77777777" w:rsidR="00823CFF" w:rsidRPr="008E673B" w:rsidRDefault="00823CFF" w:rsidP="00823CFF">
      <w:pPr>
        <w:spacing w:after="0" w:line="240" w:lineRule="auto"/>
        <w:rPr>
          <w:rFonts w:ascii="Times New Roman" w:hAnsi="Times New Roman"/>
          <w:b/>
          <w:color w:val="000000"/>
          <w:sz w:val="28"/>
          <w:szCs w:val="28"/>
        </w:rPr>
      </w:pPr>
    </w:p>
    <w:p w14:paraId="0BF12C3C" w14:textId="77777777" w:rsidR="00823CFF" w:rsidRPr="008C0072" w:rsidRDefault="00823CFF" w:rsidP="00823CFF">
      <w:pPr>
        <w:spacing w:after="0" w:line="240" w:lineRule="auto"/>
        <w:rPr>
          <w:rFonts w:ascii="Times New Roman" w:hAnsi="Times New Roman"/>
          <w:color w:val="000000"/>
          <w:sz w:val="32"/>
          <w:szCs w:val="28"/>
        </w:rPr>
      </w:pPr>
      <w:r w:rsidRPr="008C0072">
        <w:rPr>
          <w:rFonts w:ascii="Times New Roman" w:hAnsi="Times New Roman"/>
          <w:b/>
          <w:sz w:val="24"/>
        </w:rPr>
        <w:t xml:space="preserve">Заказчик и организатор процедуры закупки: </w:t>
      </w:r>
      <w:r w:rsidRPr="008C0072">
        <w:rPr>
          <w:rFonts w:ascii="Times New Roman" w:hAnsi="Times New Roman"/>
          <w:sz w:val="24"/>
        </w:rPr>
        <w:t>ООО «Ситэк»</w:t>
      </w:r>
    </w:p>
    <w:p w14:paraId="3E3AC3C0" w14:textId="77777777" w:rsidR="00823CFF" w:rsidRPr="008E673B" w:rsidRDefault="00823CFF" w:rsidP="00823CFF">
      <w:pPr>
        <w:spacing w:after="0" w:line="240" w:lineRule="auto"/>
        <w:rPr>
          <w:rFonts w:ascii="Times New Roman" w:hAnsi="Times New Roman"/>
          <w:b/>
          <w:color w:val="000000"/>
          <w:sz w:val="28"/>
          <w:szCs w:val="28"/>
        </w:rPr>
      </w:pPr>
    </w:p>
    <w:p w14:paraId="6F74814D" w14:textId="77777777" w:rsidR="00823CFF" w:rsidRPr="008E673B" w:rsidRDefault="00823CFF" w:rsidP="00823CFF">
      <w:pPr>
        <w:spacing w:after="0" w:line="240" w:lineRule="auto"/>
        <w:jc w:val="center"/>
        <w:rPr>
          <w:rFonts w:ascii="Times New Roman" w:hAnsi="Times New Roman"/>
          <w:b/>
          <w:color w:val="000000"/>
          <w:sz w:val="28"/>
          <w:szCs w:val="28"/>
        </w:rPr>
      </w:pPr>
    </w:p>
    <w:p w14:paraId="63915E08" w14:textId="77777777" w:rsidR="00823CFF" w:rsidRPr="008E673B" w:rsidRDefault="00823CFF" w:rsidP="00823CFF">
      <w:pPr>
        <w:spacing w:after="0" w:line="240" w:lineRule="auto"/>
        <w:jc w:val="center"/>
        <w:rPr>
          <w:rFonts w:ascii="Times New Roman" w:hAnsi="Times New Roman"/>
          <w:b/>
          <w:color w:val="000000"/>
          <w:sz w:val="28"/>
          <w:szCs w:val="28"/>
        </w:rPr>
      </w:pPr>
    </w:p>
    <w:p w14:paraId="5AD14ADF" w14:textId="77777777" w:rsidR="00823CFF" w:rsidRDefault="00823CFF" w:rsidP="00823CFF">
      <w:pPr>
        <w:spacing w:after="0" w:line="240" w:lineRule="auto"/>
        <w:jc w:val="center"/>
        <w:rPr>
          <w:rFonts w:ascii="Times New Roman" w:hAnsi="Times New Roman"/>
          <w:b/>
          <w:color w:val="000000"/>
          <w:sz w:val="28"/>
          <w:szCs w:val="28"/>
        </w:rPr>
      </w:pPr>
    </w:p>
    <w:p w14:paraId="2A32316B" w14:textId="77777777" w:rsidR="00823CFF" w:rsidRDefault="00823CFF" w:rsidP="00823CFF">
      <w:pPr>
        <w:spacing w:after="0" w:line="240" w:lineRule="auto"/>
        <w:jc w:val="center"/>
        <w:rPr>
          <w:rFonts w:ascii="Times New Roman" w:hAnsi="Times New Roman"/>
          <w:b/>
          <w:color w:val="000000"/>
          <w:sz w:val="28"/>
          <w:szCs w:val="28"/>
        </w:rPr>
      </w:pPr>
    </w:p>
    <w:p w14:paraId="629E98A1" w14:textId="77777777" w:rsidR="00823CFF" w:rsidRDefault="00823CFF" w:rsidP="00823CFF">
      <w:pPr>
        <w:spacing w:after="0" w:line="240" w:lineRule="auto"/>
        <w:jc w:val="center"/>
        <w:rPr>
          <w:rFonts w:ascii="Times New Roman" w:hAnsi="Times New Roman"/>
          <w:b/>
          <w:color w:val="000000"/>
          <w:sz w:val="28"/>
          <w:szCs w:val="28"/>
        </w:rPr>
      </w:pPr>
    </w:p>
    <w:p w14:paraId="7952529E" w14:textId="77777777" w:rsidR="00823CFF" w:rsidRDefault="00823CFF" w:rsidP="00823CFF">
      <w:pPr>
        <w:spacing w:after="0" w:line="240" w:lineRule="auto"/>
        <w:jc w:val="center"/>
        <w:rPr>
          <w:rFonts w:ascii="Times New Roman" w:hAnsi="Times New Roman"/>
          <w:b/>
          <w:color w:val="000000"/>
          <w:sz w:val="28"/>
          <w:szCs w:val="28"/>
        </w:rPr>
      </w:pPr>
    </w:p>
    <w:p w14:paraId="66387A72" w14:textId="59652780" w:rsidR="00823CFF" w:rsidRDefault="00823CFF" w:rsidP="00823CF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202</w:t>
      </w:r>
      <w:r w:rsidR="00B44636">
        <w:rPr>
          <w:rFonts w:ascii="Times New Roman" w:hAnsi="Times New Roman"/>
          <w:b/>
          <w:color w:val="000000"/>
          <w:sz w:val="28"/>
          <w:szCs w:val="28"/>
        </w:rPr>
        <w:t>1</w:t>
      </w:r>
      <w:r>
        <w:rPr>
          <w:rFonts w:ascii="Times New Roman" w:hAnsi="Times New Roman"/>
          <w:b/>
          <w:color w:val="000000"/>
          <w:sz w:val="28"/>
          <w:szCs w:val="28"/>
        </w:rPr>
        <w:t xml:space="preserve"> г.</w:t>
      </w:r>
    </w:p>
    <w:p w14:paraId="57F48B25" w14:textId="77777777" w:rsidR="00823CFF" w:rsidRDefault="00823CFF" w:rsidP="00823CFF">
      <w:pPr>
        <w:spacing w:after="0" w:line="240" w:lineRule="auto"/>
        <w:jc w:val="center"/>
        <w:rPr>
          <w:rFonts w:ascii="Times New Roman" w:hAnsi="Times New Roman"/>
          <w:b/>
          <w:color w:val="000000"/>
          <w:sz w:val="28"/>
          <w:szCs w:val="28"/>
        </w:rPr>
      </w:pPr>
    </w:p>
    <w:p w14:paraId="6EEA4C3D" w14:textId="77777777" w:rsidR="00E54346" w:rsidRDefault="00E54346" w:rsidP="00E54346">
      <w:pPr>
        <w:spacing w:after="0" w:line="240" w:lineRule="auto"/>
        <w:rPr>
          <w:rFonts w:ascii="Times New Roman" w:hAnsi="Times New Roman"/>
          <w:b/>
          <w:color w:val="000000"/>
          <w:sz w:val="28"/>
          <w:szCs w:val="28"/>
        </w:rPr>
      </w:pPr>
    </w:p>
    <w:p w14:paraId="7E2271E1" w14:textId="66A3E403" w:rsidR="00E54346" w:rsidRDefault="00E54346" w:rsidP="00391B34">
      <w:pPr>
        <w:pStyle w:val="Default"/>
        <w:numPr>
          <w:ilvl w:val="0"/>
          <w:numId w:val="1"/>
        </w:numPr>
        <w:tabs>
          <w:tab w:val="left" w:pos="-1276"/>
          <w:tab w:val="left" w:pos="0"/>
          <w:tab w:val="left" w:pos="142"/>
        </w:tabs>
        <w:ind w:left="0" w:firstLine="0"/>
        <w:jc w:val="both"/>
        <w:rPr>
          <w:rStyle w:val="a4"/>
          <w:b w:val="0"/>
          <w:color w:val="auto"/>
          <w:sz w:val="28"/>
          <w:szCs w:val="28"/>
        </w:rPr>
      </w:pPr>
      <w:r w:rsidRPr="003F3C5F">
        <w:rPr>
          <w:rStyle w:val="a4"/>
          <w:color w:val="auto"/>
          <w:sz w:val="28"/>
          <w:szCs w:val="28"/>
        </w:rPr>
        <w:lastRenderedPageBreak/>
        <w:t>Период оказания услуг:</w:t>
      </w:r>
      <w:r w:rsidRPr="003F3C5F">
        <w:rPr>
          <w:rStyle w:val="a4"/>
          <w:b w:val="0"/>
          <w:color w:val="auto"/>
          <w:sz w:val="28"/>
          <w:szCs w:val="28"/>
        </w:rPr>
        <w:t xml:space="preserve"> Не менее </w:t>
      </w:r>
      <w:r w:rsidR="003F3C5F" w:rsidRPr="003F3C5F">
        <w:rPr>
          <w:rStyle w:val="a4"/>
          <w:b w:val="0"/>
          <w:color w:val="auto"/>
          <w:sz w:val="28"/>
          <w:szCs w:val="28"/>
        </w:rPr>
        <w:t>10 (десяти)</w:t>
      </w:r>
      <w:r w:rsidR="00CD701A" w:rsidRPr="003F3C5F">
        <w:rPr>
          <w:rStyle w:val="a4"/>
          <w:b w:val="0"/>
          <w:color w:val="auto"/>
          <w:sz w:val="28"/>
          <w:szCs w:val="28"/>
        </w:rPr>
        <w:t>,</w:t>
      </w:r>
      <w:r w:rsidRPr="003F3C5F">
        <w:rPr>
          <w:rStyle w:val="a4"/>
          <w:b w:val="0"/>
          <w:color w:val="auto"/>
          <w:sz w:val="28"/>
          <w:szCs w:val="28"/>
        </w:rPr>
        <w:t xml:space="preserve"> но не более </w:t>
      </w:r>
      <w:r w:rsidR="003F3C5F" w:rsidRPr="003F3C5F">
        <w:rPr>
          <w:rStyle w:val="a4"/>
          <w:b w:val="0"/>
          <w:color w:val="auto"/>
          <w:sz w:val="28"/>
          <w:szCs w:val="28"/>
        </w:rPr>
        <w:t>15</w:t>
      </w:r>
      <w:r w:rsidRPr="003F3C5F">
        <w:rPr>
          <w:rStyle w:val="a4"/>
          <w:b w:val="0"/>
          <w:color w:val="auto"/>
          <w:sz w:val="28"/>
          <w:szCs w:val="28"/>
        </w:rPr>
        <w:t xml:space="preserve"> (</w:t>
      </w:r>
      <w:r w:rsidR="003F3C5F" w:rsidRPr="003F3C5F">
        <w:rPr>
          <w:rStyle w:val="a4"/>
          <w:b w:val="0"/>
          <w:color w:val="auto"/>
          <w:sz w:val="28"/>
          <w:szCs w:val="28"/>
        </w:rPr>
        <w:t>пятнадцати</w:t>
      </w:r>
      <w:r w:rsidRPr="003F3C5F">
        <w:rPr>
          <w:rStyle w:val="a4"/>
          <w:b w:val="0"/>
          <w:color w:val="auto"/>
          <w:sz w:val="28"/>
          <w:szCs w:val="28"/>
        </w:rPr>
        <w:t>) календарных дней.</w:t>
      </w:r>
      <w:r w:rsidR="008345A6" w:rsidRPr="003F3C5F">
        <w:rPr>
          <w:rStyle w:val="a4"/>
          <w:b w:val="0"/>
          <w:color w:val="auto"/>
          <w:sz w:val="28"/>
          <w:szCs w:val="28"/>
        </w:rPr>
        <w:t xml:space="preserve"> </w:t>
      </w:r>
    </w:p>
    <w:p w14:paraId="386F2C9E" w14:textId="77777777" w:rsidR="003F3C5F" w:rsidRPr="003F3C5F" w:rsidRDefault="003F3C5F" w:rsidP="003F3C5F">
      <w:pPr>
        <w:pStyle w:val="Default"/>
        <w:tabs>
          <w:tab w:val="left" w:pos="-1276"/>
          <w:tab w:val="left" w:pos="0"/>
          <w:tab w:val="left" w:pos="142"/>
        </w:tabs>
        <w:jc w:val="both"/>
        <w:rPr>
          <w:rStyle w:val="a4"/>
          <w:b w:val="0"/>
          <w:color w:val="auto"/>
          <w:sz w:val="28"/>
          <w:szCs w:val="28"/>
        </w:rPr>
      </w:pPr>
    </w:p>
    <w:p w14:paraId="0A77B6C8" w14:textId="1C0F87F6" w:rsidR="00E54346" w:rsidRPr="006D4176" w:rsidRDefault="00E54346" w:rsidP="00691973">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цена</w:t>
      </w:r>
      <w:r w:rsidR="003F3C5F">
        <w:rPr>
          <w:b/>
          <w:bCs/>
          <w:color w:val="auto"/>
          <w:sz w:val="28"/>
          <w:szCs w:val="28"/>
        </w:rPr>
        <w:t>:</w:t>
      </w:r>
      <w:r w:rsidRPr="00215488">
        <w:rPr>
          <w:b/>
          <w:bCs/>
          <w:color w:val="auto"/>
          <w:sz w:val="28"/>
          <w:szCs w:val="28"/>
        </w:rPr>
        <w:t xml:space="preserve"> </w:t>
      </w:r>
    </w:p>
    <w:p w14:paraId="2DABDBD1" w14:textId="09CF9821" w:rsidR="000A361D" w:rsidRPr="003F3C5F" w:rsidRDefault="000A361D" w:rsidP="00691973">
      <w:pPr>
        <w:pStyle w:val="Default"/>
        <w:numPr>
          <w:ilvl w:val="0"/>
          <w:numId w:val="10"/>
        </w:numPr>
        <w:tabs>
          <w:tab w:val="left" w:pos="-3261"/>
          <w:tab w:val="left" w:pos="-1276"/>
        </w:tabs>
        <w:ind w:left="0" w:firstLine="284"/>
        <w:jc w:val="both"/>
        <w:rPr>
          <w:bCs/>
          <w:color w:val="auto"/>
          <w:sz w:val="28"/>
          <w:szCs w:val="28"/>
        </w:rPr>
      </w:pPr>
      <w:r w:rsidRPr="003F3C5F">
        <w:rPr>
          <w:bCs/>
          <w:color w:val="auto"/>
          <w:sz w:val="28"/>
          <w:szCs w:val="28"/>
        </w:rPr>
        <w:t xml:space="preserve">Для участников, не освобожденных от уплаты НДС – </w:t>
      </w:r>
      <w:r w:rsidR="00DC5402" w:rsidRPr="003F3C5F">
        <w:rPr>
          <w:bCs/>
          <w:color w:val="auto"/>
          <w:sz w:val="28"/>
          <w:szCs w:val="28"/>
        </w:rPr>
        <w:t>7285860,74 руб. (Семь миллионов двести восемьдесят пять тысяч восемьсот шестьдесят</w:t>
      </w:r>
      <w:r w:rsidR="003F3C5F" w:rsidRPr="003F3C5F">
        <w:rPr>
          <w:bCs/>
          <w:color w:val="auto"/>
          <w:sz w:val="28"/>
          <w:szCs w:val="28"/>
        </w:rPr>
        <w:t>)</w:t>
      </w:r>
      <w:r w:rsidR="00DC5402" w:rsidRPr="003F3C5F">
        <w:rPr>
          <w:bCs/>
          <w:color w:val="auto"/>
          <w:sz w:val="28"/>
          <w:szCs w:val="28"/>
        </w:rPr>
        <w:t xml:space="preserve"> рублей </w:t>
      </w:r>
      <w:r w:rsidR="003F3C5F" w:rsidRPr="003F3C5F">
        <w:rPr>
          <w:bCs/>
          <w:color w:val="auto"/>
          <w:sz w:val="28"/>
          <w:szCs w:val="28"/>
        </w:rPr>
        <w:t>74</w:t>
      </w:r>
      <w:r w:rsidR="00DC5402" w:rsidRPr="003F3C5F">
        <w:rPr>
          <w:bCs/>
          <w:color w:val="auto"/>
          <w:sz w:val="28"/>
          <w:szCs w:val="28"/>
        </w:rPr>
        <w:t xml:space="preserve"> копейки, в т.ч. НДС 20% 1214310,12 руб. (Один миллион двести четырнадцать тысяч триста десять</w:t>
      </w:r>
      <w:r w:rsidR="003F3C5F" w:rsidRPr="003F3C5F">
        <w:rPr>
          <w:bCs/>
          <w:color w:val="auto"/>
          <w:sz w:val="28"/>
          <w:szCs w:val="28"/>
        </w:rPr>
        <w:t>)</w:t>
      </w:r>
      <w:r w:rsidR="00DC5402" w:rsidRPr="003F3C5F">
        <w:rPr>
          <w:bCs/>
          <w:color w:val="auto"/>
          <w:sz w:val="28"/>
          <w:szCs w:val="28"/>
        </w:rPr>
        <w:t xml:space="preserve"> рублей </w:t>
      </w:r>
      <w:r w:rsidR="003F3C5F" w:rsidRPr="003F3C5F">
        <w:rPr>
          <w:bCs/>
          <w:color w:val="auto"/>
          <w:sz w:val="28"/>
          <w:szCs w:val="28"/>
        </w:rPr>
        <w:t>12</w:t>
      </w:r>
      <w:r w:rsidR="00DC5402" w:rsidRPr="003F3C5F">
        <w:rPr>
          <w:bCs/>
          <w:color w:val="auto"/>
          <w:sz w:val="28"/>
          <w:szCs w:val="28"/>
        </w:rPr>
        <w:t xml:space="preserve"> копеек</w:t>
      </w:r>
      <w:r w:rsidRPr="003F3C5F">
        <w:rPr>
          <w:bCs/>
          <w:color w:val="auto"/>
          <w:sz w:val="28"/>
          <w:szCs w:val="28"/>
        </w:rPr>
        <w:t>.</w:t>
      </w:r>
    </w:p>
    <w:p w14:paraId="351CAD81" w14:textId="708C1542" w:rsidR="000A361D" w:rsidRPr="003F3C5F" w:rsidRDefault="000A361D" w:rsidP="00691973">
      <w:pPr>
        <w:pStyle w:val="Default"/>
        <w:numPr>
          <w:ilvl w:val="0"/>
          <w:numId w:val="10"/>
        </w:numPr>
        <w:tabs>
          <w:tab w:val="left" w:pos="-3261"/>
          <w:tab w:val="left" w:pos="-1276"/>
        </w:tabs>
        <w:ind w:left="0" w:firstLine="284"/>
        <w:jc w:val="both"/>
        <w:rPr>
          <w:bCs/>
          <w:color w:val="auto"/>
          <w:sz w:val="28"/>
          <w:szCs w:val="28"/>
        </w:rPr>
      </w:pPr>
      <w:r w:rsidRPr="003F3C5F">
        <w:rPr>
          <w:bCs/>
          <w:color w:val="auto"/>
          <w:sz w:val="28"/>
          <w:szCs w:val="28"/>
        </w:rPr>
        <w:t xml:space="preserve">Для участников, освобожденных от уплаты НДС (без НДС) – </w:t>
      </w:r>
      <w:r w:rsidR="00DC5402" w:rsidRPr="003F3C5F">
        <w:rPr>
          <w:bCs/>
          <w:color w:val="auto"/>
          <w:sz w:val="28"/>
          <w:szCs w:val="28"/>
        </w:rPr>
        <w:t>6071550</w:t>
      </w:r>
      <w:r w:rsidR="0000337E">
        <w:rPr>
          <w:bCs/>
          <w:color w:val="auto"/>
          <w:sz w:val="28"/>
          <w:szCs w:val="28"/>
        </w:rPr>
        <w:t>,</w:t>
      </w:r>
      <w:r w:rsidR="00DC5402" w:rsidRPr="003F3C5F">
        <w:rPr>
          <w:bCs/>
          <w:color w:val="auto"/>
          <w:sz w:val="28"/>
          <w:szCs w:val="28"/>
        </w:rPr>
        <w:t>62 руб. (Шесть миллионов семьдесят одна тысяча пятьсот пятьдесят</w:t>
      </w:r>
      <w:r w:rsidR="003F3C5F" w:rsidRPr="003F3C5F">
        <w:rPr>
          <w:bCs/>
          <w:color w:val="auto"/>
          <w:sz w:val="28"/>
          <w:szCs w:val="28"/>
        </w:rPr>
        <w:t>)</w:t>
      </w:r>
      <w:r w:rsidR="00DC5402" w:rsidRPr="003F3C5F">
        <w:rPr>
          <w:bCs/>
          <w:color w:val="auto"/>
          <w:sz w:val="28"/>
          <w:szCs w:val="28"/>
        </w:rPr>
        <w:t xml:space="preserve"> рублей 62 копейки</w:t>
      </w:r>
      <w:r w:rsidRPr="003F3C5F">
        <w:rPr>
          <w:bCs/>
          <w:color w:val="auto"/>
          <w:sz w:val="28"/>
          <w:szCs w:val="28"/>
        </w:rPr>
        <w:t>.</w:t>
      </w:r>
    </w:p>
    <w:p w14:paraId="2838F9C4" w14:textId="047945EA" w:rsidR="000A361D" w:rsidRPr="000A361D" w:rsidRDefault="000A361D" w:rsidP="00691973">
      <w:pPr>
        <w:pStyle w:val="Default"/>
        <w:numPr>
          <w:ilvl w:val="0"/>
          <w:numId w:val="10"/>
        </w:numPr>
        <w:tabs>
          <w:tab w:val="left" w:pos="-3261"/>
          <w:tab w:val="left" w:pos="-1276"/>
        </w:tabs>
        <w:ind w:left="0" w:firstLine="284"/>
        <w:jc w:val="both"/>
        <w:rPr>
          <w:bCs/>
          <w:color w:val="auto"/>
          <w:sz w:val="28"/>
          <w:szCs w:val="28"/>
        </w:rPr>
      </w:pPr>
      <w:r w:rsidRPr="003F3C5F">
        <w:rPr>
          <w:bCs/>
          <w:color w:val="auto"/>
          <w:sz w:val="28"/>
          <w:szCs w:val="28"/>
        </w:rPr>
        <w:t xml:space="preserve">Начальная (максимальная) цена включает в себя все затраты </w:t>
      </w:r>
      <w:r w:rsidR="006B4F3E" w:rsidRPr="003F3C5F">
        <w:rPr>
          <w:bCs/>
          <w:color w:val="auto"/>
          <w:sz w:val="28"/>
          <w:szCs w:val="28"/>
        </w:rPr>
        <w:t>Подрядчика</w:t>
      </w:r>
      <w:r w:rsidRPr="003F3C5F">
        <w:rPr>
          <w:bCs/>
          <w:color w:val="auto"/>
          <w:sz w:val="28"/>
          <w:szCs w:val="28"/>
        </w:rPr>
        <w:t xml:space="preserve"> </w:t>
      </w:r>
      <w:r w:rsidR="00CA23B0" w:rsidRPr="003F3C5F">
        <w:rPr>
          <w:bCs/>
          <w:color w:val="auto"/>
          <w:sz w:val="28"/>
          <w:szCs w:val="28"/>
        </w:rPr>
        <w:t xml:space="preserve">(Участника) </w:t>
      </w:r>
      <w:r w:rsidRPr="003F3C5F">
        <w:rPr>
          <w:bCs/>
          <w:color w:val="auto"/>
          <w:sz w:val="28"/>
          <w:szCs w:val="28"/>
        </w:rPr>
        <w:t>при выполнении Работ на Объекте, в том числе: затраты на производство</w:t>
      </w:r>
      <w:r w:rsidRPr="000A361D">
        <w:rPr>
          <w:bCs/>
          <w:color w:val="auto"/>
          <w:sz w:val="28"/>
          <w:szCs w:val="28"/>
        </w:rPr>
        <w:t xml:space="preserve">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BF789F" w:rsidRDefault="00E54346" w:rsidP="00691973">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14:paraId="6322121A" w14:textId="007BC1DD" w:rsidR="00C86C3A" w:rsidRPr="003F3C5F" w:rsidRDefault="00831422" w:rsidP="00831422">
      <w:pPr>
        <w:pStyle w:val="Default"/>
        <w:tabs>
          <w:tab w:val="left" w:pos="-1276"/>
          <w:tab w:val="left" w:pos="0"/>
          <w:tab w:val="left" w:pos="142"/>
        </w:tabs>
        <w:jc w:val="both"/>
        <w:rPr>
          <w:bCs/>
          <w:color w:val="auto"/>
          <w:sz w:val="28"/>
          <w:szCs w:val="28"/>
        </w:rPr>
      </w:pPr>
      <w:r w:rsidRPr="003F3C5F">
        <w:rPr>
          <w:bCs/>
          <w:color w:val="auto"/>
          <w:sz w:val="28"/>
          <w:szCs w:val="28"/>
        </w:rPr>
        <w:t>Российская Федерация, Калининградская область, Гурьевский район.</w:t>
      </w:r>
      <w:r w:rsidRPr="00831422">
        <w:rPr>
          <w:bCs/>
          <w:color w:val="auto"/>
          <w:sz w:val="28"/>
          <w:szCs w:val="28"/>
        </w:rPr>
        <w:t xml:space="preserve"> </w:t>
      </w:r>
      <w:r w:rsidRPr="00831422">
        <w:rPr>
          <w:bCs/>
          <w:color w:val="auto"/>
          <w:sz w:val="28"/>
          <w:szCs w:val="28"/>
        </w:rPr>
        <w:tab/>
      </w:r>
      <w:r w:rsidR="00C86C3A">
        <w:rPr>
          <w:bCs/>
          <w:color w:val="FF0000"/>
          <w:sz w:val="28"/>
          <w:szCs w:val="28"/>
        </w:rPr>
        <w:tab/>
      </w:r>
    </w:p>
    <w:p w14:paraId="48A08A04" w14:textId="77777777" w:rsidR="00E54346" w:rsidRPr="00074930"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9B52BE" w:rsidRDefault="00957C94" w:rsidP="00691973">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14:paraId="5387829A" w14:textId="6ACBA02E" w:rsidR="00831422" w:rsidRPr="003F3C5F" w:rsidRDefault="00831422" w:rsidP="00691973">
      <w:pPr>
        <w:pStyle w:val="a3"/>
        <w:numPr>
          <w:ilvl w:val="0"/>
          <w:numId w:val="2"/>
        </w:numPr>
        <w:spacing w:after="0" w:line="240" w:lineRule="auto"/>
        <w:ind w:left="0" w:firstLine="284"/>
        <w:jc w:val="both"/>
        <w:rPr>
          <w:rFonts w:ascii="Times New Roman" w:hAnsi="Times New Roman"/>
          <w:bCs/>
          <w:sz w:val="28"/>
          <w:szCs w:val="28"/>
        </w:rPr>
      </w:pPr>
      <w:r w:rsidRPr="003F3C5F">
        <w:rPr>
          <w:rFonts w:ascii="Times New Roman" w:hAnsi="Times New Roman"/>
          <w:bCs/>
          <w:sz w:val="28"/>
          <w:szCs w:val="28"/>
        </w:rPr>
        <w:t xml:space="preserve">Выполнить расчистку от топляков, мусора и поросли пойменную части </w:t>
      </w:r>
      <w:r w:rsidRPr="003F3C5F">
        <w:rPr>
          <w:rFonts w:ascii="Times New Roman" w:hAnsi="Times New Roman"/>
          <w:sz w:val="28"/>
          <w:szCs w:val="28"/>
        </w:rPr>
        <w:t>трассы подводного перехода (основная и резервная нитки) и технологического коридора между реками магистрального газопровода-отвода к Калининградской ТЭЦ-2</w:t>
      </w:r>
      <w:r w:rsidRPr="003F3C5F">
        <w:rPr>
          <w:rFonts w:ascii="Times New Roman" w:hAnsi="Times New Roman"/>
          <w:bCs/>
          <w:sz w:val="28"/>
          <w:szCs w:val="28"/>
        </w:rPr>
        <w:t xml:space="preserve"> общей протяженностью </w:t>
      </w:r>
      <w:r w:rsidR="00B67E27" w:rsidRPr="003F3C5F">
        <w:rPr>
          <w:rFonts w:ascii="Times New Roman" w:hAnsi="Times New Roman"/>
          <w:bCs/>
          <w:sz w:val="28"/>
          <w:szCs w:val="28"/>
        </w:rPr>
        <w:t>100</w:t>
      </w:r>
      <w:r w:rsidRPr="003F3C5F">
        <w:rPr>
          <w:rFonts w:ascii="Times New Roman" w:hAnsi="Times New Roman"/>
          <w:bCs/>
          <w:sz w:val="28"/>
          <w:szCs w:val="28"/>
        </w:rPr>
        <w:t>м</w:t>
      </w:r>
      <w:r w:rsidR="00B67E27" w:rsidRPr="003F3C5F">
        <w:rPr>
          <w:rFonts w:ascii="Times New Roman" w:hAnsi="Times New Roman"/>
          <w:bCs/>
          <w:sz w:val="28"/>
          <w:szCs w:val="28"/>
        </w:rPr>
        <w:t xml:space="preserve"> с обоих берегов</w:t>
      </w:r>
      <w:r w:rsidRPr="003F3C5F">
        <w:rPr>
          <w:rFonts w:ascii="Times New Roman" w:hAnsi="Times New Roman"/>
          <w:bCs/>
          <w:sz w:val="28"/>
          <w:szCs w:val="28"/>
        </w:rPr>
        <w:t>, в том числе:</w:t>
      </w:r>
    </w:p>
    <w:p w14:paraId="10AA21CB" w14:textId="77777777" w:rsidR="00831422" w:rsidRPr="003F3C5F" w:rsidRDefault="00831422" w:rsidP="00691973">
      <w:pPr>
        <w:pStyle w:val="a3"/>
        <w:numPr>
          <w:ilvl w:val="0"/>
          <w:numId w:val="2"/>
        </w:numPr>
        <w:spacing w:after="0" w:line="240" w:lineRule="auto"/>
        <w:ind w:left="0" w:firstLine="284"/>
        <w:jc w:val="both"/>
        <w:rPr>
          <w:rFonts w:ascii="Times New Roman" w:hAnsi="Times New Roman"/>
          <w:bCs/>
          <w:sz w:val="28"/>
          <w:szCs w:val="28"/>
        </w:rPr>
      </w:pPr>
      <w:r w:rsidRPr="003F3C5F">
        <w:rPr>
          <w:rFonts w:ascii="Times New Roman" w:hAnsi="Times New Roman"/>
          <w:bCs/>
          <w:sz w:val="28"/>
          <w:szCs w:val="28"/>
        </w:rPr>
        <w:t>Произвести работы по расчистке береговой линии от мусора, поросли и древесных остатков.</w:t>
      </w:r>
    </w:p>
    <w:p w14:paraId="0D993B85" w14:textId="02A5413D" w:rsidR="00B67E27" w:rsidRPr="003F3C5F" w:rsidRDefault="00B67E27" w:rsidP="00691973">
      <w:pPr>
        <w:pStyle w:val="a3"/>
        <w:numPr>
          <w:ilvl w:val="0"/>
          <w:numId w:val="2"/>
        </w:numPr>
        <w:spacing w:after="0" w:line="240" w:lineRule="auto"/>
        <w:ind w:left="0" w:firstLine="284"/>
        <w:jc w:val="both"/>
        <w:rPr>
          <w:rFonts w:ascii="Times New Roman" w:hAnsi="Times New Roman"/>
          <w:bCs/>
          <w:sz w:val="28"/>
          <w:szCs w:val="28"/>
        </w:rPr>
      </w:pPr>
      <w:r w:rsidRPr="003F3C5F">
        <w:rPr>
          <w:rFonts w:ascii="Times New Roman" w:hAnsi="Times New Roman"/>
          <w:bCs/>
          <w:sz w:val="28"/>
          <w:szCs w:val="28"/>
        </w:rPr>
        <w:t xml:space="preserve">Выполнить укрепление откосов объемными </w:t>
      </w:r>
      <w:proofErr w:type="spellStart"/>
      <w:r w:rsidRPr="003F3C5F">
        <w:rPr>
          <w:rFonts w:ascii="Times New Roman" w:hAnsi="Times New Roman"/>
          <w:bCs/>
          <w:sz w:val="28"/>
          <w:szCs w:val="28"/>
        </w:rPr>
        <w:t>георешетками</w:t>
      </w:r>
      <w:proofErr w:type="spellEnd"/>
      <w:r w:rsidRPr="003F3C5F">
        <w:rPr>
          <w:rFonts w:ascii="Times New Roman" w:hAnsi="Times New Roman"/>
          <w:bCs/>
          <w:sz w:val="28"/>
          <w:szCs w:val="28"/>
        </w:rPr>
        <w:t xml:space="preserve"> в местах с</w:t>
      </w:r>
      <w:r w:rsidR="003F3C5F" w:rsidRPr="003F3C5F">
        <w:rPr>
          <w:rFonts w:ascii="Times New Roman" w:hAnsi="Times New Roman"/>
          <w:bCs/>
          <w:sz w:val="28"/>
          <w:szCs w:val="28"/>
        </w:rPr>
        <w:t>и</w:t>
      </w:r>
      <w:r w:rsidRPr="003F3C5F">
        <w:rPr>
          <w:rFonts w:ascii="Times New Roman" w:hAnsi="Times New Roman"/>
          <w:bCs/>
          <w:sz w:val="28"/>
          <w:szCs w:val="28"/>
        </w:rPr>
        <w:t>льных размывов</w:t>
      </w:r>
      <w:r w:rsidR="003F3C5F" w:rsidRPr="003F3C5F">
        <w:rPr>
          <w:rFonts w:ascii="Times New Roman" w:hAnsi="Times New Roman"/>
          <w:bCs/>
          <w:sz w:val="28"/>
          <w:szCs w:val="28"/>
        </w:rPr>
        <w:t>.</w:t>
      </w:r>
    </w:p>
    <w:p w14:paraId="69DF2609" w14:textId="77777777" w:rsidR="00831422" w:rsidRPr="003F3C5F" w:rsidRDefault="00831422" w:rsidP="00691973">
      <w:pPr>
        <w:pStyle w:val="a3"/>
        <w:numPr>
          <w:ilvl w:val="0"/>
          <w:numId w:val="2"/>
        </w:numPr>
        <w:spacing w:after="0" w:line="240" w:lineRule="auto"/>
        <w:ind w:left="0" w:firstLine="284"/>
        <w:jc w:val="both"/>
        <w:rPr>
          <w:rFonts w:ascii="Times New Roman" w:hAnsi="Times New Roman"/>
          <w:bCs/>
          <w:sz w:val="28"/>
          <w:szCs w:val="28"/>
        </w:rPr>
      </w:pPr>
      <w:r w:rsidRPr="003F3C5F">
        <w:rPr>
          <w:rFonts w:ascii="Times New Roman" w:hAnsi="Times New Roman"/>
          <w:bCs/>
          <w:sz w:val="28"/>
          <w:szCs w:val="28"/>
        </w:rPr>
        <w:t>Обеспечить подъем из воды топляков, их вывоз и ликвидацию.</w:t>
      </w:r>
    </w:p>
    <w:p w14:paraId="30C31770" w14:textId="4A8D07CD" w:rsidR="00831422" w:rsidRPr="003F3C5F" w:rsidRDefault="00831422" w:rsidP="00691973">
      <w:pPr>
        <w:pStyle w:val="a3"/>
        <w:numPr>
          <w:ilvl w:val="0"/>
          <w:numId w:val="2"/>
        </w:numPr>
        <w:spacing w:after="0" w:line="240" w:lineRule="auto"/>
        <w:ind w:left="0" w:firstLine="284"/>
        <w:jc w:val="both"/>
        <w:rPr>
          <w:rFonts w:ascii="Times New Roman" w:hAnsi="Times New Roman"/>
          <w:bCs/>
          <w:sz w:val="28"/>
          <w:szCs w:val="28"/>
        </w:rPr>
      </w:pPr>
      <w:r w:rsidRPr="003F3C5F">
        <w:rPr>
          <w:rFonts w:ascii="Times New Roman" w:hAnsi="Times New Roman"/>
          <w:bCs/>
          <w:sz w:val="28"/>
          <w:szCs w:val="28"/>
        </w:rPr>
        <w:t xml:space="preserve">Выполнить работы по благоустройству участка земли по краям и между параллельными нитками газопровода в охранной зоне, засыпав грунтом ямы после корчевки с последующей планировкой площадей до проектных отметок. </w:t>
      </w:r>
    </w:p>
    <w:p w14:paraId="5191C9A0" w14:textId="77777777" w:rsidR="009B52BE" w:rsidRPr="003F3C5F" w:rsidRDefault="009B52BE" w:rsidP="009B52BE">
      <w:pPr>
        <w:pStyle w:val="Default"/>
        <w:tabs>
          <w:tab w:val="left" w:pos="-1276"/>
        </w:tabs>
        <w:ind w:firstLine="284"/>
        <w:jc w:val="both"/>
        <w:rPr>
          <w:bCs/>
          <w:color w:val="auto"/>
          <w:sz w:val="28"/>
          <w:szCs w:val="28"/>
        </w:rPr>
      </w:pPr>
      <w:r w:rsidRPr="003F3C5F">
        <w:rPr>
          <w:bCs/>
          <w:color w:val="auto"/>
          <w:sz w:val="28"/>
          <w:szCs w:val="28"/>
        </w:rPr>
        <w:t>-</w:t>
      </w:r>
      <w:r w:rsidRPr="003F3C5F">
        <w:rPr>
          <w:bCs/>
          <w:color w:val="auto"/>
          <w:sz w:val="28"/>
          <w:szCs w:val="28"/>
        </w:rPr>
        <w:tab/>
        <w:t>Данный участок имеет холмистую местность, грунт – суглинок, глубина залегания газопровода диаметром 500мм 1,3м согласно данным представителей ЛПУ МГ и Калининградской ТЭЦ-2. Режим предприятия круглосуточный и круглогодичный.</w:t>
      </w:r>
    </w:p>
    <w:p w14:paraId="60F0E58D" w14:textId="5D11D650" w:rsidR="009B52BE" w:rsidRPr="003F3C5F" w:rsidRDefault="009B52BE" w:rsidP="009B52BE">
      <w:pPr>
        <w:pStyle w:val="Default"/>
        <w:tabs>
          <w:tab w:val="left" w:pos="-1276"/>
        </w:tabs>
        <w:ind w:firstLine="284"/>
        <w:jc w:val="both"/>
        <w:rPr>
          <w:bCs/>
          <w:color w:val="auto"/>
          <w:sz w:val="28"/>
          <w:szCs w:val="28"/>
        </w:rPr>
      </w:pPr>
      <w:r w:rsidRPr="003F3C5F">
        <w:rPr>
          <w:bCs/>
          <w:color w:val="auto"/>
          <w:sz w:val="28"/>
          <w:szCs w:val="28"/>
        </w:rPr>
        <w:t>-</w:t>
      </w:r>
      <w:r w:rsidRPr="003F3C5F">
        <w:rPr>
          <w:bCs/>
          <w:color w:val="auto"/>
          <w:sz w:val="28"/>
          <w:szCs w:val="28"/>
        </w:rPr>
        <w:tab/>
        <w:t>Переход через р. Старая Преголя и Новая Преголя предусмотрен двухниточным с расстояние между нитками 30</w:t>
      </w:r>
      <w:r w:rsidR="005A2DC7">
        <w:rPr>
          <w:bCs/>
          <w:color w:val="auto"/>
          <w:sz w:val="28"/>
          <w:szCs w:val="28"/>
        </w:rPr>
        <w:t xml:space="preserve"> </w:t>
      </w:r>
      <w:r w:rsidRPr="003F3C5F">
        <w:rPr>
          <w:bCs/>
          <w:color w:val="auto"/>
          <w:sz w:val="28"/>
          <w:szCs w:val="28"/>
        </w:rPr>
        <w:t xml:space="preserve">м. Подводный переход уложен в границах ПТР (Подводно-технические работы) осуществлен свободным погружением трубопровода на дно подводной траншей с помощью понтонов. Для обеспечения устойчивости трубопровода произведена его балансировка кольцевыми железобетонными грузами с предварительной футеровкой скальным листом. Отметка верха </w:t>
      </w:r>
      <w:proofErr w:type="spellStart"/>
      <w:r w:rsidRPr="003F3C5F">
        <w:rPr>
          <w:bCs/>
          <w:color w:val="auto"/>
          <w:sz w:val="28"/>
          <w:szCs w:val="28"/>
        </w:rPr>
        <w:t>забалансированного</w:t>
      </w:r>
      <w:proofErr w:type="spellEnd"/>
      <w:r w:rsidRPr="003F3C5F">
        <w:rPr>
          <w:bCs/>
          <w:color w:val="auto"/>
          <w:sz w:val="28"/>
          <w:szCs w:val="28"/>
        </w:rPr>
        <w:t xml:space="preserve"> газопровода принята не менее 1,0</w:t>
      </w:r>
      <w:r w:rsidR="005A2DC7">
        <w:rPr>
          <w:bCs/>
          <w:color w:val="auto"/>
          <w:sz w:val="28"/>
          <w:szCs w:val="28"/>
        </w:rPr>
        <w:t xml:space="preserve"> </w:t>
      </w:r>
      <w:r w:rsidRPr="003F3C5F">
        <w:rPr>
          <w:bCs/>
          <w:color w:val="auto"/>
          <w:sz w:val="28"/>
          <w:szCs w:val="28"/>
        </w:rPr>
        <w:t>м от черных отметок водных преград.</w:t>
      </w:r>
    </w:p>
    <w:p w14:paraId="549D5B46" w14:textId="77777777" w:rsidR="00831422" w:rsidRPr="003F3C5F" w:rsidRDefault="00831422" w:rsidP="00691973">
      <w:pPr>
        <w:pStyle w:val="a3"/>
        <w:numPr>
          <w:ilvl w:val="0"/>
          <w:numId w:val="2"/>
        </w:numPr>
        <w:spacing w:after="0" w:line="240" w:lineRule="auto"/>
        <w:ind w:left="0" w:firstLine="284"/>
        <w:jc w:val="both"/>
        <w:rPr>
          <w:rFonts w:ascii="Times New Roman" w:hAnsi="Times New Roman"/>
          <w:bCs/>
          <w:sz w:val="28"/>
          <w:szCs w:val="28"/>
        </w:rPr>
      </w:pPr>
      <w:r w:rsidRPr="003F3C5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49AB779" w14:textId="77777777" w:rsidR="003D1A85" w:rsidRPr="002C2BEF" w:rsidRDefault="00E54346" w:rsidP="00691973">
      <w:pPr>
        <w:pStyle w:val="a3"/>
        <w:numPr>
          <w:ilvl w:val="0"/>
          <w:numId w:val="2"/>
        </w:numPr>
        <w:spacing w:after="0" w:line="240" w:lineRule="auto"/>
        <w:ind w:left="0" w:firstLine="284"/>
        <w:jc w:val="both"/>
        <w:rPr>
          <w:rFonts w:ascii="Times New Roman" w:hAnsi="Times New Roman"/>
          <w:bCs/>
          <w:sz w:val="28"/>
          <w:szCs w:val="28"/>
        </w:rPr>
      </w:pPr>
      <w:r w:rsidRPr="002C2BEF">
        <w:rPr>
          <w:color w:val="000000" w:themeColor="text1"/>
          <w:sz w:val="28"/>
          <w:szCs w:val="28"/>
        </w:rPr>
        <w:lastRenderedPageBreak/>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Default="00FC61EA" w:rsidP="00691973">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14:paraId="02FA99C1" w14:textId="21F21DD7" w:rsidR="00823CFF" w:rsidRPr="00972ABB" w:rsidRDefault="00823CFF" w:rsidP="00691973">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972AB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2C2BEF" w:rsidRDefault="00823CFF" w:rsidP="00691973">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Поставка материалов производится </w:t>
      </w:r>
      <w:r w:rsidRPr="003F3C5F">
        <w:rPr>
          <w:rFonts w:ascii="Times New Roman" w:hAnsi="Times New Roman"/>
          <w:bCs/>
          <w:sz w:val="28"/>
          <w:szCs w:val="28"/>
        </w:rPr>
        <w:t xml:space="preserve">Подрядчиком </w:t>
      </w:r>
      <w:r w:rsidR="00CA23B0" w:rsidRPr="003F3C5F">
        <w:rPr>
          <w:rFonts w:ascii="Times New Roman" w:hAnsi="Times New Roman"/>
          <w:bCs/>
          <w:sz w:val="28"/>
          <w:szCs w:val="28"/>
        </w:rPr>
        <w:t>(Участником)</w:t>
      </w:r>
      <w:r w:rsidR="00CA23B0">
        <w:rPr>
          <w:rFonts w:ascii="Times New Roman" w:hAnsi="Times New Roman"/>
          <w:bCs/>
          <w:sz w:val="28"/>
          <w:szCs w:val="28"/>
        </w:rPr>
        <w:t xml:space="preserve"> </w:t>
      </w:r>
      <w:r w:rsidRPr="002C2BEF">
        <w:rPr>
          <w:rFonts w:ascii="Times New Roman" w:hAnsi="Times New Roman"/>
          <w:bCs/>
          <w:sz w:val="28"/>
          <w:szCs w:val="28"/>
        </w:rPr>
        <w:t xml:space="preserve">с осуществлением контроля </w:t>
      </w:r>
      <w:r>
        <w:rPr>
          <w:rFonts w:ascii="Times New Roman" w:hAnsi="Times New Roman"/>
          <w:bCs/>
          <w:sz w:val="28"/>
          <w:szCs w:val="28"/>
        </w:rPr>
        <w:t>их</w:t>
      </w:r>
      <w:r w:rsidRPr="002C2BEF">
        <w:rPr>
          <w:rFonts w:ascii="Times New Roman" w:hAnsi="Times New Roman"/>
          <w:bCs/>
          <w:sz w:val="28"/>
          <w:szCs w:val="28"/>
        </w:rPr>
        <w:t xml:space="preserve">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2C2BEF" w:rsidRDefault="00823CFF" w:rsidP="00691973">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2C2BEF" w:rsidRDefault="00823CFF" w:rsidP="00691973">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 xml:space="preserve">Ведомость </w:t>
      </w:r>
      <w:r w:rsidRPr="003F3C5F">
        <w:rPr>
          <w:rFonts w:ascii="Times New Roman" w:hAnsi="Times New Roman"/>
          <w:bCs/>
          <w:sz w:val="28"/>
          <w:szCs w:val="28"/>
        </w:rPr>
        <w:t>вид</w:t>
      </w:r>
      <w:r w:rsidR="00654067" w:rsidRPr="003F3C5F">
        <w:rPr>
          <w:rFonts w:ascii="Times New Roman" w:hAnsi="Times New Roman"/>
          <w:bCs/>
          <w:sz w:val="28"/>
          <w:szCs w:val="28"/>
        </w:rPr>
        <w:t>а</w:t>
      </w:r>
      <w:r w:rsidRPr="003F3C5F">
        <w:rPr>
          <w:rFonts w:ascii="Times New Roman" w:hAnsi="Times New Roman"/>
          <w:bCs/>
          <w:sz w:val="28"/>
          <w:szCs w:val="28"/>
        </w:rPr>
        <w:t xml:space="preserve"> и объем</w:t>
      </w:r>
      <w:r w:rsidR="00654067" w:rsidRPr="003F3C5F">
        <w:rPr>
          <w:rFonts w:ascii="Times New Roman" w:hAnsi="Times New Roman"/>
          <w:bCs/>
          <w:sz w:val="28"/>
          <w:szCs w:val="28"/>
        </w:rPr>
        <w:t>а</w:t>
      </w:r>
      <w:r w:rsidRPr="002C2BEF">
        <w:rPr>
          <w:rFonts w:ascii="Times New Roman" w:hAnsi="Times New Roman"/>
          <w:bCs/>
          <w:sz w:val="28"/>
          <w:szCs w:val="28"/>
        </w:rPr>
        <w:t xml:space="preserve"> работ определена настоящим Техническим заданием в Приложени</w:t>
      </w:r>
      <w:r>
        <w:rPr>
          <w:rFonts w:ascii="Times New Roman" w:hAnsi="Times New Roman"/>
          <w:bCs/>
          <w:sz w:val="28"/>
          <w:szCs w:val="28"/>
        </w:rPr>
        <w:t>и</w:t>
      </w:r>
      <w:r w:rsidRPr="002C2BEF">
        <w:rPr>
          <w:rFonts w:ascii="Times New Roman" w:hAnsi="Times New Roman"/>
          <w:bCs/>
          <w:sz w:val="28"/>
          <w:szCs w:val="28"/>
        </w:rPr>
        <w:t xml:space="preserve"> №1 и является неотъемлемой его частью. </w:t>
      </w:r>
    </w:p>
    <w:p w14:paraId="6E287585" w14:textId="066A7AC5" w:rsidR="00823CFF"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77777777" w:rsidR="00823CFF" w:rsidRPr="00CE60F0" w:rsidRDefault="00823CFF" w:rsidP="00691973">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F931C4">
        <w:rPr>
          <w:rFonts w:ascii="Times New Roman" w:hAnsi="Times New Roman"/>
          <w:b/>
          <w:bCs/>
          <w:color w:val="000000"/>
          <w:sz w:val="28"/>
          <w:szCs w:val="28"/>
        </w:rPr>
        <w:t xml:space="preserve">      Технические требования к выполняемым работам и материалам: </w:t>
      </w:r>
      <w:r w:rsidRPr="00640F00">
        <w:rPr>
          <w:rFonts w:ascii="Times New Roman" w:hAnsi="Times New Roman"/>
          <w:b/>
          <w:bCs/>
          <w:color w:val="000000"/>
          <w:sz w:val="28"/>
          <w:szCs w:val="28"/>
          <w:highlight w:val="yellow"/>
        </w:rPr>
        <w:t xml:space="preserve"> </w:t>
      </w:r>
    </w:p>
    <w:p w14:paraId="640496E8" w14:textId="0E90A8E6" w:rsidR="00CE60F0" w:rsidRPr="003F3C5F" w:rsidRDefault="00CE60F0" w:rsidP="00691973">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F3C5F">
        <w:rPr>
          <w:rFonts w:ascii="Times New Roman" w:hAnsi="Times New Roman"/>
          <w:bCs/>
          <w:color w:val="000000"/>
          <w:sz w:val="28"/>
          <w:szCs w:val="28"/>
        </w:rPr>
        <w:t>Содержание и уборка акваторий и территорий, закрепленных за водозаборными сооружениями, осуществляется собственниками, владельцами или пользователями водозаборных сооружений в соответствии с СанПиН 2.1.4.1110-02.</w:t>
      </w:r>
    </w:p>
    <w:p w14:paraId="08F27EDA" w14:textId="77777777" w:rsidR="002C6A13" w:rsidRPr="003F3C5F" w:rsidRDefault="002C6A13" w:rsidP="00691973">
      <w:pPr>
        <w:pStyle w:val="ae"/>
        <w:numPr>
          <w:ilvl w:val="0"/>
          <w:numId w:val="11"/>
        </w:numPr>
        <w:shd w:val="clear" w:color="auto" w:fill="FFFFFF"/>
        <w:spacing w:before="0" w:beforeAutospacing="0" w:after="0" w:afterAutospacing="0"/>
        <w:ind w:left="0" w:firstLine="284"/>
        <w:jc w:val="both"/>
        <w:rPr>
          <w:color w:val="000000"/>
          <w:sz w:val="28"/>
          <w:szCs w:val="28"/>
        </w:rPr>
      </w:pPr>
      <w:r w:rsidRPr="003F3C5F">
        <w:rPr>
          <w:color w:val="000000"/>
          <w:sz w:val="28"/>
          <w:szCs w:val="28"/>
        </w:rPr>
        <w:t>С целью предотвращения загрязнения, засорения, заиления и истощения водных объектов создаются водоохранные зоны. В их пределах устанавливаются прибрежные защитные полосы, на территориях которых вводятся дополнительные ограничения природопользования. Для промышленных предприятий, в соответствии с требованиями Постановления Правительства РФ от 23 ноября 1996 года N 1404, в пределах водоохранных зон запрещаются:</w:t>
      </w:r>
    </w:p>
    <w:p w14:paraId="59F92ABD" w14:textId="77777777" w:rsidR="002C6A13" w:rsidRPr="003F3C5F" w:rsidRDefault="002C6A13" w:rsidP="00691973">
      <w:pPr>
        <w:pStyle w:val="ae"/>
        <w:numPr>
          <w:ilvl w:val="0"/>
          <w:numId w:val="12"/>
        </w:numPr>
        <w:shd w:val="clear" w:color="auto" w:fill="FFFFFF"/>
        <w:spacing w:before="0" w:beforeAutospacing="0" w:after="0" w:afterAutospacing="0"/>
        <w:jc w:val="both"/>
        <w:rPr>
          <w:color w:val="000000"/>
          <w:sz w:val="28"/>
          <w:szCs w:val="28"/>
        </w:rPr>
      </w:pPr>
      <w:r w:rsidRPr="003F3C5F">
        <w:rPr>
          <w:color w:val="000000"/>
          <w:sz w:val="28"/>
          <w:szCs w:val="28"/>
        </w:rPr>
        <w:t>размещение складов ядохимикатов, минеральных удобрений и горюче-смазочных материалов, мест складирования и захоронения промышленных и бытовых отходов, накопителей сточных вод;</w:t>
      </w:r>
    </w:p>
    <w:p w14:paraId="46E981AE" w14:textId="77777777" w:rsidR="002C6A13" w:rsidRPr="003F3C5F" w:rsidRDefault="002C6A13" w:rsidP="00691973">
      <w:pPr>
        <w:pStyle w:val="ae"/>
        <w:numPr>
          <w:ilvl w:val="0"/>
          <w:numId w:val="12"/>
        </w:numPr>
        <w:shd w:val="clear" w:color="auto" w:fill="FFFFFF"/>
        <w:jc w:val="both"/>
        <w:rPr>
          <w:color w:val="000000"/>
          <w:sz w:val="28"/>
          <w:szCs w:val="28"/>
        </w:rPr>
      </w:pPr>
      <w:r w:rsidRPr="003F3C5F">
        <w:rPr>
          <w:color w:val="000000"/>
          <w:sz w:val="28"/>
          <w:szCs w:val="28"/>
        </w:rPr>
        <w:t>складирование мусора;</w:t>
      </w:r>
    </w:p>
    <w:p w14:paraId="0720D511" w14:textId="77777777" w:rsidR="002C6A13" w:rsidRPr="003F3C5F" w:rsidRDefault="002C6A13" w:rsidP="00691973">
      <w:pPr>
        <w:pStyle w:val="ae"/>
        <w:numPr>
          <w:ilvl w:val="0"/>
          <w:numId w:val="12"/>
        </w:numPr>
        <w:shd w:val="clear" w:color="auto" w:fill="FFFFFF"/>
        <w:jc w:val="both"/>
        <w:rPr>
          <w:color w:val="000000"/>
          <w:sz w:val="28"/>
          <w:szCs w:val="28"/>
        </w:rPr>
      </w:pPr>
      <w:r w:rsidRPr="003F3C5F">
        <w:rPr>
          <w:color w:val="000000"/>
          <w:sz w:val="28"/>
          <w:szCs w:val="28"/>
        </w:rPr>
        <w:t>заправка топливом, мойка и ремонт автомобилей и других машин и механизмов;</w:t>
      </w:r>
    </w:p>
    <w:p w14:paraId="119AB363" w14:textId="77777777" w:rsidR="002C6A13" w:rsidRPr="003F3C5F" w:rsidRDefault="002C6A13" w:rsidP="00691973">
      <w:pPr>
        <w:pStyle w:val="ae"/>
        <w:numPr>
          <w:ilvl w:val="0"/>
          <w:numId w:val="12"/>
        </w:numPr>
        <w:shd w:val="clear" w:color="auto" w:fill="FFFFFF"/>
        <w:spacing w:before="0" w:beforeAutospacing="0" w:after="0" w:afterAutospacing="0"/>
        <w:jc w:val="both"/>
        <w:rPr>
          <w:color w:val="000000"/>
          <w:sz w:val="28"/>
          <w:szCs w:val="28"/>
        </w:rPr>
      </w:pPr>
      <w:r w:rsidRPr="003F3C5F">
        <w:rPr>
          <w:color w:val="000000"/>
          <w:sz w:val="28"/>
          <w:szCs w:val="28"/>
        </w:rPr>
        <w:t>размещение стоянок транспортных средств;</w:t>
      </w:r>
    </w:p>
    <w:p w14:paraId="3A7AA51D" w14:textId="503CE1C1" w:rsidR="00CE60F0" w:rsidRPr="003F3C5F" w:rsidRDefault="00CE60F0" w:rsidP="00691973">
      <w:pPr>
        <w:pStyle w:val="a3"/>
        <w:numPr>
          <w:ilvl w:val="0"/>
          <w:numId w:val="11"/>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3F3C5F">
        <w:rPr>
          <w:rFonts w:ascii="Times New Roman" w:hAnsi="Times New Roman"/>
          <w:bCs/>
          <w:sz w:val="28"/>
          <w:szCs w:val="28"/>
        </w:rPr>
        <w:t>В полосе отвода магистрального трубопровода, для выполнения требований пожарной безопасности наносы и древесная растительность должны быть уложены в кучи или валы шириной не более 3 м.</w:t>
      </w:r>
    </w:p>
    <w:p w14:paraId="213463AA" w14:textId="6BA757D0" w:rsidR="002C6A13" w:rsidRPr="003F3C5F" w:rsidRDefault="002C6A13" w:rsidP="00691973">
      <w:pPr>
        <w:pStyle w:val="a3"/>
        <w:numPr>
          <w:ilvl w:val="0"/>
          <w:numId w:val="7"/>
        </w:numPr>
        <w:tabs>
          <w:tab w:val="left" w:pos="-4395"/>
          <w:tab w:val="left" w:pos="-1276"/>
        </w:tabs>
        <w:autoSpaceDE w:val="0"/>
        <w:autoSpaceDN w:val="0"/>
        <w:adjustRightInd w:val="0"/>
        <w:spacing w:after="0" w:line="240" w:lineRule="auto"/>
        <w:ind w:left="0" w:firstLine="567"/>
        <w:jc w:val="both"/>
        <w:rPr>
          <w:rFonts w:ascii="Times New Roman" w:hAnsi="Times New Roman"/>
          <w:sz w:val="28"/>
          <w:szCs w:val="28"/>
        </w:rPr>
      </w:pPr>
      <w:r w:rsidRPr="003F3C5F">
        <w:rPr>
          <w:rFonts w:ascii="Times New Roman" w:hAnsi="Times New Roman"/>
          <w:sz w:val="28"/>
          <w:szCs w:val="28"/>
        </w:rPr>
        <w:t>Работы выполняются с учетом специфики рельефных и грунтовых условий участка трассы трубопровода.</w:t>
      </w:r>
      <w:r w:rsidR="00ED22F0" w:rsidRPr="003F3C5F">
        <w:rPr>
          <w:rFonts w:ascii="Times New Roman" w:hAnsi="Times New Roman"/>
          <w:sz w:val="28"/>
          <w:szCs w:val="28"/>
        </w:rPr>
        <w:t xml:space="preserve">  Целью работ является расчистка участков русел рек, в целях увеличения пропускной способности, снижения уровня паводковых вод и предотвращения ущербов от вредного воздействия вод.</w:t>
      </w:r>
    </w:p>
    <w:p w14:paraId="4A63703F" w14:textId="77777777" w:rsidR="00CE60F0" w:rsidRPr="003F3C5F" w:rsidRDefault="00CE60F0" w:rsidP="00691973">
      <w:pPr>
        <w:pStyle w:val="a3"/>
        <w:numPr>
          <w:ilvl w:val="0"/>
          <w:numId w:val="1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3F3C5F">
        <w:rPr>
          <w:rFonts w:ascii="Times New Roman" w:hAnsi="Times New Roman"/>
          <w:sz w:val="28"/>
          <w:szCs w:val="28"/>
        </w:rPr>
        <w:t>Очистка акваторий водных объектов предусматривает уборку наплавного мусора, кошение и сбор скошенных водорослей, подъем крупногабаритного мусора из прибрежных акваторий с дальнейшим вывозом всего мусора на полигон твердых бытовых отходов.</w:t>
      </w:r>
    </w:p>
    <w:p w14:paraId="27297EF8" w14:textId="67CC497E" w:rsidR="00CE60F0" w:rsidRPr="00ED70C2" w:rsidRDefault="00CE60F0" w:rsidP="00691973">
      <w:pPr>
        <w:pStyle w:val="a3"/>
        <w:numPr>
          <w:ilvl w:val="0"/>
          <w:numId w:val="1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lastRenderedPageBreak/>
        <w:t>Работы по уборке и очистке акваторий и водоохранных зон от наплавных загрязнений, мусора и водорослей подразделяются на:</w:t>
      </w:r>
    </w:p>
    <w:p w14:paraId="477F8003" w14:textId="049F407C" w:rsidR="00CE60F0" w:rsidRPr="00ED70C2" w:rsidRDefault="00CE60F0" w:rsidP="00691973">
      <w:pPr>
        <w:pStyle w:val="a3"/>
        <w:numPr>
          <w:ilvl w:val="0"/>
          <w:numId w:val="18"/>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 xml:space="preserve">уборку и очистку акваторий судоходных и несудоходных (в т.ч. </w:t>
      </w:r>
      <w:proofErr w:type="spellStart"/>
      <w:r w:rsidRPr="00ED70C2">
        <w:rPr>
          <w:rFonts w:ascii="Times New Roman" w:hAnsi="Times New Roman"/>
          <w:sz w:val="28"/>
          <w:szCs w:val="28"/>
        </w:rPr>
        <w:t>обсыхаемого</w:t>
      </w:r>
      <w:proofErr w:type="spellEnd"/>
      <w:r w:rsidRPr="00ED70C2">
        <w:rPr>
          <w:rFonts w:ascii="Times New Roman" w:hAnsi="Times New Roman"/>
          <w:sz w:val="28"/>
          <w:szCs w:val="28"/>
        </w:rPr>
        <w:t xml:space="preserve"> мелководья) рек, каналов, водоемов;</w:t>
      </w:r>
    </w:p>
    <w:p w14:paraId="2C86DC88" w14:textId="77777777" w:rsidR="00CE60F0" w:rsidRPr="00ED70C2" w:rsidRDefault="00CE60F0" w:rsidP="00691973">
      <w:pPr>
        <w:pStyle w:val="a3"/>
        <w:numPr>
          <w:ilvl w:val="0"/>
          <w:numId w:val="18"/>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кошение водных растений (водорослей) и уборка скошенной растительности;</w:t>
      </w:r>
    </w:p>
    <w:p w14:paraId="0D2890DC" w14:textId="77777777" w:rsidR="00CE60F0" w:rsidRPr="00ED70C2" w:rsidRDefault="00CE60F0" w:rsidP="00691973">
      <w:pPr>
        <w:pStyle w:val="a3"/>
        <w:numPr>
          <w:ilvl w:val="0"/>
          <w:numId w:val="18"/>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уборку и очистку прибрежных защитных полос водоохранных зон;</w:t>
      </w:r>
    </w:p>
    <w:p w14:paraId="7A0780AC" w14:textId="77777777" w:rsidR="00CE60F0" w:rsidRPr="00ED70C2" w:rsidRDefault="00CE60F0" w:rsidP="00691973">
      <w:pPr>
        <w:pStyle w:val="a3"/>
        <w:numPr>
          <w:ilvl w:val="0"/>
          <w:numId w:val="18"/>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кошение травы в водоохранных зонах.</w:t>
      </w:r>
    </w:p>
    <w:p w14:paraId="0FF6C2DD" w14:textId="65B4EC18" w:rsidR="00CE60F0" w:rsidRPr="00ED70C2" w:rsidRDefault="00CE60F0" w:rsidP="00691973">
      <w:pPr>
        <w:pStyle w:val="a3"/>
        <w:numPr>
          <w:ilvl w:val="0"/>
          <w:numId w:val="19"/>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Уборка акваторий от наплавных загрязнений, кошение водорослей производится как с применением специальных плавсредств, транспорта и механизмов, так и ручным способом. Работы должны осуществляться в соответствии с требованиями правил техники безопасности и охране труда.</w:t>
      </w:r>
    </w:p>
    <w:p w14:paraId="3E094FC7" w14:textId="1B37D44D" w:rsidR="00CE60F0" w:rsidRPr="00ED70C2" w:rsidRDefault="00CE60F0" w:rsidP="00691973">
      <w:pPr>
        <w:pStyle w:val="a3"/>
        <w:numPr>
          <w:ilvl w:val="0"/>
          <w:numId w:val="19"/>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На акваториях рек, каналов и водоемов уборка наплавного мусора производится с использованием катеров и понтонов.</w:t>
      </w:r>
    </w:p>
    <w:p w14:paraId="528066C2" w14:textId="30B28867" w:rsidR="00CE60F0" w:rsidRPr="00ED70C2" w:rsidRDefault="00CE60F0" w:rsidP="00691973">
      <w:pPr>
        <w:pStyle w:val="a3"/>
        <w:numPr>
          <w:ilvl w:val="0"/>
          <w:numId w:val="20"/>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При передвижении по водной поверхности бригада рабочих собирает с поверхности воды сачками или с помощью багров наплавной мусор, бревна, покрышки и др. мусор. Мелкий мусор складывается в мешки. При большом скоплении наплавного мусора используется понтон. Собранный мусор (в мешках или с понтона) перегружается на автомашины и вывозится на полигон твердых бытовых отходов немедленно.</w:t>
      </w:r>
    </w:p>
    <w:p w14:paraId="60934EE9" w14:textId="3D2C9731" w:rsidR="00CE60F0" w:rsidRPr="00ED70C2" w:rsidRDefault="00CE60F0" w:rsidP="00691973">
      <w:pPr>
        <w:pStyle w:val="a3"/>
        <w:numPr>
          <w:ilvl w:val="0"/>
          <w:numId w:val="20"/>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 xml:space="preserve">На несудоходных реках и водоемах, </w:t>
      </w:r>
      <w:proofErr w:type="spellStart"/>
      <w:r w:rsidRPr="00ED70C2">
        <w:rPr>
          <w:rFonts w:ascii="Times New Roman" w:hAnsi="Times New Roman"/>
          <w:sz w:val="28"/>
          <w:szCs w:val="28"/>
        </w:rPr>
        <w:t>обсыхаемых</w:t>
      </w:r>
      <w:proofErr w:type="spellEnd"/>
      <w:r w:rsidRPr="00ED70C2">
        <w:rPr>
          <w:rFonts w:ascii="Times New Roman" w:hAnsi="Times New Roman"/>
          <w:sz w:val="28"/>
          <w:szCs w:val="28"/>
        </w:rPr>
        <w:t xml:space="preserve"> участках акватории, на побережье залива уборка наплавного мусора производится с берега. Рабочие с помощью граблей, вил, сачков, багров или кошек собирают наплавной мусор на акватории.</w:t>
      </w:r>
    </w:p>
    <w:p w14:paraId="5DFCFD19" w14:textId="77777777" w:rsidR="00CE60F0" w:rsidRPr="00ED70C2" w:rsidRDefault="00CE60F0" w:rsidP="00691973">
      <w:pPr>
        <w:pStyle w:val="a3"/>
        <w:numPr>
          <w:ilvl w:val="0"/>
          <w:numId w:val="2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При наличии в акватории автопокрышек, бревен и других крупногабаритных наплавных предметов рабочие вытаскивают их на берег. Весь мусор с берега вывозится автотранспортом на полигон твердых бытовых отходов немедленно.</w:t>
      </w:r>
    </w:p>
    <w:p w14:paraId="3EE20D7F" w14:textId="65664CC3" w:rsidR="00CE60F0" w:rsidRPr="00ED70C2" w:rsidRDefault="00CE60F0" w:rsidP="00691973">
      <w:pPr>
        <w:pStyle w:val="a3"/>
        <w:numPr>
          <w:ilvl w:val="0"/>
          <w:numId w:val="2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Крупногабаритные предметы (затопленные фрагменты судов, металлические и железобетонные промышленные конструкции, разбитые автомашины, автопокрышки и т.п.) извлекаются из воды и убираются с территории водоохранной зоны с использованием подъемного крана или автомашины с лебедкой. При необходимости металлические предметы больших размеров разрезаются газо- или электрорезкой и затем вывозятся на утилизацию на соответствующие лицензированные предприятия.</w:t>
      </w:r>
    </w:p>
    <w:p w14:paraId="291105AC" w14:textId="4256C736" w:rsidR="00CE60F0" w:rsidRPr="00ED70C2" w:rsidRDefault="00CE60F0" w:rsidP="00691973">
      <w:pPr>
        <w:pStyle w:val="a3"/>
        <w:numPr>
          <w:ilvl w:val="0"/>
          <w:numId w:val="2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 xml:space="preserve">Кошение водорослей на акватории производится, по согласованию с органами рыбоохраны, </w:t>
      </w:r>
      <w:proofErr w:type="spellStart"/>
      <w:r w:rsidRPr="00ED70C2">
        <w:rPr>
          <w:rFonts w:ascii="Times New Roman" w:hAnsi="Times New Roman"/>
          <w:sz w:val="28"/>
          <w:szCs w:val="28"/>
        </w:rPr>
        <w:t>водорослекосилками</w:t>
      </w:r>
      <w:proofErr w:type="spellEnd"/>
      <w:r w:rsidRPr="00ED70C2">
        <w:rPr>
          <w:rFonts w:ascii="Times New Roman" w:hAnsi="Times New Roman"/>
          <w:sz w:val="28"/>
          <w:szCs w:val="28"/>
        </w:rPr>
        <w:t xml:space="preserve"> типа ЛК, катерами, оборудованными съемными косами и ручными косами с понтонов и катеров. Лодки-косилки применяются на участках акваторий глубиной более 0,7 м.</w:t>
      </w:r>
    </w:p>
    <w:p w14:paraId="3C2C0EA1" w14:textId="7B95B072" w:rsidR="00CE60F0" w:rsidRPr="00ED70C2" w:rsidRDefault="00CE60F0" w:rsidP="00691973">
      <w:pPr>
        <w:pStyle w:val="a3"/>
        <w:numPr>
          <w:ilvl w:val="0"/>
          <w:numId w:val="2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 xml:space="preserve">Ручное кошение производится вдоль берегов рек, водоемов и морского побережья в недоступных для плавсредств по глубине местах. Ниже по течению от мест кошения устанавливаются </w:t>
      </w:r>
      <w:proofErr w:type="spellStart"/>
      <w:r w:rsidRPr="00ED70C2">
        <w:rPr>
          <w:rFonts w:ascii="Times New Roman" w:hAnsi="Times New Roman"/>
          <w:sz w:val="28"/>
          <w:szCs w:val="28"/>
        </w:rPr>
        <w:t>боновые</w:t>
      </w:r>
      <w:proofErr w:type="spellEnd"/>
      <w:r w:rsidRPr="00ED70C2">
        <w:rPr>
          <w:rFonts w:ascii="Times New Roman" w:hAnsi="Times New Roman"/>
          <w:sz w:val="28"/>
          <w:szCs w:val="28"/>
        </w:rPr>
        <w:t xml:space="preserve"> заграждения для перехвата скошенных водорослей и их извлечения.</w:t>
      </w:r>
    </w:p>
    <w:p w14:paraId="2CEB98A5" w14:textId="7B7B8409" w:rsidR="00CE60F0" w:rsidRPr="00ED70C2" w:rsidRDefault="00CE60F0" w:rsidP="00691973">
      <w:pPr>
        <w:pStyle w:val="a3"/>
        <w:numPr>
          <w:ilvl w:val="0"/>
          <w:numId w:val="2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По мере кошения водоросли собирают на понтоны и катера, погружают в автотранспорт и вывозят на полигон твердых бытовых отходов.</w:t>
      </w:r>
    </w:p>
    <w:p w14:paraId="22DC2E20" w14:textId="33850709" w:rsidR="00CE60F0" w:rsidRPr="00ED70C2" w:rsidRDefault="00CE60F0" w:rsidP="00691973">
      <w:pPr>
        <w:pStyle w:val="a3"/>
        <w:numPr>
          <w:ilvl w:val="0"/>
          <w:numId w:val="2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Особое внимание при уборке акваторий следует обращать на застойные зоны (</w:t>
      </w:r>
      <w:proofErr w:type="spellStart"/>
      <w:r w:rsidRPr="00ED70C2">
        <w:rPr>
          <w:rFonts w:ascii="Times New Roman" w:hAnsi="Times New Roman"/>
          <w:sz w:val="28"/>
          <w:szCs w:val="28"/>
        </w:rPr>
        <w:t>примостовые</w:t>
      </w:r>
      <w:proofErr w:type="spellEnd"/>
      <w:r w:rsidRPr="00ED70C2">
        <w:rPr>
          <w:rFonts w:ascii="Times New Roman" w:hAnsi="Times New Roman"/>
          <w:sz w:val="28"/>
          <w:szCs w:val="28"/>
        </w:rPr>
        <w:t xml:space="preserve"> "карманы", отмели, изгибы водотоков), где происходит наибольшее скопление скошенных водорослей и наплавного мусора.</w:t>
      </w:r>
    </w:p>
    <w:p w14:paraId="47DF9AD5" w14:textId="34581506" w:rsidR="00CE60F0" w:rsidRPr="00ED70C2" w:rsidRDefault="00CE60F0" w:rsidP="00691973">
      <w:pPr>
        <w:pStyle w:val="a3"/>
        <w:numPr>
          <w:ilvl w:val="0"/>
          <w:numId w:val="2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Мелкий бытовой мусор складывается в мешки. Собранный мусор перегружается на автомашины и вывозится на полигон твердых бытовых отходов немедленно.</w:t>
      </w:r>
    </w:p>
    <w:p w14:paraId="0A42E0B9" w14:textId="1131C86E" w:rsidR="00CE60F0" w:rsidRPr="00ED70C2" w:rsidRDefault="00CE60F0" w:rsidP="00691973">
      <w:pPr>
        <w:pStyle w:val="a3"/>
        <w:numPr>
          <w:ilvl w:val="0"/>
          <w:numId w:val="2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lastRenderedPageBreak/>
        <w:t>Кошение травы в водоохранных зонах производится механизированными косилками или вручную на высоту до 3-5 см от земли. Кошение выполняется периодически при достижении травяным покровом высоты 10-15 см. Скошенная трава должна быть убрана и вывезена на полигон твердых бытовых отходов в течение 3-х суток.</w:t>
      </w:r>
    </w:p>
    <w:p w14:paraId="71E029A0" w14:textId="77777777" w:rsidR="002C6A13" w:rsidRPr="00ED70C2" w:rsidRDefault="002C6A13" w:rsidP="00691973">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7EDF7F3F" w14:textId="77777777" w:rsidR="00140A9D" w:rsidRPr="00ED70C2" w:rsidRDefault="002C6A13" w:rsidP="00691973">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 xml:space="preserve">При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 </w:t>
      </w:r>
    </w:p>
    <w:p w14:paraId="054D9C3C" w14:textId="77777777" w:rsidR="00140A9D" w:rsidRPr="00ED70C2" w:rsidRDefault="00140A9D" w:rsidP="00691973">
      <w:pPr>
        <w:pStyle w:val="a3"/>
        <w:numPr>
          <w:ilvl w:val="0"/>
          <w:numId w:val="7"/>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14:paraId="6687C1E1" w14:textId="56C7968B" w:rsidR="00140A9D" w:rsidRPr="00ED70C2" w:rsidRDefault="00140A9D" w:rsidP="00691973">
      <w:pPr>
        <w:pStyle w:val="a3"/>
        <w:numPr>
          <w:ilvl w:val="0"/>
          <w:numId w:val="7"/>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 xml:space="preserve">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w:t>
      </w:r>
      <w:r w:rsidR="00EF596C" w:rsidRPr="00ED70C2">
        <w:rPr>
          <w:rFonts w:ascii="Times New Roman" w:hAnsi="Times New Roman"/>
          <w:sz w:val="28"/>
          <w:szCs w:val="28"/>
        </w:rPr>
        <w:t>78.13330.2012.</w:t>
      </w:r>
    </w:p>
    <w:p w14:paraId="4835629E" w14:textId="2DA81E08" w:rsidR="00CE60F0" w:rsidRPr="00ED70C2" w:rsidRDefault="00CE60F0" w:rsidP="00691973">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На переходах через водные преграды, как на опасных производственных объектах, должен проводиться производственный экологический контроль в соответствии с разделом X Федерального Закона Российской Федерации «Об охране окружающей природной среды».</w:t>
      </w:r>
    </w:p>
    <w:p w14:paraId="71B80F12" w14:textId="3B229939" w:rsidR="00140A9D" w:rsidRPr="00ED70C2" w:rsidRDefault="000F3BC2" w:rsidP="00691973">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Требования к выполняемым работам включают:</w:t>
      </w:r>
    </w:p>
    <w:p w14:paraId="4112F015" w14:textId="206F20A4" w:rsidR="0095731E" w:rsidRPr="00ED70C2" w:rsidRDefault="0095731E" w:rsidP="00691973">
      <w:pPr>
        <w:pStyle w:val="a3"/>
        <w:numPr>
          <w:ilvl w:val="0"/>
          <w:numId w:val="15"/>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восстановление размытых участков (промоин) в регуляционных сооружениях;</w:t>
      </w:r>
    </w:p>
    <w:p w14:paraId="0E9122F5" w14:textId="64D8352A" w:rsidR="0095731E" w:rsidRPr="00ED70C2" w:rsidRDefault="0095731E" w:rsidP="00691973">
      <w:pPr>
        <w:pStyle w:val="a3"/>
        <w:numPr>
          <w:ilvl w:val="0"/>
          <w:numId w:val="15"/>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локальное исправление повреждения регуляционных сооружений;</w:t>
      </w:r>
    </w:p>
    <w:p w14:paraId="4877565A" w14:textId="25ACA1F9" w:rsidR="0095731E" w:rsidRPr="00ED70C2" w:rsidRDefault="0095731E" w:rsidP="00691973">
      <w:pPr>
        <w:pStyle w:val="a3"/>
        <w:numPr>
          <w:ilvl w:val="0"/>
          <w:numId w:val="22"/>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очистка русла от наносов и посторонних предметов, стесняющих русло реки в зоне 100 м выше и ниже по течению;</w:t>
      </w:r>
    </w:p>
    <w:p w14:paraId="0708D90C" w14:textId="12150164" w:rsidR="0095731E" w:rsidRPr="00ED70C2" w:rsidRDefault="0095731E" w:rsidP="00691973">
      <w:pPr>
        <w:pStyle w:val="a3"/>
        <w:numPr>
          <w:ilvl w:val="0"/>
          <w:numId w:val="22"/>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удаление из зоны моста кустарниковой растительности на длине 15-25 м выше и ниже по течению (при необходимости);</w:t>
      </w:r>
    </w:p>
    <w:p w14:paraId="0D60D12C" w14:textId="063DAC2E" w:rsidR="0095731E" w:rsidRPr="00ED70C2" w:rsidRDefault="0095731E" w:rsidP="00691973">
      <w:pPr>
        <w:pStyle w:val="a3"/>
        <w:numPr>
          <w:ilvl w:val="0"/>
          <w:numId w:val="22"/>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вырубка деревьев;</w:t>
      </w:r>
    </w:p>
    <w:p w14:paraId="3B84F6A8" w14:textId="1CEDBE51" w:rsidR="0095731E" w:rsidRPr="00ED70C2" w:rsidRDefault="0095731E" w:rsidP="00691973">
      <w:pPr>
        <w:pStyle w:val="a3"/>
        <w:numPr>
          <w:ilvl w:val="0"/>
          <w:numId w:val="22"/>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локальное восстановление разрушенных участков регуляционных сооружений;</w:t>
      </w:r>
    </w:p>
    <w:p w14:paraId="0AFF9B08" w14:textId="78F12511" w:rsidR="0095731E" w:rsidRPr="00ED70C2" w:rsidRDefault="0095731E" w:rsidP="00691973">
      <w:pPr>
        <w:pStyle w:val="a3"/>
        <w:numPr>
          <w:ilvl w:val="0"/>
          <w:numId w:val="22"/>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разборка заторов на реке;</w:t>
      </w:r>
    </w:p>
    <w:p w14:paraId="3D153304" w14:textId="19B2EBC8" w:rsidR="0095731E" w:rsidRPr="00ED70C2" w:rsidRDefault="00691973" w:rsidP="00691973">
      <w:pPr>
        <w:pStyle w:val="a3"/>
        <w:numPr>
          <w:ilvl w:val="0"/>
          <w:numId w:val="22"/>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л</w:t>
      </w:r>
      <w:r w:rsidR="0095731E" w:rsidRPr="00ED70C2">
        <w:rPr>
          <w:rFonts w:ascii="Times New Roman" w:hAnsi="Times New Roman"/>
          <w:sz w:val="28"/>
          <w:szCs w:val="28"/>
        </w:rPr>
        <w:t>иквидация и предупреждение размывов берегов</w:t>
      </w:r>
      <w:r w:rsidRPr="00ED70C2">
        <w:rPr>
          <w:rFonts w:ascii="Times New Roman" w:hAnsi="Times New Roman"/>
          <w:sz w:val="28"/>
          <w:szCs w:val="28"/>
        </w:rPr>
        <w:t>.</w:t>
      </w:r>
    </w:p>
    <w:p w14:paraId="661EFD82" w14:textId="0F48C16D" w:rsidR="0095731E" w:rsidRPr="00ED70C2" w:rsidRDefault="0095731E" w:rsidP="00691973">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 xml:space="preserve">В случае возникновения в паводок воронки местного размыва, глубина которой превышает допускаемую, воронку заполняют </w:t>
      </w:r>
      <w:r w:rsidR="000F3BC2" w:rsidRPr="00ED70C2">
        <w:rPr>
          <w:rFonts w:ascii="Times New Roman" w:hAnsi="Times New Roman"/>
          <w:sz w:val="28"/>
          <w:szCs w:val="28"/>
        </w:rPr>
        <w:t xml:space="preserve">объемными </w:t>
      </w:r>
      <w:proofErr w:type="spellStart"/>
      <w:r w:rsidR="000F3BC2" w:rsidRPr="00ED70C2">
        <w:rPr>
          <w:rFonts w:ascii="Times New Roman" w:hAnsi="Times New Roman"/>
          <w:sz w:val="28"/>
          <w:szCs w:val="28"/>
        </w:rPr>
        <w:t>георешетками</w:t>
      </w:r>
      <w:proofErr w:type="spellEnd"/>
      <w:r w:rsidR="000F3BC2" w:rsidRPr="00ED70C2">
        <w:rPr>
          <w:rFonts w:ascii="Times New Roman" w:hAnsi="Times New Roman"/>
          <w:sz w:val="28"/>
          <w:szCs w:val="28"/>
        </w:rPr>
        <w:t xml:space="preserve"> при с заполнением растительным грунтом</w:t>
      </w:r>
      <w:r w:rsidRPr="00ED70C2">
        <w:rPr>
          <w:rFonts w:ascii="Times New Roman" w:hAnsi="Times New Roman"/>
          <w:sz w:val="28"/>
          <w:szCs w:val="28"/>
        </w:rPr>
        <w:t>.</w:t>
      </w:r>
    </w:p>
    <w:p w14:paraId="300E024C" w14:textId="753130EF" w:rsidR="0095731E" w:rsidRPr="00ED70C2" w:rsidRDefault="0095731E" w:rsidP="00691973">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Входной контроль поступающих на объект строительных материалов, конструкций и изделий, осуществляется:</w:t>
      </w:r>
    </w:p>
    <w:p w14:paraId="1B5A1520" w14:textId="4CB966AC" w:rsidR="0095731E" w:rsidRPr="00ED70C2" w:rsidRDefault="0095731E" w:rsidP="00691973">
      <w:pPr>
        <w:pStyle w:val="a3"/>
        <w:numPr>
          <w:ilvl w:val="0"/>
          <w:numId w:val="23"/>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регистрационным методом путём анализа данных зафиксированных в документах (сертификатах, паспортах, накладных и т.п.);</w:t>
      </w:r>
    </w:p>
    <w:p w14:paraId="327834FA" w14:textId="6CD18B89" w:rsidR="0095731E" w:rsidRPr="00ED70C2" w:rsidRDefault="0095731E" w:rsidP="00691973">
      <w:pPr>
        <w:pStyle w:val="a3"/>
        <w:numPr>
          <w:ilvl w:val="0"/>
          <w:numId w:val="23"/>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внешним визуальным осмотром (по ГОСТ 16504-81);</w:t>
      </w:r>
    </w:p>
    <w:p w14:paraId="1CEFE1A4" w14:textId="48531E6E" w:rsidR="0095731E" w:rsidRPr="00ED70C2" w:rsidRDefault="0095731E" w:rsidP="00691973">
      <w:pPr>
        <w:pStyle w:val="a3"/>
        <w:numPr>
          <w:ilvl w:val="0"/>
          <w:numId w:val="23"/>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техническим осмотром (по ГОСТ 16504-81);</w:t>
      </w:r>
    </w:p>
    <w:p w14:paraId="32E2C460" w14:textId="3714E462" w:rsidR="0095731E" w:rsidRPr="00ED70C2" w:rsidRDefault="0095731E" w:rsidP="00691973">
      <w:pPr>
        <w:pStyle w:val="a3"/>
        <w:numPr>
          <w:ilvl w:val="0"/>
          <w:numId w:val="23"/>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при необходимости - измерительным методом с применением средств измерения (проверка основных геометрических параметров), в т.ч. лабораторного оборудования;</w:t>
      </w:r>
    </w:p>
    <w:p w14:paraId="1AC8B815" w14:textId="067AFF62" w:rsidR="0095731E" w:rsidRPr="00ED70C2" w:rsidRDefault="0095731E" w:rsidP="00691973">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lastRenderedPageBreak/>
        <w:t>Контроль качества выполняемых работ должен осуществляться специалистами или</w:t>
      </w:r>
      <w:r w:rsidR="000F3BC2" w:rsidRPr="00ED70C2">
        <w:rPr>
          <w:rFonts w:ascii="Times New Roman" w:hAnsi="Times New Roman"/>
          <w:sz w:val="28"/>
          <w:szCs w:val="28"/>
        </w:rPr>
        <w:t xml:space="preserve"> </w:t>
      </w:r>
      <w:r w:rsidRPr="00ED70C2">
        <w:rPr>
          <w:rFonts w:ascii="Times New Roman" w:hAnsi="Times New Roman"/>
          <w:sz w:val="28"/>
          <w:szCs w:val="28"/>
        </w:rPr>
        <w:t>специальными службами, оснащенными техническими средствами, обеспечивающими</w:t>
      </w:r>
      <w:r w:rsidR="000F3BC2" w:rsidRPr="00ED70C2">
        <w:rPr>
          <w:rFonts w:ascii="Times New Roman" w:hAnsi="Times New Roman"/>
          <w:sz w:val="28"/>
          <w:szCs w:val="28"/>
        </w:rPr>
        <w:t xml:space="preserve"> </w:t>
      </w:r>
      <w:r w:rsidRPr="00ED70C2">
        <w:rPr>
          <w:rFonts w:ascii="Times New Roman" w:hAnsi="Times New Roman"/>
          <w:sz w:val="28"/>
          <w:szCs w:val="28"/>
        </w:rPr>
        <w:t xml:space="preserve">необходимую достоверность и </w:t>
      </w:r>
      <w:r w:rsidR="00EF596C" w:rsidRPr="00ED70C2">
        <w:rPr>
          <w:rFonts w:ascii="Times New Roman" w:hAnsi="Times New Roman"/>
          <w:sz w:val="28"/>
          <w:szCs w:val="28"/>
        </w:rPr>
        <w:t>полноту контроля</w:t>
      </w:r>
      <w:r w:rsidR="00EF596C">
        <w:rPr>
          <w:rFonts w:ascii="Times New Roman" w:hAnsi="Times New Roman"/>
          <w:sz w:val="28"/>
          <w:szCs w:val="28"/>
        </w:rPr>
        <w:t xml:space="preserve"> </w:t>
      </w:r>
      <w:r w:rsidRPr="00ED70C2">
        <w:rPr>
          <w:rFonts w:ascii="Times New Roman" w:hAnsi="Times New Roman"/>
          <w:sz w:val="28"/>
          <w:szCs w:val="28"/>
        </w:rPr>
        <w:t>возлагается на руководителя</w:t>
      </w:r>
      <w:r w:rsidR="000F3BC2" w:rsidRPr="00ED70C2">
        <w:rPr>
          <w:rFonts w:ascii="Times New Roman" w:hAnsi="Times New Roman"/>
          <w:sz w:val="28"/>
          <w:szCs w:val="28"/>
        </w:rPr>
        <w:t xml:space="preserve"> </w:t>
      </w:r>
      <w:r w:rsidRPr="00ED70C2">
        <w:rPr>
          <w:rFonts w:ascii="Times New Roman" w:hAnsi="Times New Roman"/>
          <w:sz w:val="28"/>
          <w:szCs w:val="28"/>
        </w:rPr>
        <w:t>производственного подразделения, выполняющего работы по расчистке.</w:t>
      </w:r>
    </w:p>
    <w:p w14:paraId="04FC0D5D" w14:textId="6FA27BFF" w:rsidR="0095731E" w:rsidRPr="00ED70C2" w:rsidRDefault="0095731E" w:rsidP="0081148E">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Операционный контроль осуществляется в ходе выполнения производственных</w:t>
      </w:r>
      <w:r w:rsidR="000F3BC2" w:rsidRPr="00ED70C2">
        <w:rPr>
          <w:rFonts w:ascii="Times New Roman" w:hAnsi="Times New Roman"/>
          <w:sz w:val="28"/>
          <w:szCs w:val="28"/>
        </w:rPr>
        <w:t xml:space="preserve"> </w:t>
      </w:r>
      <w:r w:rsidRPr="00ED70C2">
        <w:rPr>
          <w:rFonts w:ascii="Times New Roman" w:hAnsi="Times New Roman"/>
          <w:sz w:val="28"/>
          <w:szCs w:val="28"/>
        </w:rPr>
        <w:t>операций с целью обеспечения своевременного выявления дефектов и принятия мер по их</w:t>
      </w:r>
      <w:r w:rsidR="000F3BC2" w:rsidRPr="00ED70C2">
        <w:rPr>
          <w:rFonts w:ascii="Times New Roman" w:hAnsi="Times New Roman"/>
          <w:sz w:val="28"/>
          <w:szCs w:val="28"/>
        </w:rPr>
        <w:t xml:space="preserve"> </w:t>
      </w:r>
      <w:r w:rsidRPr="00ED70C2">
        <w:rPr>
          <w:rFonts w:ascii="Times New Roman" w:hAnsi="Times New Roman"/>
          <w:sz w:val="28"/>
          <w:szCs w:val="28"/>
        </w:rPr>
        <w:t>устранению и предупреждению. Контроль проводится под руководством мастера, прораба.</w:t>
      </w:r>
    </w:p>
    <w:p w14:paraId="6DF2DACC" w14:textId="66F27833" w:rsidR="0095731E" w:rsidRPr="00ED70C2" w:rsidRDefault="0081148E" w:rsidP="0095731E">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При выполнении работ связанной с м</w:t>
      </w:r>
      <w:r w:rsidR="0095731E" w:rsidRPr="00ED70C2">
        <w:rPr>
          <w:rFonts w:ascii="Times New Roman" w:hAnsi="Times New Roman"/>
          <w:sz w:val="28"/>
          <w:szCs w:val="28"/>
        </w:rPr>
        <w:t>еханизированн</w:t>
      </w:r>
      <w:r w:rsidRPr="00ED70C2">
        <w:rPr>
          <w:rFonts w:ascii="Times New Roman" w:hAnsi="Times New Roman"/>
          <w:sz w:val="28"/>
          <w:szCs w:val="28"/>
        </w:rPr>
        <w:t>ой</w:t>
      </w:r>
      <w:r w:rsidR="0095731E" w:rsidRPr="00ED70C2">
        <w:rPr>
          <w:rFonts w:ascii="Times New Roman" w:hAnsi="Times New Roman"/>
          <w:sz w:val="28"/>
          <w:szCs w:val="28"/>
        </w:rPr>
        <w:t xml:space="preserve"> корчевка пней</w:t>
      </w:r>
      <w:r w:rsidRPr="00ED70C2">
        <w:rPr>
          <w:rFonts w:ascii="Times New Roman" w:hAnsi="Times New Roman"/>
          <w:sz w:val="28"/>
          <w:szCs w:val="28"/>
        </w:rPr>
        <w:t>, необх</w:t>
      </w:r>
      <w:r w:rsidR="0038251E" w:rsidRPr="00ED70C2">
        <w:rPr>
          <w:rFonts w:ascii="Times New Roman" w:hAnsi="Times New Roman"/>
          <w:sz w:val="28"/>
          <w:szCs w:val="28"/>
        </w:rPr>
        <w:t>о</w:t>
      </w:r>
      <w:r w:rsidRPr="00ED70C2">
        <w:rPr>
          <w:rFonts w:ascii="Times New Roman" w:hAnsi="Times New Roman"/>
          <w:sz w:val="28"/>
          <w:szCs w:val="28"/>
        </w:rPr>
        <w:t>димо:</w:t>
      </w:r>
    </w:p>
    <w:p w14:paraId="356ECBDD" w14:textId="3BDC5469" w:rsidR="0095731E" w:rsidRPr="00ED70C2" w:rsidRDefault="0081148E" w:rsidP="0081148E">
      <w:pPr>
        <w:pStyle w:val="a3"/>
        <w:numPr>
          <w:ilvl w:val="0"/>
          <w:numId w:val="24"/>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н</w:t>
      </w:r>
      <w:r w:rsidR="0095731E" w:rsidRPr="00ED70C2">
        <w:rPr>
          <w:rFonts w:ascii="Times New Roman" w:hAnsi="Times New Roman"/>
          <w:sz w:val="28"/>
          <w:szCs w:val="28"/>
        </w:rPr>
        <w:t>аблюдение за безопасным движением бульдозера при корчевке пней выполнять</w:t>
      </w:r>
      <w:r w:rsidR="000F3BC2" w:rsidRPr="00ED70C2">
        <w:rPr>
          <w:rFonts w:ascii="Times New Roman" w:hAnsi="Times New Roman"/>
          <w:sz w:val="28"/>
          <w:szCs w:val="28"/>
        </w:rPr>
        <w:t xml:space="preserve"> </w:t>
      </w:r>
      <w:r w:rsidR="0095731E" w:rsidRPr="00ED70C2">
        <w:rPr>
          <w:rFonts w:ascii="Times New Roman" w:hAnsi="Times New Roman"/>
          <w:sz w:val="28"/>
          <w:szCs w:val="28"/>
        </w:rPr>
        <w:t>подсобным рабочим</w:t>
      </w:r>
      <w:r w:rsidRPr="00ED70C2">
        <w:rPr>
          <w:rFonts w:ascii="Times New Roman" w:hAnsi="Times New Roman"/>
          <w:sz w:val="28"/>
          <w:szCs w:val="28"/>
        </w:rPr>
        <w:t>;</w:t>
      </w:r>
    </w:p>
    <w:p w14:paraId="00A80CDD" w14:textId="54479808" w:rsidR="0095731E" w:rsidRPr="00ED70C2" w:rsidRDefault="0081148E" w:rsidP="0081148E">
      <w:pPr>
        <w:pStyle w:val="a3"/>
        <w:numPr>
          <w:ilvl w:val="0"/>
          <w:numId w:val="24"/>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д</w:t>
      </w:r>
      <w:r w:rsidR="0095731E" w:rsidRPr="00ED70C2">
        <w:rPr>
          <w:rFonts w:ascii="Times New Roman" w:hAnsi="Times New Roman"/>
          <w:sz w:val="28"/>
          <w:szCs w:val="28"/>
        </w:rPr>
        <w:t>о начала работ необходимо установить порядок обмена сигналами между</w:t>
      </w:r>
      <w:r w:rsidRPr="00ED70C2">
        <w:rPr>
          <w:rFonts w:ascii="Times New Roman" w:hAnsi="Times New Roman"/>
          <w:sz w:val="28"/>
          <w:szCs w:val="28"/>
        </w:rPr>
        <w:t xml:space="preserve"> </w:t>
      </w:r>
      <w:r w:rsidR="0095731E" w:rsidRPr="00ED70C2">
        <w:rPr>
          <w:rFonts w:ascii="Times New Roman" w:hAnsi="Times New Roman"/>
          <w:sz w:val="28"/>
          <w:szCs w:val="28"/>
        </w:rPr>
        <w:t>подсобным рабочим и трактористом</w:t>
      </w:r>
      <w:r w:rsidRPr="00ED70C2">
        <w:rPr>
          <w:rFonts w:ascii="Times New Roman" w:hAnsi="Times New Roman"/>
          <w:sz w:val="28"/>
          <w:szCs w:val="28"/>
        </w:rPr>
        <w:t>;</w:t>
      </w:r>
    </w:p>
    <w:p w14:paraId="4A023075" w14:textId="67391744" w:rsidR="0095731E" w:rsidRPr="00ED70C2" w:rsidRDefault="0095731E" w:rsidP="008114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Запрещается:</w:t>
      </w:r>
    </w:p>
    <w:p w14:paraId="5109DEDB" w14:textId="38BC2032" w:rsidR="0095731E" w:rsidRPr="00ED70C2" w:rsidRDefault="0095731E" w:rsidP="0081148E">
      <w:pPr>
        <w:pStyle w:val="a3"/>
        <w:numPr>
          <w:ilvl w:val="0"/>
          <w:numId w:val="26"/>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 xml:space="preserve">- движение </w:t>
      </w:r>
      <w:r w:rsidR="000F3BC2" w:rsidRPr="00ED70C2">
        <w:rPr>
          <w:rFonts w:ascii="Times New Roman" w:hAnsi="Times New Roman"/>
          <w:sz w:val="28"/>
          <w:szCs w:val="28"/>
        </w:rPr>
        <w:t>техники</w:t>
      </w:r>
      <w:r w:rsidRPr="00ED70C2">
        <w:rPr>
          <w:rFonts w:ascii="Times New Roman" w:hAnsi="Times New Roman"/>
          <w:sz w:val="28"/>
          <w:szCs w:val="28"/>
        </w:rPr>
        <w:t xml:space="preserve"> задним ходом без сигнала подсобного рабочего;</w:t>
      </w:r>
    </w:p>
    <w:p w14:paraId="02B76183" w14:textId="77777777" w:rsidR="0095731E" w:rsidRPr="00ED70C2" w:rsidRDefault="0095731E" w:rsidP="0081148E">
      <w:pPr>
        <w:pStyle w:val="a3"/>
        <w:numPr>
          <w:ilvl w:val="0"/>
          <w:numId w:val="26"/>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 размещение рабочих и других лиц ближе 10 м от бульдозера;</w:t>
      </w:r>
    </w:p>
    <w:p w14:paraId="50248BEC" w14:textId="4CCA3437" w:rsidR="0095731E" w:rsidRPr="00ED70C2" w:rsidRDefault="0095731E" w:rsidP="0081148E">
      <w:pPr>
        <w:pStyle w:val="a3"/>
        <w:numPr>
          <w:ilvl w:val="0"/>
          <w:numId w:val="26"/>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 xml:space="preserve">- изменение направления движения </w:t>
      </w:r>
      <w:r w:rsidR="000F3BC2" w:rsidRPr="00ED70C2">
        <w:rPr>
          <w:rFonts w:ascii="Times New Roman" w:hAnsi="Times New Roman"/>
          <w:sz w:val="28"/>
          <w:szCs w:val="28"/>
        </w:rPr>
        <w:t>техники</w:t>
      </w:r>
      <w:r w:rsidRPr="00ED70C2">
        <w:rPr>
          <w:rFonts w:ascii="Times New Roman" w:hAnsi="Times New Roman"/>
          <w:sz w:val="28"/>
          <w:szCs w:val="28"/>
        </w:rPr>
        <w:t xml:space="preserve"> без подачи звукового сигнала;</w:t>
      </w:r>
    </w:p>
    <w:p w14:paraId="2518B275" w14:textId="245A66B3" w:rsidR="0095731E" w:rsidRPr="00ED70C2" w:rsidRDefault="0095731E" w:rsidP="0081148E">
      <w:pPr>
        <w:pStyle w:val="a3"/>
        <w:numPr>
          <w:ilvl w:val="0"/>
          <w:numId w:val="26"/>
        </w:num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70C2">
        <w:rPr>
          <w:rFonts w:ascii="Times New Roman" w:hAnsi="Times New Roman"/>
          <w:sz w:val="28"/>
          <w:szCs w:val="28"/>
        </w:rPr>
        <w:t xml:space="preserve">- отдых (лежать, сидеть) в зоне работы </w:t>
      </w:r>
      <w:r w:rsidR="000F3BC2" w:rsidRPr="00ED70C2">
        <w:rPr>
          <w:rFonts w:ascii="Times New Roman" w:hAnsi="Times New Roman"/>
          <w:sz w:val="28"/>
          <w:szCs w:val="28"/>
        </w:rPr>
        <w:t>техники</w:t>
      </w:r>
      <w:r w:rsidRPr="00ED70C2">
        <w:rPr>
          <w:rFonts w:ascii="Times New Roman" w:hAnsi="Times New Roman"/>
          <w:sz w:val="28"/>
          <w:szCs w:val="28"/>
        </w:rPr>
        <w:t>.</w:t>
      </w:r>
    </w:p>
    <w:p w14:paraId="7223141C" w14:textId="77777777" w:rsidR="002C6A13" w:rsidRPr="00ED70C2" w:rsidRDefault="002C6A13" w:rsidP="00691973">
      <w:pPr>
        <w:pStyle w:val="a3"/>
        <w:numPr>
          <w:ilvl w:val="0"/>
          <w:numId w:val="13"/>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D70C2">
        <w:rPr>
          <w:rFonts w:ascii="Times New Roman" w:hAnsi="Times New Roman"/>
          <w:sz w:val="28"/>
          <w:szCs w:val="28"/>
        </w:rPr>
        <w:t xml:space="preserve">Ямы, траншеи, котлованы и другие местные понижения, в которых может застаиваться вода, в процессе выравнивания поверхности засыпают грунтом с послойным их уплотнением. </w:t>
      </w:r>
    </w:p>
    <w:p w14:paraId="1E0461D1" w14:textId="77777777" w:rsidR="002C6A13" w:rsidRPr="00ED70C2" w:rsidRDefault="002C6A13" w:rsidP="002C6A13">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ED70C2">
        <w:rPr>
          <w:rFonts w:asciiTheme="majorHAnsi" w:hAnsiTheme="majorHAnsi"/>
          <w:bCs/>
          <w:color w:val="000000"/>
          <w:sz w:val="28"/>
          <w:szCs w:val="28"/>
        </w:rPr>
        <w:t>-</w:t>
      </w:r>
      <w:r w:rsidRPr="00ED70C2">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29295D3A" w14:textId="77777777" w:rsidR="002C6A13" w:rsidRPr="00ED70C2" w:rsidRDefault="002C6A13" w:rsidP="002C6A13">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D70C2">
        <w:rPr>
          <w:rFonts w:ascii="Times New Roman" w:hAnsi="Times New Roman"/>
          <w:bCs/>
          <w:color w:val="000000"/>
          <w:sz w:val="28"/>
          <w:szCs w:val="28"/>
        </w:rPr>
        <w:t>-</w:t>
      </w:r>
      <w:r w:rsidRPr="00ED70C2">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6190CF9A" w14:textId="77777777" w:rsidR="002C6A13" w:rsidRPr="00ED70C2" w:rsidRDefault="002C6A13" w:rsidP="002C6A13">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D70C2">
        <w:rPr>
          <w:rFonts w:ascii="Times New Roman" w:hAnsi="Times New Roman"/>
          <w:bCs/>
          <w:color w:val="000000"/>
          <w:sz w:val="28"/>
          <w:szCs w:val="28"/>
        </w:rPr>
        <w:t>-</w:t>
      </w:r>
      <w:r w:rsidRPr="00ED70C2">
        <w:rPr>
          <w:rFonts w:ascii="Times New Roman" w:hAnsi="Times New Roman"/>
          <w:bCs/>
          <w:color w:val="000000"/>
          <w:sz w:val="28"/>
          <w:szCs w:val="28"/>
        </w:rPr>
        <w:tab/>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0B792835" w14:textId="77777777" w:rsidR="002C6A13" w:rsidRPr="00ED70C2" w:rsidRDefault="002C6A13" w:rsidP="002C6A13">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D70C2">
        <w:rPr>
          <w:rFonts w:ascii="Times New Roman" w:hAnsi="Times New Roman"/>
          <w:bCs/>
          <w:color w:val="000000"/>
          <w:sz w:val="28"/>
          <w:szCs w:val="28"/>
        </w:rPr>
        <w:t>-</w:t>
      </w:r>
      <w:r w:rsidRPr="00ED70C2">
        <w:rPr>
          <w:rFonts w:ascii="Times New Roman" w:hAnsi="Times New Roman"/>
          <w:bCs/>
          <w:color w:val="000000"/>
          <w:sz w:val="28"/>
          <w:szCs w:val="28"/>
        </w:rPr>
        <w:tab/>
        <w:t>Планировку выполнять рабочими вручную с исправлением отдельных дефектных мест.</w:t>
      </w:r>
    </w:p>
    <w:p w14:paraId="6955EB99" w14:textId="77777777" w:rsidR="002C6A13" w:rsidRPr="00ED70C2" w:rsidRDefault="002C6A13" w:rsidP="00691973">
      <w:pPr>
        <w:pStyle w:val="ae"/>
        <w:numPr>
          <w:ilvl w:val="0"/>
          <w:numId w:val="14"/>
        </w:numPr>
        <w:shd w:val="clear" w:color="auto" w:fill="FFFFFF"/>
        <w:tabs>
          <w:tab w:val="left" w:pos="-4395"/>
          <w:tab w:val="left" w:pos="-1276"/>
        </w:tabs>
        <w:autoSpaceDE w:val="0"/>
        <w:autoSpaceDN w:val="0"/>
        <w:adjustRightInd w:val="0"/>
        <w:spacing w:before="0" w:beforeAutospacing="0" w:after="0" w:afterAutospacing="0"/>
        <w:ind w:left="0" w:firstLine="284"/>
        <w:jc w:val="both"/>
        <w:rPr>
          <w:color w:val="000000"/>
          <w:sz w:val="28"/>
          <w:szCs w:val="28"/>
        </w:rPr>
      </w:pPr>
      <w:r w:rsidRPr="00ED70C2">
        <w:rPr>
          <w:bCs/>
          <w:color w:val="000000"/>
          <w:sz w:val="28"/>
          <w:szCs w:val="28"/>
        </w:rPr>
        <w:t>В случае обнаружения действующих подземных коммуникаций и других сооружений, не обозначенных в имеющейся документации, земляные работы должны быть приостановлены, на место работы вызваны представители организаций, эксплуатирующих эти сооружения, указанные места ограждают и принимают меры к предохранению обнаруженных подземных устройств от повреждений.</w:t>
      </w:r>
    </w:p>
    <w:p w14:paraId="0423F670" w14:textId="77777777" w:rsidR="00140A9D" w:rsidRPr="002C6A13" w:rsidRDefault="00140A9D"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sz w:val="28"/>
          <w:szCs w:val="28"/>
        </w:rPr>
      </w:pPr>
    </w:p>
    <w:p w14:paraId="11BD5C99" w14:textId="77777777" w:rsidR="002C6E99" w:rsidRPr="00AC4AFA" w:rsidRDefault="00F27C51" w:rsidP="00691973">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28962274" w14:textId="77777777" w:rsidR="0042154D" w:rsidRPr="0042154D" w:rsidRDefault="0042154D" w:rsidP="00691973">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42154D" w:rsidRDefault="006C2034" w:rsidP="00691973">
      <w:pPr>
        <w:pStyle w:val="Default"/>
        <w:numPr>
          <w:ilvl w:val="0"/>
          <w:numId w:val="9"/>
        </w:numPr>
        <w:tabs>
          <w:tab w:val="left" w:pos="-1276"/>
        </w:tabs>
        <w:ind w:left="0" w:firstLine="284"/>
        <w:jc w:val="both"/>
        <w:rPr>
          <w:rStyle w:val="a4"/>
          <w:b w:val="0"/>
          <w:color w:val="auto"/>
          <w:sz w:val="28"/>
          <w:szCs w:val="28"/>
        </w:rPr>
      </w:pPr>
      <w:r w:rsidRPr="00ED70C2">
        <w:rPr>
          <w:rStyle w:val="a4"/>
          <w:b w:val="0"/>
          <w:color w:val="auto"/>
          <w:sz w:val="28"/>
          <w:szCs w:val="28"/>
        </w:rPr>
        <w:t>Подрядчик</w:t>
      </w:r>
      <w:r w:rsidR="0042154D" w:rsidRPr="00ED70C2">
        <w:rPr>
          <w:rStyle w:val="a4"/>
          <w:b w:val="0"/>
          <w:color w:val="auto"/>
          <w:sz w:val="28"/>
          <w:szCs w:val="28"/>
        </w:rPr>
        <w:t xml:space="preserve"> </w:t>
      </w:r>
      <w:r w:rsidR="00CA23B0" w:rsidRPr="00ED70C2">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Default="006C2034" w:rsidP="00691973">
      <w:pPr>
        <w:pStyle w:val="Default"/>
        <w:numPr>
          <w:ilvl w:val="0"/>
          <w:numId w:val="9"/>
        </w:numPr>
        <w:tabs>
          <w:tab w:val="left" w:pos="-1276"/>
        </w:tabs>
        <w:ind w:left="0" w:firstLine="284"/>
        <w:jc w:val="both"/>
        <w:rPr>
          <w:rStyle w:val="a4"/>
          <w:b w:val="0"/>
          <w:color w:val="auto"/>
          <w:sz w:val="28"/>
          <w:szCs w:val="28"/>
        </w:rPr>
      </w:pPr>
      <w:r w:rsidRPr="00ED70C2">
        <w:rPr>
          <w:rStyle w:val="a4"/>
          <w:b w:val="0"/>
          <w:color w:val="auto"/>
          <w:sz w:val="28"/>
          <w:szCs w:val="28"/>
        </w:rPr>
        <w:lastRenderedPageBreak/>
        <w:t>Подрядчик</w:t>
      </w:r>
      <w:r w:rsidR="0042154D" w:rsidRPr="00ED70C2">
        <w:rPr>
          <w:rStyle w:val="a4"/>
          <w:b w:val="0"/>
          <w:color w:val="auto"/>
          <w:sz w:val="28"/>
          <w:szCs w:val="28"/>
        </w:rPr>
        <w:t xml:space="preserve"> </w:t>
      </w:r>
      <w:r w:rsidR="00CA23B0" w:rsidRPr="00ED70C2">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14:paraId="4047A6C9" w14:textId="256AC88C" w:rsidR="00C47D1E" w:rsidRPr="00ED70C2" w:rsidRDefault="00C108E2" w:rsidP="00691973">
      <w:pPr>
        <w:pStyle w:val="Default"/>
        <w:numPr>
          <w:ilvl w:val="0"/>
          <w:numId w:val="9"/>
        </w:numPr>
        <w:ind w:left="0" w:firstLine="284"/>
        <w:jc w:val="both"/>
        <w:rPr>
          <w:rStyle w:val="a4"/>
          <w:b w:val="0"/>
          <w:color w:val="FF0000"/>
          <w:sz w:val="28"/>
          <w:szCs w:val="28"/>
        </w:rPr>
      </w:pPr>
      <w:r w:rsidRPr="00ED70C2">
        <w:rPr>
          <w:spacing w:val="3"/>
          <w:sz w:val="28"/>
          <w:szCs w:val="28"/>
        </w:rPr>
        <w:t xml:space="preserve">На стадии подачи заявки Участник должен будет представить конкретный список </w:t>
      </w:r>
      <w:r w:rsidRPr="00ED70C2">
        <w:rPr>
          <w:spacing w:val="1"/>
          <w:sz w:val="28"/>
          <w:szCs w:val="28"/>
        </w:rPr>
        <w:t>механизмов и</w:t>
      </w:r>
      <w:r w:rsidRPr="00ED70C2">
        <w:rPr>
          <w:spacing w:val="6"/>
          <w:sz w:val="28"/>
          <w:szCs w:val="28"/>
        </w:rPr>
        <w:t xml:space="preserve"> </w:t>
      </w:r>
      <w:r w:rsidRPr="00ED70C2">
        <w:rPr>
          <w:spacing w:val="3"/>
          <w:sz w:val="28"/>
          <w:szCs w:val="28"/>
        </w:rPr>
        <w:t xml:space="preserve">оборудования, </w:t>
      </w:r>
      <w:r w:rsidRPr="00ED70C2">
        <w:rPr>
          <w:spacing w:val="-1"/>
          <w:sz w:val="28"/>
          <w:szCs w:val="28"/>
        </w:rPr>
        <w:t>которые он предлагает для использования при выполнении договора</w:t>
      </w:r>
      <w:r w:rsidRPr="00ED70C2">
        <w:rPr>
          <w:spacing w:val="-3"/>
          <w:sz w:val="28"/>
          <w:szCs w:val="28"/>
        </w:rPr>
        <w:t>.</w:t>
      </w:r>
      <w:r w:rsidRPr="00ED70C2">
        <w:rPr>
          <w:spacing w:val="1"/>
          <w:sz w:val="28"/>
          <w:szCs w:val="28"/>
        </w:rPr>
        <w:t xml:space="preserve"> Перечень </w:t>
      </w:r>
      <w:r w:rsidRPr="00ED70C2">
        <w:rPr>
          <w:bCs/>
          <w:color w:val="auto"/>
          <w:spacing w:val="1"/>
          <w:sz w:val="28"/>
          <w:szCs w:val="28"/>
        </w:rPr>
        <w:t xml:space="preserve">минимально - необходимых машин и </w:t>
      </w:r>
      <w:r w:rsidR="00E54C29" w:rsidRPr="00ED70C2">
        <w:rPr>
          <w:bCs/>
          <w:color w:val="auto"/>
          <w:spacing w:val="1"/>
          <w:sz w:val="28"/>
          <w:szCs w:val="28"/>
        </w:rPr>
        <w:t>механизмов</w:t>
      </w:r>
      <w:r w:rsidRPr="00ED70C2">
        <w:rPr>
          <w:sz w:val="28"/>
          <w:szCs w:val="28"/>
        </w:rPr>
        <w:t xml:space="preserve"> указан в Приложении №2.</w:t>
      </w:r>
      <w:r w:rsidR="00C47D1E" w:rsidRPr="00ED70C2">
        <w:rPr>
          <w:sz w:val="28"/>
          <w:szCs w:val="28"/>
        </w:rPr>
        <w:t xml:space="preserve"> </w:t>
      </w:r>
    </w:p>
    <w:p w14:paraId="4D945E4F" w14:textId="71B604AD" w:rsidR="0042154D" w:rsidRDefault="006B4F3E" w:rsidP="00691973">
      <w:pPr>
        <w:pStyle w:val="Default"/>
        <w:numPr>
          <w:ilvl w:val="0"/>
          <w:numId w:val="9"/>
        </w:numPr>
        <w:tabs>
          <w:tab w:val="left" w:pos="-1276"/>
        </w:tabs>
        <w:ind w:left="0" w:firstLine="284"/>
        <w:jc w:val="both"/>
        <w:rPr>
          <w:rStyle w:val="a4"/>
          <w:b w:val="0"/>
          <w:color w:val="auto"/>
          <w:sz w:val="28"/>
          <w:szCs w:val="28"/>
        </w:rPr>
      </w:pPr>
      <w:r w:rsidRPr="00ED70C2">
        <w:rPr>
          <w:rStyle w:val="a4"/>
          <w:b w:val="0"/>
          <w:color w:val="auto"/>
          <w:sz w:val="28"/>
          <w:szCs w:val="28"/>
        </w:rPr>
        <w:t>Подрядчик</w:t>
      </w:r>
      <w:r w:rsidR="0042154D" w:rsidRPr="00ED70C2">
        <w:rPr>
          <w:rStyle w:val="a4"/>
          <w:b w:val="0"/>
          <w:color w:val="auto"/>
          <w:sz w:val="28"/>
          <w:szCs w:val="28"/>
        </w:rPr>
        <w:t xml:space="preserve"> </w:t>
      </w:r>
      <w:r w:rsidR="00CA23B0" w:rsidRPr="00ED70C2">
        <w:rPr>
          <w:rStyle w:val="a4"/>
          <w:b w:val="0"/>
          <w:color w:val="auto"/>
          <w:sz w:val="28"/>
          <w:szCs w:val="28"/>
        </w:rPr>
        <w:t xml:space="preserve">(Участник) </w:t>
      </w:r>
      <w:r w:rsidR="0042154D" w:rsidRPr="00ED70C2">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ED70C2">
        <w:rPr>
          <w:rStyle w:val="a4"/>
          <w:b w:val="0"/>
          <w:color w:val="auto"/>
          <w:sz w:val="28"/>
          <w:szCs w:val="28"/>
        </w:rPr>
        <w:t>П</w:t>
      </w:r>
      <w:r w:rsidRPr="00ED70C2">
        <w:rPr>
          <w:rStyle w:val="a4"/>
          <w:b w:val="0"/>
          <w:color w:val="auto"/>
          <w:sz w:val="28"/>
          <w:szCs w:val="28"/>
        </w:rPr>
        <w:t>одрядчик</w:t>
      </w:r>
      <w:r w:rsidR="0042154D" w:rsidRPr="00ED70C2">
        <w:rPr>
          <w:rStyle w:val="a4"/>
          <w:b w:val="0"/>
          <w:color w:val="auto"/>
          <w:sz w:val="28"/>
          <w:szCs w:val="28"/>
        </w:rPr>
        <w:t xml:space="preserve"> </w:t>
      </w:r>
      <w:r w:rsidR="00CA23B0" w:rsidRPr="00ED70C2">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4424EB" w:rsidRDefault="00823CFF" w:rsidP="00691973">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4424EB" w:rsidRDefault="00823CFF" w:rsidP="00691973">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4424EB" w:rsidRDefault="00823CFF" w:rsidP="00691973">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ED70C2" w:rsidRDefault="00823CFF" w:rsidP="00691973">
      <w:pPr>
        <w:pStyle w:val="Default"/>
        <w:numPr>
          <w:ilvl w:val="0"/>
          <w:numId w:val="9"/>
        </w:numPr>
        <w:tabs>
          <w:tab w:val="left" w:pos="-1276"/>
        </w:tabs>
        <w:ind w:left="0" w:firstLine="284"/>
        <w:jc w:val="both"/>
        <w:rPr>
          <w:rStyle w:val="a4"/>
          <w:b w:val="0"/>
          <w:color w:val="auto"/>
          <w:sz w:val="28"/>
          <w:szCs w:val="28"/>
        </w:rPr>
      </w:pPr>
      <w:r w:rsidRPr="00ED70C2">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0A247A61" w:rsidR="00823CFF" w:rsidRDefault="00823CFF" w:rsidP="00691973">
      <w:pPr>
        <w:pStyle w:val="Default"/>
        <w:numPr>
          <w:ilvl w:val="0"/>
          <w:numId w:val="9"/>
        </w:numPr>
        <w:tabs>
          <w:tab w:val="left" w:pos="-1276"/>
        </w:tabs>
        <w:ind w:left="0" w:firstLine="284"/>
        <w:jc w:val="both"/>
        <w:rPr>
          <w:rStyle w:val="a4"/>
          <w:b w:val="0"/>
          <w:color w:val="auto"/>
          <w:sz w:val="28"/>
          <w:szCs w:val="28"/>
        </w:rPr>
      </w:pPr>
      <w:r w:rsidRPr="004424EB">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47784E6" w14:textId="77777777" w:rsidR="00ED70C2" w:rsidRPr="004424EB" w:rsidRDefault="00ED70C2" w:rsidP="00ED70C2">
      <w:pPr>
        <w:pStyle w:val="Default"/>
        <w:tabs>
          <w:tab w:val="left" w:pos="-1276"/>
        </w:tabs>
        <w:jc w:val="both"/>
        <w:rPr>
          <w:rStyle w:val="a4"/>
          <w:b w:val="0"/>
          <w:color w:val="auto"/>
          <w:sz w:val="28"/>
          <w:szCs w:val="28"/>
        </w:rPr>
      </w:pPr>
    </w:p>
    <w:p w14:paraId="2650E088" w14:textId="296A316F" w:rsidR="002C09D9" w:rsidRPr="00ED70C2" w:rsidRDefault="002C09D9" w:rsidP="00691973">
      <w:pPr>
        <w:pStyle w:val="a3"/>
        <w:numPr>
          <w:ilvl w:val="0"/>
          <w:numId w:val="1"/>
        </w:numPr>
        <w:spacing w:after="0" w:line="240" w:lineRule="auto"/>
        <w:jc w:val="both"/>
        <w:rPr>
          <w:rFonts w:ascii="Times New Roman" w:hAnsi="Times New Roman"/>
          <w:b/>
          <w:sz w:val="28"/>
          <w:szCs w:val="28"/>
        </w:rPr>
      </w:pPr>
      <w:r w:rsidRPr="00ED70C2">
        <w:rPr>
          <w:rFonts w:ascii="Times New Roman" w:hAnsi="Times New Roman"/>
          <w:b/>
          <w:sz w:val="28"/>
          <w:szCs w:val="28"/>
        </w:rPr>
        <w:t xml:space="preserve">    Дополнительные требования при проведении работ:</w:t>
      </w:r>
    </w:p>
    <w:p w14:paraId="07C28E10" w14:textId="28524DD3" w:rsidR="002C09D9" w:rsidRPr="004424EB" w:rsidRDefault="002C09D9" w:rsidP="00691973">
      <w:pPr>
        <w:pStyle w:val="a3"/>
        <w:numPr>
          <w:ilvl w:val="0"/>
          <w:numId w:val="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Работы выполняются иждивением </w:t>
      </w:r>
      <w:r w:rsidRPr="00ED70C2">
        <w:rPr>
          <w:rFonts w:ascii="Times New Roman" w:hAnsi="Times New Roman"/>
          <w:bCs/>
          <w:sz w:val="28"/>
          <w:szCs w:val="28"/>
        </w:rPr>
        <w:t xml:space="preserve">Подрядчика </w:t>
      </w:r>
      <w:r w:rsidR="00CA23B0" w:rsidRPr="00ED70C2">
        <w:rPr>
          <w:rFonts w:ascii="Times New Roman" w:hAnsi="Times New Roman"/>
          <w:bCs/>
          <w:sz w:val="28"/>
          <w:szCs w:val="28"/>
        </w:rPr>
        <w:t>(Участника)</w:t>
      </w:r>
      <w:r w:rsidR="00CA23B0">
        <w:rPr>
          <w:rFonts w:ascii="Times New Roman" w:hAnsi="Times New Roman"/>
          <w:bCs/>
          <w:sz w:val="28"/>
          <w:szCs w:val="28"/>
        </w:rPr>
        <w:t xml:space="preserve"> </w:t>
      </w:r>
      <w:r w:rsidRPr="004424EB">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4424EB" w:rsidRDefault="002C09D9" w:rsidP="00691973">
      <w:pPr>
        <w:pStyle w:val="a3"/>
        <w:numPr>
          <w:ilvl w:val="0"/>
          <w:numId w:val="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4424EB" w:rsidRDefault="002C09D9" w:rsidP="00691973">
      <w:pPr>
        <w:pStyle w:val="a3"/>
        <w:numPr>
          <w:ilvl w:val="0"/>
          <w:numId w:val="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4424EB" w:rsidRDefault="002C09D9" w:rsidP="00691973">
      <w:pPr>
        <w:pStyle w:val="a3"/>
        <w:numPr>
          <w:ilvl w:val="0"/>
          <w:numId w:val="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w:t>
      </w:r>
      <w:r w:rsidRPr="004424EB">
        <w:rPr>
          <w:rFonts w:ascii="Times New Roman" w:hAnsi="Times New Roman"/>
          <w:bCs/>
          <w:sz w:val="28"/>
          <w:szCs w:val="28"/>
        </w:rPr>
        <w:lastRenderedPageBreak/>
        <w:t>ремонтно-восстановительных работ, являются для подрядной организации обязательными.</w:t>
      </w:r>
    </w:p>
    <w:p w14:paraId="23775531" w14:textId="77777777" w:rsidR="002C09D9" w:rsidRPr="004424EB"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ED70C2" w:rsidRDefault="002C09D9" w:rsidP="00691973">
      <w:pPr>
        <w:pStyle w:val="a3"/>
        <w:numPr>
          <w:ilvl w:val="0"/>
          <w:numId w:val="6"/>
        </w:numPr>
        <w:spacing w:after="0" w:line="240" w:lineRule="auto"/>
        <w:ind w:left="0" w:firstLine="0"/>
        <w:jc w:val="both"/>
        <w:rPr>
          <w:rFonts w:ascii="Times New Roman" w:hAnsi="Times New Roman"/>
          <w:b/>
          <w:sz w:val="28"/>
          <w:szCs w:val="28"/>
        </w:rPr>
      </w:pPr>
      <w:r w:rsidRPr="00ED70C2">
        <w:rPr>
          <w:rFonts w:ascii="Times New Roman" w:hAnsi="Times New Roman"/>
          <w:b/>
          <w:sz w:val="28"/>
          <w:szCs w:val="28"/>
        </w:rPr>
        <w:t>Требования к безопасности выполнения работ и безопасности результатов работ:</w:t>
      </w:r>
    </w:p>
    <w:p w14:paraId="496E4637" w14:textId="77777777" w:rsidR="002C09D9" w:rsidRPr="004424EB" w:rsidRDefault="002C09D9" w:rsidP="00691973">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4424EB" w:rsidRDefault="002C09D9" w:rsidP="00691973">
      <w:pPr>
        <w:pStyle w:val="a3"/>
        <w:numPr>
          <w:ilvl w:val="0"/>
          <w:numId w:val="4"/>
        </w:numPr>
        <w:spacing w:after="0" w:line="240" w:lineRule="auto"/>
        <w:ind w:left="0" w:firstLine="284"/>
        <w:jc w:val="both"/>
        <w:rPr>
          <w:rFonts w:ascii="Times New Roman" w:hAnsi="Times New Roman"/>
          <w:bCs/>
          <w:sz w:val="28"/>
          <w:szCs w:val="28"/>
        </w:rPr>
      </w:pPr>
      <w:r w:rsidRPr="00ED70C2">
        <w:rPr>
          <w:rFonts w:ascii="Times New Roman" w:hAnsi="Times New Roman"/>
          <w:bCs/>
          <w:sz w:val="28"/>
          <w:szCs w:val="28"/>
        </w:rPr>
        <w:t xml:space="preserve">Подрядчик </w:t>
      </w:r>
      <w:r w:rsidR="00CA23B0" w:rsidRPr="00ED70C2">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4424EB" w:rsidRDefault="002C09D9" w:rsidP="00691973">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4424EB" w:rsidRDefault="002C09D9" w:rsidP="00691973">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Pr="00ED70C2">
        <w:rPr>
          <w:rFonts w:ascii="Times New Roman" w:hAnsi="Times New Roman"/>
          <w:bCs/>
          <w:sz w:val="28"/>
          <w:szCs w:val="28"/>
        </w:rPr>
        <w:t>Подрядчик</w:t>
      </w:r>
      <w:r w:rsidR="00CA23B0" w:rsidRPr="00ED70C2">
        <w:rPr>
          <w:rFonts w:ascii="Times New Roman" w:hAnsi="Times New Roman"/>
          <w:bCs/>
          <w:sz w:val="28"/>
          <w:szCs w:val="28"/>
        </w:rPr>
        <w:t xml:space="preserve"> (Участник)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4424EB" w:rsidRDefault="002C09D9" w:rsidP="00691973">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4424EB" w:rsidRDefault="002C09D9" w:rsidP="00691973">
      <w:pPr>
        <w:pStyle w:val="a3"/>
        <w:numPr>
          <w:ilvl w:val="0"/>
          <w:numId w:val="4"/>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4424EB" w:rsidRDefault="002C09D9" w:rsidP="002C09D9">
      <w:pPr>
        <w:tabs>
          <w:tab w:val="left" w:pos="993"/>
        </w:tabs>
        <w:spacing w:after="0" w:line="240" w:lineRule="auto"/>
        <w:ind w:left="349"/>
        <w:jc w:val="both"/>
        <w:rPr>
          <w:rFonts w:ascii="Times New Roman" w:hAnsi="Times New Roman"/>
          <w:bCs/>
          <w:sz w:val="28"/>
          <w:szCs w:val="28"/>
        </w:rPr>
      </w:pPr>
    </w:p>
    <w:p w14:paraId="2C6DC761" w14:textId="2CEB6386" w:rsidR="002C09D9" w:rsidRPr="00ED70C2" w:rsidRDefault="002C09D9" w:rsidP="00691973">
      <w:pPr>
        <w:pStyle w:val="a3"/>
        <w:numPr>
          <w:ilvl w:val="0"/>
          <w:numId w:val="6"/>
        </w:numPr>
        <w:tabs>
          <w:tab w:val="left" w:pos="-3261"/>
        </w:tabs>
        <w:spacing w:after="0" w:line="240" w:lineRule="auto"/>
        <w:ind w:left="0" w:firstLine="0"/>
        <w:jc w:val="both"/>
        <w:rPr>
          <w:rFonts w:ascii="Times New Roman" w:hAnsi="Times New Roman"/>
          <w:b/>
          <w:sz w:val="28"/>
          <w:szCs w:val="28"/>
        </w:rPr>
      </w:pPr>
      <w:r w:rsidRPr="00ED70C2">
        <w:rPr>
          <w:rFonts w:ascii="Times New Roman" w:hAnsi="Times New Roman"/>
          <w:b/>
          <w:sz w:val="28"/>
          <w:szCs w:val="28"/>
        </w:rPr>
        <w:t xml:space="preserve">Требования к результатам </w:t>
      </w:r>
      <w:r w:rsidR="00EF596C" w:rsidRPr="00ED70C2">
        <w:rPr>
          <w:rFonts w:ascii="Times New Roman" w:hAnsi="Times New Roman"/>
          <w:b/>
          <w:sz w:val="28"/>
          <w:szCs w:val="28"/>
        </w:rPr>
        <w:t>работ:</w:t>
      </w:r>
    </w:p>
    <w:p w14:paraId="0A86A8E9" w14:textId="77777777" w:rsidR="002C09D9" w:rsidRPr="004424EB" w:rsidRDefault="002C09D9" w:rsidP="00691973">
      <w:pPr>
        <w:pStyle w:val="a3"/>
        <w:numPr>
          <w:ilvl w:val="0"/>
          <w:numId w:val="5"/>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4424EB">
        <w:t xml:space="preserve"> </w:t>
      </w:r>
      <w:r w:rsidRPr="004424EB">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4424EB" w:rsidRDefault="002C09D9" w:rsidP="00691973">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Выявленные недостатки </w:t>
      </w:r>
      <w:r w:rsidRPr="00ED70C2">
        <w:rPr>
          <w:rFonts w:ascii="Times New Roman" w:hAnsi="Times New Roman"/>
          <w:bCs/>
          <w:sz w:val="28"/>
          <w:szCs w:val="28"/>
        </w:rPr>
        <w:t xml:space="preserve">Подрядчик </w:t>
      </w:r>
      <w:r w:rsidR="00CA23B0" w:rsidRPr="00ED70C2">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устраняет своими силами и средствами.</w:t>
      </w:r>
    </w:p>
    <w:p w14:paraId="14097420" w14:textId="7EF3ADAF" w:rsidR="002C09D9" w:rsidRPr="004424EB" w:rsidRDefault="002C09D9" w:rsidP="00691973">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Для проверки соответствия качества </w:t>
      </w:r>
      <w:r w:rsidRPr="00ED70C2">
        <w:rPr>
          <w:rFonts w:ascii="Times New Roman" w:hAnsi="Times New Roman"/>
          <w:bCs/>
          <w:sz w:val="28"/>
          <w:szCs w:val="28"/>
        </w:rPr>
        <w:t xml:space="preserve">выполненных </w:t>
      </w:r>
      <w:r w:rsidR="00EF596C" w:rsidRPr="00ED70C2">
        <w:rPr>
          <w:rFonts w:ascii="Times New Roman" w:hAnsi="Times New Roman"/>
          <w:bCs/>
          <w:sz w:val="28"/>
          <w:szCs w:val="28"/>
        </w:rPr>
        <w:t>Подрядчиком (</w:t>
      </w:r>
      <w:r w:rsidR="00CA23B0" w:rsidRPr="00ED70C2">
        <w:rPr>
          <w:rFonts w:ascii="Times New Roman" w:hAnsi="Times New Roman"/>
          <w:bCs/>
          <w:sz w:val="28"/>
          <w:szCs w:val="28"/>
        </w:rPr>
        <w:t>Участником)</w:t>
      </w:r>
      <w:r w:rsidR="00ED70C2" w:rsidRPr="00ED70C2">
        <w:rPr>
          <w:rFonts w:ascii="Times New Roman" w:hAnsi="Times New Roman"/>
          <w:bCs/>
          <w:sz w:val="28"/>
          <w:szCs w:val="28"/>
        </w:rPr>
        <w:t xml:space="preserve"> работ</w:t>
      </w:r>
      <w:r w:rsidRPr="00ED70C2">
        <w:rPr>
          <w:rFonts w:ascii="Times New Roman" w:hAnsi="Times New Roman"/>
          <w:bCs/>
          <w:sz w:val="28"/>
          <w:szCs w:val="28"/>
        </w:rPr>
        <w:t>,</w:t>
      </w:r>
      <w:r w:rsidRPr="004424EB">
        <w:rPr>
          <w:rFonts w:ascii="Times New Roman" w:hAnsi="Times New Roman"/>
          <w:bCs/>
          <w:sz w:val="28"/>
          <w:szCs w:val="28"/>
        </w:rPr>
        <w:t xml:space="preserve"> Заказчик вправе привлекать независимых экспертов.</w:t>
      </w:r>
    </w:p>
    <w:p w14:paraId="49B8A400" w14:textId="77777777" w:rsidR="002C09D9" w:rsidRPr="004424EB" w:rsidRDefault="002C09D9" w:rsidP="00691973">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4424EB"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ED70C2" w:rsidRDefault="002C09D9" w:rsidP="00691973">
      <w:pPr>
        <w:pStyle w:val="a3"/>
        <w:numPr>
          <w:ilvl w:val="0"/>
          <w:numId w:val="6"/>
        </w:numPr>
        <w:spacing w:after="0" w:line="240" w:lineRule="auto"/>
        <w:ind w:left="284" w:hanging="284"/>
        <w:jc w:val="both"/>
        <w:rPr>
          <w:rFonts w:ascii="Times New Roman" w:hAnsi="Times New Roman"/>
          <w:b/>
          <w:sz w:val="28"/>
          <w:szCs w:val="28"/>
        </w:rPr>
      </w:pPr>
      <w:r w:rsidRPr="00ED70C2">
        <w:rPr>
          <w:rFonts w:ascii="Times New Roman" w:hAnsi="Times New Roman"/>
          <w:b/>
          <w:sz w:val="28"/>
          <w:szCs w:val="28"/>
        </w:rPr>
        <w:t>Требования по объему гарантий качества работ:</w:t>
      </w:r>
    </w:p>
    <w:p w14:paraId="54367D8A" w14:textId="00233DC5" w:rsidR="002C09D9" w:rsidRPr="004424EB" w:rsidRDefault="002C09D9" w:rsidP="00691973">
      <w:pPr>
        <w:pStyle w:val="a3"/>
        <w:numPr>
          <w:ilvl w:val="0"/>
          <w:numId w:val="8"/>
        </w:numPr>
        <w:spacing w:after="0" w:line="240" w:lineRule="auto"/>
        <w:ind w:left="0" w:firstLine="284"/>
        <w:jc w:val="both"/>
        <w:rPr>
          <w:rFonts w:ascii="Times New Roman" w:hAnsi="Times New Roman"/>
          <w:bCs/>
          <w:sz w:val="28"/>
          <w:szCs w:val="28"/>
        </w:rPr>
      </w:pPr>
      <w:r w:rsidRPr="00ED70C2">
        <w:rPr>
          <w:rFonts w:ascii="Times New Roman" w:hAnsi="Times New Roman"/>
          <w:bCs/>
          <w:sz w:val="28"/>
          <w:szCs w:val="28"/>
        </w:rPr>
        <w:t xml:space="preserve">Подрядчик </w:t>
      </w:r>
      <w:r w:rsidR="00CA23B0" w:rsidRPr="00ED70C2">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4424EB" w:rsidRDefault="002C09D9" w:rsidP="00691973">
      <w:pPr>
        <w:pStyle w:val="a3"/>
        <w:numPr>
          <w:ilvl w:val="0"/>
          <w:numId w:val="8"/>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lastRenderedPageBreak/>
        <w:t>Гарантийный срок составляет не менее 1</w:t>
      </w:r>
      <w:r>
        <w:rPr>
          <w:rFonts w:ascii="Times New Roman" w:hAnsi="Times New Roman"/>
          <w:bCs/>
          <w:sz w:val="28"/>
          <w:szCs w:val="28"/>
        </w:rPr>
        <w:t xml:space="preserve"> </w:t>
      </w:r>
      <w:r w:rsidRPr="004424EB">
        <w:rPr>
          <w:rFonts w:ascii="Times New Roman" w:hAnsi="Times New Roman"/>
          <w:bCs/>
          <w:sz w:val="28"/>
          <w:szCs w:val="28"/>
        </w:rPr>
        <w:t>(одного) года со дня подписания Заказчиком акта приемки выполненных работ.</w:t>
      </w:r>
    </w:p>
    <w:p w14:paraId="0F892EF5" w14:textId="77777777" w:rsidR="002C09D9" w:rsidRPr="004424EB" w:rsidRDefault="002C09D9" w:rsidP="00691973">
      <w:pPr>
        <w:pStyle w:val="a3"/>
        <w:numPr>
          <w:ilvl w:val="0"/>
          <w:numId w:val="8"/>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4424EB" w:rsidRDefault="002C09D9" w:rsidP="00691973">
      <w:pPr>
        <w:pStyle w:val="a3"/>
        <w:numPr>
          <w:ilvl w:val="0"/>
          <w:numId w:val="8"/>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Pr="00ED70C2">
        <w:rPr>
          <w:rFonts w:ascii="Times New Roman" w:hAnsi="Times New Roman"/>
          <w:bCs/>
          <w:sz w:val="28"/>
          <w:szCs w:val="28"/>
        </w:rPr>
        <w:t xml:space="preserve">Подрядчик </w:t>
      </w:r>
      <w:r w:rsidR="00CA23B0" w:rsidRPr="00ED70C2">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1414C55" w14:textId="3A540ED0" w:rsidR="00EC52FD" w:rsidRPr="00ED70C2" w:rsidRDefault="00EC52FD" w:rsidP="00691973">
      <w:pPr>
        <w:pStyle w:val="a3"/>
        <w:widowControl w:val="0"/>
        <w:numPr>
          <w:ilvl w:val="0"/>
          <w:numId w:val="6"/>
        </w:numPr>
        <w:autoSpaceDE w:val="0"/>
        <w:autoSpaceDN w:val="0"/>
        <w:adjustRightInd w:val="0"/>
        <w:spacing w:after="0" w:line="240" w:lineRule="auto"/>
        <w:ind w:left="0" w:firstLine="0"/>
        <w:jc w:val="both"/>
        <w:rPr>
          <w:rFonts w:ascii="Times New Roman" w:hAnsi="Times New Roman"/>
          <w:b/>
          <w:sz w:val="28"/>
          <w:szCs w:val="28"/>
        </w:rPr>
      </w:pPr>
      <w:r w:rsidRPr="00ED70C2">
        <w:rPr>
          <w:rFonts w:ascii="Times New Roman" w:hAnsi="Times New Roman"/>
          <w:b/>
          <w:sz w:val="28"/>
          <w:szCs w:val="26"/>
        </w:rPr>
        <w:t xml:space="preserve">Требования к выполнению работ </w:t>
      </w:r>
      <w:r w:rsidR="005A2000" w:rsidRPr="00ED70C2">
        <w:rPr>
          <w:rFonts w:ascii="Times New Roman" w:hAnsi="Times New Roman"/>
          <w:b/>
          <w:sz w:val="28"/>
          <w:szCs w:val="26"/>
        </w:rPr>
        <w:t>установлены следующими нормативными правилами</w:t>
      </w:r>
      <w:r w:rsidRPr="00ED70C2">
        <w:rPr>
          <w:rFonts w:ascii="Times New Roman" w:hAnsi="Times New Roman"/>
          <w:b/>
          <w:sz w:val="28"/>
          <w:szCs w:val="26"/>
        </w:rPr>
        <w:t>:</w:t>
      </w:r>
    </w:p>
    <w:p w14:paraId="1109C2ED" w14:textId="45C925BE"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ППБ 01-03 «Правила пожарной безопасности в Российской Федерации»</w:t>
      </w:r>
      <w:r w:rsidR="00ED70C2" w:rsidRPr="00D512B4">
        <w:rPr>
          <w:rFonts w:ascii="Times New Roman" w:hAnsi="Times New Roman"/>
          <w:sz w:val="28"/>
          <w:szCs w:val="28"/>
        </w:rPr>
        <w:t>.</w:t>
      </w:r>
    </w:p>
    <w:p w14:paraId="3E87B984" w14:textId="50B9BE3E"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СНиП 12-01-2004 Организация строительства</w:t>
      </w:r>
      <w:r w:rsidR="00ED70C2" w:rsidRPr="00D512B4">
        <w:rPr>
          <w:rFonts w:ascii="Times New Roman" w:hAnsi="Times New Roman"/>
          <w:sz w:val="28"/>
          <w:szCs w:val="28"/>
        </w:rPr>
        <w:t>.</w:t>
      </w:r>
    </w:p>
    <w:p w14:paraId="77E4D85D" w14:textId="00C430A9"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СТО НОСТРОЙ 2.25.103-2013 «Устройство водоотводных и дренажных систем при строительстве автомобильных дорог и мостовых сооружений»</w:t>
      </w:r>
      <w:r w:rsidR="00ED70C2" w:rsidRPr="00D512B4">
        <w:rPr>
          <w:rFonts w:ascii="Times New Roman" w:hAnsi="Times New Roman"/>
          <w:sz w:val="28"/>
          <w:szCs w:val="28"/>
        </w:rPr>
        <w:t>.</w:t>
      </w:r>
    </w:p>
    <w:p w14:paraId="214D58B4" w14:textId="018B7899"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ГОСТ 8736-93 «Песок для строительных работ. Технические условия»</w:t>
      </w:r>
      <w:r w:rsidR="00ED70C2" w:rsidRPr="00D512B4">
        <w:rPr>
          <w:rFonts w:ascii="Times New Roman" w:hAnsi="Times New Roman"/>
          <w:sz w:val="28"/>
          <w:szCs w:val="28"/>
        </w:rPr>
        <w:t>.</w:t>
      </w:r>
    </w:p>
    <w:p w14:paraId="4A094C3D" w14:textId="5E9E37B5" w:rsidR="00A65921" w:rsidRPr="00D512B4" w:rsidRDefault="00A65921"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bCs/>
          <w:color w:val="000000"/>
          <w:sz w:val="28"/>
          <w:szCs w:val="28"/>
        </w:rPr>
        <w:t>СанПиН 2.1.4.1110-02</w:t>
      </w:r>
      <w:r w:rsidR="00C2744B" w:rsidRPr="00D512B4">
        <w:rPr>
          <w:rFonts w:ascii="Times New Roman" w:hAnsi="Times New Roman"/>
          <w:bCs/>
          <w:color w:val="000000"/>
          <w:sz w:val="28"/>
          <w:szCs w:val="28"/>
        </w:rPr>
        <w:t xml:space="preserve"> </w:t>
      </w:r>
      <w:r w:rsidR="00C2744B" w:rsidRPr="00D512B4">
        <w:rPr>
          <w:rFonts w:ascii="Times New Roman" w:hAnsi="Times New Roman"/>
          <w:bCs/>
          <w:sz w:val="28"/>
          <w:szCs w:val="28"/>
        </w:rPr>
        <w:t>«</w:t>
      </w:r>
      <w:r w:rsidR="00C2744B" w:rsidRPr="00D512B4">
        <w:rPr>
          <w:rFonts w:ascii="Times New Roman" w:hAnsi="Times New Roman"/>
          <w:bCs/>
          <w:sz w:val="28"/>
          <w:szCs w:val="28"/>
          <w:shd w:val="clear" w:color="auto" w:fill="FFFFFF"/>
        </w:rPr>
        <w:t>Санитарные правила и нормы»</w:t>
      </w:r>
      <w:r w:rsidR="00ED70C2" w:rsidRPr="00D512B4">
        <w:rPr>
          <w:rFonts w:ascii="Times New Roman" w:hAnsi="Times New Roman"/>
          <w:bCs/>
          <w:sz w:val="28"/>
          <w:szCs w:val="28"/>
          <w:shd w:val="clear" w:color="auto" w:fill="FFFFFF"/>
        </w:rPr>
        <w:t>.</w:t>
      </w:r>
    </w:p>
    <w:p w14:paraId="61BE9294" w14:textId="30009BF0" w:rsidR="00A65921" w:rsidRPr="00D512B4" w:rsidRDefault="00A65921"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color w:val="000000"/>
          <w:sz w:val="28"/>
          <w:szCs w:val="28"/>
        </w:rPr>
        <w:t>Постановления Правительства РФ от 23 ноября 1996 года N 1404</w:t>
      </w:r>
      <w:r w:rsidR="00D750DE" w:rsidRPr="00D512B4">
        <w:rPr>
          <w:rFonts w:ascii="Times New Roman" w:hAnsi="Times New Roman"/>
          <w:color w:val="000000"/>
          <w:sz w:val="28"/>
          <w:szCs w:val="28"/>
        </w:rPr>
        <w:t xml:space="preserve"> «</w:t>
      </w:r>
      <w:r w:rsidR="00D750DE" w:rsidRPr="00D512B4">
        <w:rPr>
          <w:rFonts w:ascii="Times New Roman" w:hAnsi="Times New Roman"/>
          <w:color w:val="202124"/>
          <w:sz w:val="28"/>
          <w:szCs w:val="28"/>
          <w:shd w:val="clear" w:color="auto" w:fill="FFFFFF"/>
        </w:rPr>
        <w:t xml:space="preserve">Об утверждении </w:t>
      </w:r>
      <w:r w:rsidR="00D750DE" w:rsidRPr="00D512B4">
        <w:rPr>
          <w:rFonts w:ascii="Times New Roman" w:hAnsi="Times New Roman"/>
          <w:sz w:val="28"/>
          <w:szCs w:val="28"/>
          <w:shd w:val="clear" w:color="auto" w:fill="FFFFFF"/>
        </w:rPr>
        <w:t>Положения о водоохранных зонах водных объектов и их прибрежных защитных полосах»</w:t>
      </w:r>
      <w:r w:rsidR="00D512B4" w:rsidRPr="00D512B4">
        <w:rPr>
          <w:rFonts w:ascii="Times New Roman" w:hAnsi="Times New Roman"/>
          <w:sz w:val="28"/>
          <w:szCs w:val="28"/>
          <w:shd w:val="clear" w:color="auto" w:fill="FFFFFF"/>
        </w:rPr>
        <w:t>.</w:t>
      </w:r>
    </w:p>
    <w:p w14:paraId="742EAAFD" w14:textId="226B1670" w:rsidR="00A65921" w:rsidRPr="00D512B4" w:rsidRDefault="00A65921" w:rsidP="00A65921">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D512B4">
        <w:rPr>
          <w:rFonts w:ascii="Times New Roman" w:hAnsi="Times New Roman"/>
          <w:sz w:val="28"/>
          <w:szCs w:val="28"/>
        </w:rPr>
        <w:t>ГОСТ 16504-81</w:t>
      </w:r>
      <w:r w:rsidR="00D750DE" w:rsidRPr="00D512B4">
        <w:rPr>
          <w:rFonts w:ascii="Times New Roman" w:hAnsi="Times New Roman"/>
          <w:sz w:val="28"/>
          <w:szCs w:val="28"/>
        </w:rPr>
        <w:t xml:space="preserve"> «Испытания и контроль качества продукции»</w:t>
      </w:r>
      <w:r w:rsidR="00D512B4" w:rsidRPr="00D512B4">
        <w:rPr>
          <w:rFonts w:ascii="Times New Roman" w:hAnsi="Times New Roman"/>
          <w:sz w:val="28"/>
          <w:szCs w:val="28"/>
        </w:rPr>
        <w:t>.</w:t>
      </w:r>
    </w:p>
    <w:p w14:paraId="4A7C8CAF" w14:textId="01488EC6"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СП 104-34-96 «Свод правил по сооружению линейной части газопроводов. Производство земляных работ»</w:t>
      </w:r>
      <w:r w:rsidR="00D512B4" w:rsidRPr="00D512B4">
        <w:rPr>
          <w:rFonts w:ascii="Times New Roman" w:hAnsi="Times New Roman"/>
          <w:sz w:val="28"/>
          <w:szCs w:val="28"/>
        </w:rPr>
        <w:t>.</w:t>
      </w:r>
    </w:p>
    <w:p w14:paraId="272DE35A" w14:textId="5799EB5D"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r w:rsidR="00D512B4" w:rsidRPr="00D512B4">
        <w:rPr>
          <w:rFonts w:ascii="Times New Roman" w:hAnsi="Times New Roman"/>
          <w:sz w:val="28"/>
          <w:szCs w:val="28"/>
        </w:rPr>
        <w:t>.</w:t>
      </w:r>
    </w:p>
    <w:p w14:paraId="2677BC01" w14:textId="46E739C9"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ВСН 51-1-97 Правила производства работ при капитальном ремонте магистральных газопроводов</w:t>
      </w:r>
      <w:r w:rsidR="00D512B4" w:rsidRPr="00D512B4">
        <w:rPr>
          <w:rFonts w:ascii="Times New Roman" w:hAnsi="Times New Roman"/>
          <w:sz w:val="28"/>
          <w:szCs w:val="28"/>
        </w:rPr>
        <w:t>.</w:t>
      </w:r>
    </w:p>
    <w:p w14:paraId="5A7430B4" w14:textId="2FA0A1A6"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ГОСТ 25100-95 «Грунты. Классификация»</w:t>
      </w:r>
      <w:r w:rsidR="00D512B4" w:rsidRPr="00D512B4">
        <w:rPr>
          <w:rFonts w:ascii="Times New Roman" w:hAnsi="Times New Roman"/>
          <w:sz w:val="28"/>
          <w:szCs w:val="28"/>
        </w:rPr>
        <w:t>.</w:t>
      </w:r>
    </w:p>
    <w:p w14:paraId="367D4807" w14:textId="406617AD"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СП 104-34-96 «Производство земляных работ»</w:t>
      </w:r>
      <w:r w:rsidR="00D512B4" w:rsidRPr="00D512B4">
        <w:rPr>
          <w:rFonts w:ascii="Times New Roman" w:hAnsi="Times New Roman"/>
          <w:sz w:val="28"/>
          <w:szCs w:val="28"/>
        </w:rPr>
        <w:t>.</w:t>
      </w:r>
    </w:p>
    <w:p w14:paraId="7F40F7D3" w14:textId="27A70E6F"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СНиП 12-03-2001 «Безопасность труда в строительстве. Часть 1. Общие требования»</w:t>
      </w:r>
      <w:r w:rsidR="00D512B4" w:rsidRPr="00D512B4">
        <w:rPr>
          <w:rFonts w:ascii="Times New Roman" w:hAnsi="Times New Roman"/>
          <w:sz w:val="28"/>
          <w:szCs w:val="28"/>
        </w:rPr>
        <w:t>.</w:t>
      </w:r>
    </w:p>
    <w:p w14:paraId="7A705E32" w14:textId="4EE16FD8"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СНиП 12-04-2002 «Безопасность труда в строительстве. Часть 2. Строительное производство»</w:t>
      </w:r>
      <w:r w:rsidR="00D512B4" w:rsidRPr="00D512B4">
        <w:rPr>
          <w:rFonts w:ascii="Times New Roman" w:hAnsi="Times New Roman"/>
          <w:sz w:val="28"/>
          <w:szCs w:val="28"/>
        </w:rPr>
        <w:t>.</w:t>
      </w:r>
    </w:p>
    <w:p w14:paraId="43DAB0CE" w14:textId="6F400CD1" w:rsidR="000A6BCF" w:rsidRPr="00D512B4"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 xml:space="preserve">ВСН 51-1-80 Инструкция по производству строительных работ в охранных зонах магистральных </w:t>
      </w:r>
      <w:r w:rsidR="00EF596C" w:rsidRPr="00D512B4">
        <w:rPr>
          <w:rFonts w:ascii="Times New Roman" w:hAnsi="Times New Roman"/>
          <w:sz w:val="28"/>
          <w:szCs w:val="28"/>
        </w:rPr>
        <w:t>газопроводов.</w:t>
      </w:r>
      <w:r w:rsidRPr="00D512B4">
        <w:rPr>
          <w:rFonts w:ascii="Times New Roman" w:hAnsi="Times New Roman"/>
          <w:sz w:val="28"/>
          <w:szCs w:val="28"/>
        </w:rPr>
        <w:t xml:space="preserve"> </w:t>
      </w:r>
    </w:p>
    <w:p w14:paraId="37BDA66E" w14:textId="24DC698E" w:rsidR="000A6BCF" w:rsidRPr="000A6BCF" w:rsidRDefault="000A6BCF" w:rsidP="00225E76">
      <w:pPr>
        <w:pStyle w:val="a3"/>
        <w:tabs>
          <w:tab w:val="left" w:pos="-5103"/>
        </w:tabs>
        <w:spacing w:after="0" w:line="240" w:lineRule="auto"/>
        <w:ind w:left="0"/>
        <w:jc w:val="both"/>
        <w:rPr>
          <w:rFonts w:ascii="Times New Roman" w:hAnsi="Times New Roman"/>
          <w:sz w:val="28"/>
          <w:szCs w:val="28"/>
        </w:rPr>
      </w:pPr>
      <w:r w:rsidRPr="00D512B4">
        <w:rPr>
          <w:rFonts w:ascii="Times New Roman" w:hAnsi="Times New Roman"/>
          <w:sz w:val="28"/>
          <w:szCs w:val="28"/>
        </w:rPr>
        <w:t>СТО Газпром 2-2.1-249-2008 «Магистральные газопроводы»</w:t>
      </w:r>
      <w:r w:rsidR="00D512B4" w:rsidRPr="00D512B4">
        <w:rPr>
          <w:rFonts w:ascii="Times New Roman" w:hAnsi="Times New Roman"/>
          <w:sz w:val="28"/>
          <w:szCs w:val="28"/>
        </w:rPr>
        <w:t>.</w:t>
      </w:r>
    </w:p>
    <w:p w14:paraId="6399AE0F" w14:textId="77777777"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14:paraId="19B75AD4" w14:textId="77777777" w:rsidR="00E16289" w:rsidRDefault="00E16289">
      <w:pPr>
        <w:spacing w:after="0" w:line="240" w:lineRule="auto"/>
        <w:rPr>
          <w:b/>
        </w:rPr>
      </w:pPr>
      <w:r>
        <w:rPr>
          <w:b/>
        </w:rPr>
        <w:br w:type="page"/>
      </w:r>
    </w:p>
    <w:p w14:paraId="2A2447A4" w14:textId="6FE0A246" w:rsidR="00E16289" w:rsidRPr="00D512B4" w:rsidRDefault="00E16289" w:rsidP="00E16289">
      <w:pPr>
        <w:pStyle w:val="a3"/>
        <w:tabs>
          <w:tab w:val="left" w:pos="993"/>
        </w:tabs>
        <w:spacing w:after="0" w:line="240" w:lineRule="auto"/>
        <w:ind w:left="0"/>
        <w:jc w:val="right"/>
        <w:rPr>
          <w:rFonts w:ascii="Times New Roman" w:hAnsi="Times New Roman"/>
          <w:bCs/>
          <w:sz w:val="28"/>
          <w:szCs w:val="28"/>
        </w:rPr>
      </w:pPr>
      <w:r w:rsidRPr="00D512B4">
        <w:rPr>
          <w:rFonts w:ascii="Times New Roman" w:hAnsi="Times New Roman"/>
          <w:bCs/>
          <w:sz w:val="28"/>
          <w:szCs w:val="28"/>
        </w:rPr>
        <w:lastRenderedPageBreak/>
        <w:t>Приложение №</w:t>
      </w:r>
      <w:r w:rsidR="00FD7BBC" w:rsidRPr="00D512B4">
        <w:rPr>
          <w:rFonts w:ascii="Times New Roman" w:hAnsi="Times New Roman"/>
          <w:bCs/>
          <w:sz w:val="28"/>
          <w:szCs w:val="28"/>
        </w:rPr>
        <w:t xml:space="preserve"> </w:t>
      </w:r>
      <w:r w:rsidRPr="00D512B4">
        <w:rPr>
          <w:rFonts w:ascii="Times New Roman" w:hAnsi="Times New Roman"/>
          <w:bCs/>
          <w:sz w:val="28"/>
          <w:szCs w:val="28"/>
        </w:rPr>
        <w:t>1</w:t>
      </w:r>
    </w:p>
    <w:p w14:paraId="4CDD2323" w14:textId="77777777" w:rsidR="00B044CF" w:rsidRPr="00D512B4"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D512B4" w:rsidRDefault="00E16289" w:rsidP="00E16289">
      <w:pPr>
        <w:pStyle w:val="a3"/>
        <w:spacing w:after="0" w:line="240" w:lineRule="auto"/>
        <w:ind w:left="709"/>
        <w:jc w:val="center"/>
        <w:rPr>
          <w:rFonts w:ascii="Times New Roman" w:hAnsi="Times New Roman"/>
          <w:b/>
          <w:bCs/>
          <w:sz w:val="28"/>
          <w:szCs w:val="28"/>
        </w:rPr>
      </w:pPr>
      <w:r w:rsidRPr="00D512B4">
        <w:rPr>
          <w:rFonts w:ascii="Times New Roman" w:hAnsi="Times New Roman"/>
          <w:b/>
          <w:bCs/>
          <w:sz w:val="28"/>
          <w:szCs w:val="28"/>
        </w:rPr>
        <w:t xml:space="preserve">Ведомость </w:t>
      </w:r>
      <w:r w:rsidR="00C96CE3" w:rsidRPr="00D512B4">
        <w:rPr>
          <w:rFonts w:ascii="Times New Roman" w:hAnsi="Times New Roman"/>
          <w:b/>
          <w:bCs/>
          <w:sz w:val="28"/>
          <w:szCs w:val="28"/>
        </w:rPr>
        <w:t>вид</w:t>
      </w:r>
      <w:r w:rsidR="00D8773A" w:rsidRPr="00D512B4">
        <w:rPr>
          <w:rFonts w:ascii="Times New Roman" w:hAnsi="Times New Roman"/>
          <w:b/>
          <w:bCs/>
          <w:sz w:val="28"/>
          <w:szCs w:val="28"/>
        </w:rPr>
        <w:t>а</w:t>
      </w:r>
      <w:r w:rsidR="00C96CE3" w:rsidRPr="00D512B4">
        <w:rPr>
          <w:rFonts w:ascii="Times New Roman" w:hAnsi="Times New Roman"/>
          <w:b/>
          <w:bCs/>
          <w:sz w:val="28"/>
          <w:szCs w:val="28"/>
        </w:rPr>
        <w:t xml:space="preserve"> и </w:t>
      </w:r>
      <w:r w:rsidRPr="00D512B4">
        <w:rPr>
          <w:rFonts w:ascii="Times New Roman" w:hAnsi="Times New Roman"/>
          <w:b/>
          <w:bCs/>
          <w:sz w:val="28"/>
          <w:szCs w:val="28"/>
        </w:rPr>
        <w:t>объем</w:t>
      </w:r>
      <w:r w:rsidR="00D8773A" w:rsidRPr="00D512B4">
        <w:rPr>
          <w:rFonts w:ascii="Times New Roman" w:hAnsi="Times New Roman"/>
          <w:b/>
          <w:bCs/>
          <w:sz w:val="28"/>
          <w:szCs w:val="28"/>
        </w:rPr>
        <w:t>а</w:t>
      </w:r>
      <w:r w:rsidRPr="00D512B4">
        <w:rPr>
          <w:rFonts w:ascii="Times New Roman" w:hAnsi="Times New Roman"/>
          <w:b/>
          <w:bCs/>
          <w:sz w:val="28"/>
          <w:szCs w:val="28"/>
        </w:rPr>
        <w:t xml:space="preserve"> работ</w:t>
      </w:r>
    </w:p>
    <w:p w14:paraId="5AE45EF0" w14:textId="77777777" w:rsidR="00F17E28" w:rsidRPr="00D512B4"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531"/>
        <w:gridCol w:w="7799"/>
        <w:gridCol w:w="1269"/>
        <w:gridCol w:w="1105"/>
      </w:tblGrid>
      <w:tr w:rsidR="006F5929" w:rsidRPr="00D512B4" w14:paraId="70AE1787" w14:textId="77777777" w:rsidTr="005A2DC7">
        <w:trPr>
          <w:trHeight w:val="300"/>
          <w:tblHead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C15AF"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77989910"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Наименование</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3434E762"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Ед. изм.</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6C9D7C15"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Кол.</w:t>
            </w:r>
          </w:p>
        </w:tc>
      </w:tr>
      <w:tr w:rsidR="006F5929" w:rsidRPr="00D512B4" w14:paraId="4E15173D" w14:textId="77777777" w:rsidTr="005A2DC7">
        <w:trPr>
          <w:trHeight w:val="300"/>
          <w:tblHeader/>
        </w:trPr>
        <w:tc>
          <w:tcPr>
            <w:tcW w:w="2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C99771" w14:textId="77777777" w:rsidR="006F5929" w:rsidRPr="00EF596C" w:rsidRDefault="006F5929" w:rsidP="006F5929">
            <w:pPr>
              <w:spacing w:after="0" w:line="240" w:lineRule="auto"/>
              <w:jc w:val="center"/>
              <w:rPr>
                <w:rFonts w:ascii="Times New Roman" w:hAnsi="Times New Roman"/>
                <w:i/>
                <w:iCs/>
                <w:sz w:val="24"/>
                <w:szCs w:val="24"/>
              </w:rPr>
            </w:pPr>
            <w:r w:rsidRPr="00EF596C">
              <w:rPr>
                <w:rFonts w:ascii="Times New Roman" w:hAnsi="Times New Roman"/>
                <w:i/>
                <w:iCs/>
                <w:sz w:val="24"/>
                <w:szCs w:val="24"/>
              </w:rPr>
              <w:t>1</w:t>
            </w:r>
          </w:p>
        </w:tc>
        <w:tc>
          <w:tcPr>
            <w:tcW w:w="3643" w:type="pct"/>
            <w:tcBorders>
              <w:top w:val="single" w:sz="4" w:space="0" w:color="auto"/>
              <w:left w:val="nil"/>
              <w:bottom w:val="single" w:sz="4" w:space="0" w:color="auto"/>
              <w:right w:val="single" w:sz="4" w:space="0" w:color="auto"/>
            </w:tcBorders>
            <w:shd w:val="clear" w:color="auto" w:fill="auto"/>
            <w:vAlign w:val="bottom"/>
            <w:hideMark/>
          </w:tcPr>
          <w:p w14:paraId="0DC3BE91" w14:textId="77777777" w:rsidR="006F5929" w:rsidRPr="00EF596C" w:rsidRDefault="006F5929" w:rsidP="006F5929">
            <w:pPr>
              <w:spacing w:after="0" w:line="240" w:lineRule="auto"/>
              <w:jc w:val="center"/>
              <w:rPr>
                <w:rFonts w:ascii="Times New Roman" w:hAnsi="Times New Roman"/>
                <w:i/>
                <w:iCs/>
                <w:sz w:val="24"/>
                <w:szCs w:val="24"/>
              </w:rPr>
            </w:pPr>
            <w:r w:rsidRPr="00EF596C">
              <w:rPr>
                <w:rFonts w:ascii="Times New Roman" w:hAnsi="Times New Roman"/>
                <w:i/>
                <w:iCs/>
                <w:sz w:val="24"/>
                <w:szCs w:val="24"/>
              </w:rPr>
              <w:t>2</w:t>
            </w:r>
          </w:p>
        </w:tc>
        <w:tc>
          <w:tcPr>
            <w:tcW w:w="593" w:type="pct"/>
            <w:tcBorders>
              <w:top w:val="single" w:sz="4" w:space="0" w:color="auto"/>
              <w:left w:val="nil"/>
              <w:bottom w:val="single" w:sz="4" w:space="0" w:color="auto"/>
              <w:right w:val="single" w:sz="4" w:space="0" w:color="auto"/>
            </w:tcBorders>
            <w:shd w:val="clear" w:color="auto" w:fill="auto"/>
            <w:vAlign w:val="bottom"/>
            <w:hideMark/>
          </w:tcPr>
          <w:p w14:paraId="29728576" w14:textId="77777777" w:rsidR="006F5929" w:rsidRPr="00EF596C" w:rsidRDefault="006F5929" w:rsidP="006F5929">
            <w:pPr>
              <w:spacing w:after="0" w:line="240" w:lineRule="auto"/>
              <w:jc w:val="center"/>
              <w:rPr>
                <w:rFonts w:ascii="Times New Roman" w:hAnsi="Times New Roman"/>
                <w:i/>
                <w:iCs/>
                <w:sz w:val="24"/>
                <w:szCs w:val="24"/>
              </w:rPr>
            </w:pPr>
            <w:r w:rsidRPr="00EF596C">
              <w:rPr>
                <w:rFonts w:ascii="Times New Roman" w:hAnsi="Times New Roman"/>
                <w:i/>
                <w:iCs/>
                <w:sz w:val="24"/>
                <w:szCs w:val="24"/>
              </w:rPr>
              <w:t>3</w:t>
            </w:r>
          </w:p>
        </w:tc>
        <w:tc>
          <w:tcPr>
            <w:tcW w:w="516" w:type="pct"/>
            <w:tcBorders>
              <w:top w:val="single" w:sz="4" w:space="0" w:color="auto"/>
              <w:left w:val="nil"/>
              <w:bottom w:val="single" w:sz="4" w:space="0" w:color="auto"/>
              <w:right w:val="single" w:sz="4" w:space="0" w:color="auto"/>
            </w:tcBorders>
            <w:shd w:val="clear" w:color="auto" w:fill="auto"/>
            <w:vAlign w:val="bottom"/>
            <w:hideMark/>
          </w:tcPr>
          <w:p w14:paraId="2976CFF8" w14:textId="77777777" w:rsidR="006F5929" w:rsidRPr="00EF596C" w:rsidRDefault="006F5929" w:rsidP="006F5929">
            <w:pPr>
              <w:spacing w:after="0" w:line="240" w:lineRule="auto"/>
              <w:jc w:val="center"/>
              <w:rPr>
                <w:rFonts w:ascii="Times New Roman" w:hAnsi="Times New Roman"/>
                <w:i/>
                <w:iCs/>
                <w:sz w:val="24"/>
                <w:szCs w:val="24"/>
              </w:rPr>
            </w:pPr>
            <w:r w:rsidRPr="00EF596C">
              <w:rPr>
                <w:rFonts w:ascii="Times New Roman" w:hAnsi="Times New Roman"/>
                <w:i/>
                <w:iCs/>
                <w:sz w:val="24"/>
                <w:szCs w:val="24"/>
              </w:rPr>
              <w:t>4</w:t>
            </w:r>
          </w:p>
        </w:tc>
      </w:tr>
      <w:tr w:rsidR="006F5929" w:rsidRPr="00D512B4" w14:paraId="1FD0C6D8" w14:textId="77777777" w:rsidTr="005A2DC7">
        <w:trPr>
          <w:trHeight w:val="42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5734" w14:textId="77777777" w:rsidR="006F5929" w:rsidRPr="00D512B4" w:rsidRDefault="006F5929" w:rsidP="006F5929">
            <w:pPr>
              <w:spacing w:after="0" w:line="240" w:lineRule="auto"/>
              <w:rPr>
                <w:rFonts w:ascii="Times New Roman" w:hAnsi="Times New Roman"/>
                <w:b/>
                <w:bCs/>
                <w:sz w:val="28"/>
                <w:szCs w:val="28"/>
              </w:rPr>
            </w:pPr>
            <w:r w:rsidRPr="00D512B4">
              <w:rPr>
                <w:rFonts w:ascii="Times New Roman" w:hAnsi="Times New Roman"/>
                <w:b/>
                <w:bCs/>
                <w:sz w:val="28"/>
                <w:szCs w:val="28"/>
              </w:rPr>
              <w:t> </w:t>
            </w:r>
          </w:p>
        </w:tc>
        <w:tc>
          <w:tcPr>
            <w:tcW w:w="3643" w:type="pct"/>
            <w:tcBorders>
              <w:top w:val="single" w:sz="4" w:space="0" w:color="auto"/>
              <w:left w:val="nil"/>
              <w:bottom w:val="single" w:sz="4" w:space="0" w:color="auto"/>
              <w:right w:val="single" w:sz="4" w:space="0" w:color="auto"/>
            </w:tcBorders>
            <w:shd w:val="clear" w:color="auto" w:fill="auto"/>
            <w:noWrap/>
            <w:vAlign w:val="center"/>
            <w:hideMark/>
          </w:tcPr>
          <w:p w14:paraId="3F0329C7" w14:textId="3B2C3C51" w:rsidR="006F5929" w:rsidRPr="00D512B4" w:rsidRDefault="006F5929" w:rsidP="006F5929">
            <w:pPr>
              <w:spacing w:after="0" w:line="240" w:lineRule="auto"/>
              <w:rPr>
                <w:rFonts w:ascii="Times New Roman" w:hAnsi="Times New Roman"/>
                <w:b/>
                <w:bCs/>
                <w:sz w:val="28"/>
                <w:szCs w:val="28"/>
              </w:rPr>
            </w:pPr>
            <w:r w:rsidRPr="00D512B4">
              <w:rPr>
                <w:rFonts w:ascii="Times New Roman" w:hAnsi="Times New Roman"/>
                <w:b/>
                <w:bCs/>
                <w:sz w:val="28"/>
                <w:szCs w:val="28"/>
              </w:rPr>
              <w:t>Раздел 1. Расчистка от мусора и топляков пойменной части трассы МГ</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7766807F" w14:textId="77777777" w:rsidR="006F5929" w:rsidRPr="00D512B4" w:rsidRDefault="006F5929" w:rsidP="006F5929">
            <w:pPr>
              <w:spacing w:after="0" w:line="240" w:lineRule="auto"/>
              <w:rPr>
                <w:rFonts w:ascii="Times New Roman" w:hAnsi="Times New Roman"/>
                <w:b/>
                <w:bCs/>
                <w:color w:val="000000"/>
                <w:sz w:val="28"/>
                <w:szCs w:val="28"/>
              </w:rPr>
            </w:pPr>
            <w:r w:rsidRPr="00D512B4">
              <w:rPr>
                <w:rFonts w:ascii="Times New Roman" w:hAnsi="Times New Roman"/>
                <w:b/>
                <w:bCs/>
                <w:color w:val="000000"/>
                <w:sz w:val="28"/>
                <w:szCs w:val="28"/>
              </w:rPr>
              <w:t> </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325C73BC" w14:textId="77777777" w:rsidR="006F5929" w:rsidRPr="00D512B4" w:rsidRDefault="006F5929" w:rsidP="006F5929">
            <w:pPr>
              <w:spacing w:after="0" w:line="240" w:lineRule="auto"/>
              <w:rPr>
                <w:rFonts w:ascii="Times New Roman" w:hAnsi="Times New Roman"/>
                <w:b/>
                <w:bCs/>
                <w:color w:val="000000"/>
                <w:sz w:val="28"/>
                <w:szCs w:val="28"/>
              </w:rPr>
            </w:pPr>
            <w:r w:rsidRPr="00D512B4">
              <w:rPr>
                <w:rFonts w:ascii="Times New Roman" w:hAnsi="Times New Roman"/>
                <w:b/>
                <w:bCs/>
                <w:color w:val="000000"/>
                <w:sz w:val="28"/>
                <w:szCs w:val="28"/>
              </w:rPr>
              <w:t> </w:t>
            </w:r>
          </w:p>
        </w:tc>
      </w:tr>
      <w:tr w:rsidR="006F5929" w:rsidRPr="00D512B4" w14:paraId="378B9E44" w14:textId="77777777" w:rsidTr="005A2DC7">
        <w:trPr>
          <w:trHeight w:val="81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27691440"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w:t>
            </w:r>
          </w:p>
        </w:tc>
        <w:tc>
          <w:tcPr>
            <w:tcW w:w="3643" w:type="pct"/>
            <w:tcBorders>
              <w:top w:val="nil"/>
              <w:left w:val="nil"/>
              <w:bottom w:val="single" w:sz="4" w:space="0" w:color="auto"/>
              <w:right w:val="single" w:sz="4" w:space="0" w:color="auto"/>
            </w:tcBorders>
            <w:shd w:val="clear" w:color="auto" w:fill="auto"/>
            <w:vAlign w:val="center"/>
            <w:hideMark/>
          </w:tcPr>
          <w:p w14:paraId="053AB58B"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Обследование дна акватории, примыкающей к гидротехническим сооружениям, с применением подвесной беседки при радиусе видимости: 5-8 м</w:t>
            </w:r>
          </w:p>
        </w:tc>
        <w:tc>
          <w:tcPr>
            <w:tcW w:w="593" w:type="pct"/>
            <w:tcBorders>
              <w:top w:val="nil"/>
              <w:left w:val="nil"/>
              <w:bottom w:val="single" w:sz="4" w:space="0" w:color="auto"/>
              <w:right w:val="single" w:sz="4" w:space="0" w:color="auto"/>
            </w:tcBorders>
            <w:shd w:val="clear" w:color="auto" w:fill="auto"/>
            <w:vAlign w:val="center"/>
            <w:hideMark/>
          </w:tcPr>
          <w:p w14:paraId="38534441"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1000 м2</w:t>
            </w:r>
          </w:p>
        </w:tc>
        <w:tc>
          <w:tcPr>
            <w:tcW w:w="516" w:type="pct"/>
            <w:tcBorders>
              <w:top w:val="nil"/>
              <w:left w:val="nil"/>
              <w:bottom w:val="single" w:sz="4" w:space="0" w:color="auto"/>
              <w:right w:val="single" w:sz="4" w:space="0" w:color="auto"/>
            </w:tcBorders>
            <w:shd w:val="clear" w:color="auto" w:fill="auto"/>
            <w:vAlign w:val="center"/>
            <w:hideMark/>
          </w:tcPr>
          <w:p w14:paraId="6D6E3246"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3,5</w:t>
            </w:r>
          </w:p>
        </w:tc>
      </w:tr>
      <w:tr w:rsidR="006F5929" w:rsidRPr="00D512B4" w14:paraId="1460EAFA" w14:textId="77777777" w:rsidTr="005A2DC7">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024373B1"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w:t>
            </w:r>
          </w:p>
        </w:tc>
        <w:tc>
          <w:tcPr>
            <w:tcW w:w="3643" w:type="pct"/>
            <w:tcBorders>
              <w:top w:val="nil"/>
              <w:left w:val="nil"/>
              <w:bottom w:val="single" w:sz="4" w:space="0" w:color="auto"/>
              <w:right w:val="single" w:sz="4" w:space="0" w:color="auto"/>
            </w:tcBorders>
            <w:shd w:val="clear" w:color="auto" w:fill="auto"/>
            <w:vAlign w:val="center"/>
            <w:hideMark/>
          </w:tcPr>
          <w:p w14:paraId="70BA10BC"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Уборка прибрежной полосы зеркала воды</w:t>
            </w:r>
          </w:p>
        </w:tc>
        <w:tc>
          <w:tcPr>
            <w:tcW w:w="593" w:type="pct"/>
            <w:tcBorders>
              <w:top w:val="nil"/>
              <w:left w:val="nil"/>
              <w:bottom w:val="single" w:sz="4" w:space="0" w:color="auto"/>
              <w:right w:val="single" w:sz="4" w:space="0" w:color="auto"/>
            </w:tcBorders>
            <w:shd w:val="clear" w:color="auto" w:fill="auto"/>
            <w:vAlign w:val="center"/>
            <w:hideMark/>
          </w:tcPr>
          <w:p w14:paraId="2D20E86C"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 м2</w:t>
            </w:r>
          </w:p>
        </w:tc>
        <w:tc>
          <w:tcPr>
            <w:tcW w:w="516" w:type="pct"/>
            <w:tcBorders>
              <w:top w:val="nil"/>
              <w:left w:val="nil"/>
              <w:bottom w:val="single" w:sz="4" w:space="0" w:color="auto"/>
              <w:right w:val="single" w:sz="4" w:space="0" w:color="auto"/>
            </w:tcBorders>
            <w:shd w:val="clear" w:color="auto" w:fill="auto"/>
            <w:vAlign w:val="center"/>
            <w:hideMark/>
          </w:tcPr>
          <w:p w14:paraId="628145D5"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35</w:t>
            </w:r>
          </w:p>
        </w:tc>
      </w:tr>
      <w:tr w:rsidR="006F5929" w:rsidRPr="00D512B4" w14:paraId="0109CBF0" w14:textId="77777777" w:rsidTr="005A2DC7">
        <w:trPr>
          <w:trHeight w:val="78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65233031"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3</w:t>
            </w:r>
          </w:p>
        </w:tc>
        <w:tc>
          <w:tcPr>
            <w:tcW w:w="3643" w:type="pct"/>
            <w:tcBorders>
              <w:top w:val="nil"/>
              <w:left w:val="nil"/>
              <w:bottom w:val="single" w:sz="4" w:space="0" w:color="auto"/>
              <w:right w:val="single" w:sz="4" w:space="0" w:color="auto"/>
            </w:tcBorders>
            <w:shd w:val="clear" w:color="auto" w:fill="auto"/>
            <w:vAlign w:val="center"/>
            <w:hideMark/>
          </w:tcPr>
          <w:p w14:paraId="11FCAA8F"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Очистка дна водоема от камней, способ подъема - корзинами, наименование поднимаемых предметов: топляки, камень массой от 8 до 50 кг, производство работ с плавсредств</w:t>
            </w:r>
          </w:p>
        </w:tc>
        <w:tc>
          <w:tcPr>
            <w:tcW w:w="593" w:type="pct"/>
            <w:tcBorders>
              <w:top w:val="nil"/>
              <w:left w:val="nil"/>
              <w:bottom w:val="single" w:sz="4" w:space="0" w:color="auto"/>
              <w:right w:val="single" w:sz="4" w:space="0" w:color="auto"/>
            </w:tcBorders>
            <w:shd w:val="clear" w:color="auto" w:fill="auto"/>
            <w:vAlign w:val="center"/>
            <w:hideMark/>
          </w:tcPr>
          <w:p w14:paraId="2527F2DD"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 м3 камня</w:t>
            </w:r>
          </w:p>
        </w:tc>
        <w:tc>
          <w:tcPr>
            <w:tcW w:w="516" w:type="pct"/>
            <w:tcBorders>
              <w:top w:val="nil"/>
              <w:left w:val="nil"/>
              <w:bottom w:val="single" w:sz="4" w:space="0" w:color="auto"/>
              <w:right w:val="single" w:sz="4" w:space="0" w:color="auto"/>
            </w:tcBorders>
            <w:shd w:val="clear" w:color="auto" w:fill="auto"/>
            <w:vAlign w:val="center"/>
            <w:hideMark/>
          </w:tcPr>
          <w:p w14:paraId="089CC3A2"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85,75</w:t>
            </w:r>
          </w:p>
        </w:tc>
      </w:tr>
      <w:tr w:rsidR="006F5929" w:rsidRPr="00D512B4" w14:paraId="2F96E7C8" w14:textId="77777777" w:rsidTr="005A2DC7">
        <w:trPr>
          <w:trHeight w:val="435"/>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6FE15E7F"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4</w:t>
            </w:r>
          </w:p>
        </w:tc>
        <w:tc>
          <w:tcPr>
            <w:tcW w:w="3643" w:type="pct"/>
            <w:tcBorders>
              <w:top w:val="nil"/>
              <w:left w:val="nil"/>
              <w:bottom w:val="single" w:sz="4" w:space="0" w:color="auto"/>
              <w:right w:val="single" w:sz="4" w:space="0" w:color="auto"/>
            </w:tcBorders>
            <w:shd w:val="clear" w:color="auto" w:fill="auto"/>
            <w:vAlign w:val="center"/>
            <w:hideMark/>
          </w:tcPr>
          <w:p w14:paraId="33F323B4"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Перемещение топляка, камня и предметов в речных условиях: под водой</w:t>
            </w:r>
          </w:p>
        </w:tc>
        <w:tc>
          <w:tcPr>
            <w:tcW w:w="593" w:type="pct"/>
            <w:tcBorders>
              <w:top w:val="nil"/>
              <w:left w:val="nil"/>
              <w:bottom w:val="single" w:sz="4" w:space="0" w:color="auto"/>
              <w:right w:val="single" w:sz="4" w:space="0" w:color="auto"/>
            </w:tcBorders>
            <w:shd w:val="clear" w:color="auto" w:fill="auto"/>
            <w:vAlign w:val="center"/>
            <w:hideMark/>
          </w:tcPr>
          <w:p w14:paraId="11AD6F1C"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м3</w:t>
            </w:r>
          </w:p>
        </w:tc>
        <w:tc>
          <w:tcPr>
            <w:tcW w:w="516" w:type="pct"/>
            <w:tcBorders>
              <w:top w:val="nil"/>
              <w:left w:val="nil"/>
              <w:bottom w:val="single" w:sz="4" w:space="0" w:color="auto"/>
              <w:right w:val="single" w:sz="4" w:space="0" w:color="auto"/>
            </w:tcBorders>
            <w:shd w:val="clear" w:color="auto" w:fill="auto"/>
            <w:vAlign w:val="center"/>
            <w:hideMark/>
          </w:tcPr>
          <w:p w14:paraId="458C39EC"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85,75</w:t>
            </w:r>
          </w:p>
        </w:tc>
      </w:tr>
      <w:tr w:rsidR="006F5929" w:rsidRPr="00D512B4" w14:paraId="472A3315" w14:textId="77777777" w:rsidTr="005A2DC7">
        <w:trPr>
          <w:trHeight w:val="465"/>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4B469D5A"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5</w:t>
            </w:r>
          </w:p>
        </w:tc>
        <w:tc>
          <w:tcPr>
            <w:tcW w:w="3643" w:type="pct"/>
            <w:tcBorders>
              <w:top w:val="nil"/>
              <w:left w:val="nil"/>
              <w:bottom w:val="single" w:sz="4" w:space="0" w:color="auto"/>
              <w:right w:val="single" w:sz="4" w:space="0" w:color="auto"/>
            </w:tcBorders>
            <w:shd w:val="clear" w:color="auto" w:fill="auto"/>
            <w:vAlign w:val="center"/>
            <w:hideMark/>
          </w:tcPr>
          <w:p w14:paraId="6F0F5A49"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Выемка крупногабаритных предметов из воды вручную средним весом до 60 кг</w:t>
            </w:r>
          </w:p>
        </w:tc>
        <w:tc>
          <w:tcPr>
            <w:tcW w:w="593" w:type="pct"/>
            <w:tcBorders>
              <w:top w:val="nil"/>
              <w:left w:val="nil"/>
              <w:bottom w:val="single" w:sz="4" w:space="0" w:color="auto"/>
              <w:right w:val="single" w:sz="4" w:space="0" w:color="auto"/>
            </w:tcBorders>
            <w:shd w:val="clear" w:color="auto" w:fill="auto"/>
            <w:vAlign w:val="center"/>
            <w:hideMark/>
          </w:tcPr>
          <w:p w14:paraId="3B07A57F"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16" w:type="pct"/>
            <w:tcBorders>
              <w:top w:val="nil"/>
              <w:left w:val="nil"/>
              <w:bottom w:val="single" w:sz="4" w:space="0" w:color="auto"/>
              <w:right w:val="single" w:sz="4" w:space="0" w:color="auto"/>
            </w:tcBorders>
            <w:shd w:val="clear" w:color="auto" w:fill="auto"/>
            <w:vAlign w:val="center"/>
            <w:hideMark/>
          </w:tcPr>
          <w:p w14:paraId="2F64C018"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20</w:t>
            </w:r>
          </w:p>
        </w:tc>
      </w:tr>
      <w:tr w:rsidR="006F5929" w:rsidRPr="00D512B4" w14:paraId="638B9BBC" w14:textId="77777777" w:rsidTr="005A2DC7">
        <w:trPr>
          <w:trHeight w:val="465"/>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38F688B7"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6</w:t>
            </w:r>
          </w:p>
        </w:tc>
        <w:tc>
          <w:tcPr>
            <w:tcW w:w="3643" w:type="pct"/>
            <w:tcBorders>
              <w:top w:val="nil"/>
              <w:left w:val="nil"/>
              <w:bottom w:val="single" w:sz="4" w:space="0" w:color="auto"/>
              <w:right w:val="single" w:sz="4" w:space="0" w:color="auto"/>
            </w:tcBorders>
            <w:shd w:val="clear" w:color="auto" w:fill="auto"/>
            <w:vAlign w:val="center"/>
            <w:hideMark/>
          </w:tcPr>
          <w:p w14:paraId="64E7B762"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Вырубка засохшего кустарника и поросли в прибрежной зоне</w:t>
            </w:r>
          </w:p>
        </w:tc>
        <w:tc>
          <w:tcPr>
            <w:tcW w:w="593" w:type="pct"/>
            <w:tcBorders>
              <w:top w:val="nil"/>
              <w:left w:val="nil"/>
              <w:bottom w:val="single" w:sz="4" w:space="0" w:color="auto"/>
              <w:right w:val="single" w:sz="4" w:space="0" w:color="auto"/>
            </w:tcBorders>
            <w:shd w:val="clear" w:color="auto" w:fill="auto"/>
            <w:vAlign w:val="center"/>
            <w:hideMark/>
          </w:tcPr>
          <w:p w14:paraId="287321D0"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 м2</w:t>
            </w:r>
          </w:p>
        </w:tc>
        <w:tc>
          <w:tcPr>
            <w:tcW w:w="516" w:type="pct"/>
            <w:tcBorders>
              <w:top w:val="nil"/>
              <w:left w:val="nil"/>
              <w:bottom w:val="single" w:sz="4" w:space="0" w:color="auto"/>
              <w:right w:val="single" w:sz="4" w:space="0" w:color="auto"/>
            </w:tcBorders>
            <w:shd w:val="clear" w:color="auto" w:fill="auto"/>
            <w:vAlign w:val="center"/>
            <w:hideMark/>
          </w:tcPr>
          <w:p w14:paraId="63E50206"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2,5</w:t>
            </w:r>
          </w:p>
        </w:tc>
      </w:tr>
      <w:tr w:rsidR="006F5929" w:rsidRPr="00D512B4" w14:paraId="59887D4B" w14:textId="77777777" w:rsidTr="005A2DC7">
        <w:trPr>
          <w:trHeight w:val="66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7DE2694A"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7</w:t>
            </w:r>
          </w:p>
        </w:tc>
        <w:tc>
          <w:tcPr>
            <w:tcW w:w="3643" w:type="pct"/>
            <w:tcBorders>
              <w:top w:val="nil"/>
              <w:left w:val="nil"/>
              <w:bottom w:val="single" w:sz="4" w:space="0" w:color="auto"/>
              <w:right w:val="single" w:sz="4" w:space="0" w:color="auto"/>
            </w:tcBorders>
            <w:shd w:val="clear" w:color="auto" w:fill="auto"/>
            <w:vAlign w:val="center"/>
            <w:hideMark/>
          </w:tcPr>
          <w:p w14:paraId="71EE2E98"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Вырубка кустарников с последующей ручной переноской и складированием на расстояние до 50 м при диаметре кустов у корня: свыше 300 до 700 мм</w:t>
            </w:r>
          </w:p>
        </w:tc>
        <w:tc>
          <w:tcPr>
            <w:tcW w:w="593" w:type="pct"/>
            <w:tcBorders>
              <w:top w:val="nil"/>
              <w:left w:val="nil"/>
              <w:bottom w:val="single" w:sz="4" w:space="0" w:color="auto"/>
              <w:right w:val="single" w:sz="4" w:space="0" w:color="auto"/>
            </w:tcBorders>
            <w:shd w:val="clear" w:color="auto" w:fill="auto"/>
            <w:vAlign w:val="center"/>
            <w:hideMark/>
          </w:tcPr>
          <w:p w14:paraId="597E8104"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16" w:type="pct"/>
            <w:tcBorders>
              <w:top w:val="nil"/>
              <w:left w:val="nil"/>
              <w:bottom w:val="single" w:sz="4" w:space="0" w:color="auto"/>
              <w:right w:val="single" w:sz="4" w:space="0" w:color="auto"/>
            </w:tcBorders>
            <w:shd w:val="clear" w:color="auto" w:fill="auto"/>
            <w:vAlign w:val="center"/>
            <w:hideMark/>
          </w:tcPr>
          <w:p w14:paraId="652863C6"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20</w:t>
            </w:r>
          </w:p>
        </w:tc>
      </w:tr>
      <w:tr w:rsidR="006F5929" w:rsidRPr="00D512B4" w14:paraId="4A09F7BA" w14:textId="77777777" w:rsidTr="005A2DC7">
        <w:trPr>
          <w:trHeight w:val="66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643B8255"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8</w:t>
            </w:r>
          </w:p>
        </w:tc>
        <w:tc>
          <w:tcPr>
            <w:tcW w:w="3643" w:type="pct"/>
            <w:tcBorders>
              <w:top w:val="nil"/>
              <w:left w:val="nil"/>
              <w:bottom w:val="single" w:sz="4" w:space="0" w:color="auto"/>
              <w:right w:val="single" w:sz="4" w:space="0" w:color="auto"/>
            </w:tcBorders>
            <w:shd w:val="clear" w:color="auto" w:fill="auto"/>
            <w:vAlign w:val="center"/>
            <w:hideMark/>
          </w:tcPr>
          <w:p w14:paraId="5A03D9C8"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593" w:type="pct"/>
            <w:tcBorders>
              <w:top w:val="nil"/>
              <w:left w:val="nil"/>
              <w:bottom w:val="single" w:sz="4" w:space="0" w:color="auto"/>
              <w:right w:val="single" w:sz="4" w:space="0" w:color="auto"/>
            </w:tcBorders>
            <w:shd w:val="clear" w:color="auto" w:fill="auto"/>
            <w:vAlign w:val="center"/>
            <w:hideMark/>
          </w:tcPr>
          <w:p w14:paraId="60C6C4DE"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 т груза</w:t>
            </w:r>
          </w:p>
        </w:tc>
        <w:tc>
          <w:tcPr>
            <w:tcW w:w="516" w:type="pct"/>
            <w:tcBorders>
              <w:top w:val="nil"/>
              <w:left w:val="nil"/>
              <w:bottom w:val="single" w:sz="4" w:space="0" w:color="auto"/>
              <w:right w:val="single" w:sz="4" w:space="0" w:color="auto"/>
            </w:tcBorders>
            <w:shd w:val="clear" w:color="auto" w:fill="auto"/>
            <w:vAlign w:val="center"/>
            <w:hideMark/>
          </w:tcPr>
          <w:p w14:paraId="447B521D"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0,115</w:t>
            </w:r>
          </w:p>
        </w:tc>
      </w:tr>
      <w:tr w:rsidR="006F5929" w:rsidRPr="00D512B4" w14:paraId="0CB34F93" w14:textId="77777777" w:rsidTr="005A2DC7">
        <w:trPr>
          <w:trHeight w:val="465"/>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7B718890"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9</w:t>
            </w:r>
          </w:p>
        </w:tc>
        <w:tc>
          <w:tcPr>
            <w:tcW w:w="3643" w:type="pct"/>
            <w:tcBorders>
              <w:top w:val="nil"/>
              <w:left w:val="nil"/>
              <w:bottom w:val="single" w:sz="4" w:space="0" w:color="auto"/>
              <w:right w:val="single" w:sz="4" w:space="0" w:color="auto"/>
            </w:tcBorders>
            <w:shd w:val="clear" w:color="auto" w:fill="auto"/>
            <w:vAlign w:val="center"/>
            <w:hideMark/>
          </w:tcPr>
          <w:p w14:paraId="4D90EF07"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Перевозка грузов автомобилями-самосвалами на расстояние: до 10 км</w:t>
            </w:r>
          </w:p>
        </w:tc>
        <w:tc>
          <w:tcPr>
            <w:tcW w:w="593" w:type="pct"/>
            <w:tcBorders>
              <w:top w:val="nil"/>
              <w:left w:val="nil"/>
              <w:bottom w:val="single" w:sz="4" w:space="0" w:color="auto"/>
              <w:right w:val="single" w:sz="4" w:space="0" w:color="auto"/>
            </w:tcBorders>
            <w:shd w:val="clear" w:color="auto" w:fill="auto"/>
            <w:vAlign w:val="center"/>
            <w:hideMark/>
          </w:tcPr>
          <w:p w14:paraId="4C2EBCFA"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 т груза</w:t>
            </w:r>
          </w:p>
        </w:tc>
        <w:tc>
          <w:tcPr>
            <w:tcW w:w="516" w:type="pct"/>
            <w:tcBorders>
              <w:top w:val="nil"/>
              <w:left w:val="nil"/>
              <w:bottom w:val="single" w:sz="4" w:space="0" w:color="auto"/>
              <w:right w:val="single" w:sz="4" w:space="0" w:color="auto"/>
            </w:tcBorders>
            <w:shd w:val="clear" w:color="auto" w:fill="auto"/>
            <w:vAlign w:val="center"/>
            <w:hideMark/>
          </w:tcPr>
          <w:p w14:paraId="3814B011"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0,115</w:t>
            </w:r>
          </w:p>
        </w:tc>
      </w:tr>
      <w:tr w:rsidR="006F5929" w:rsidRPr="00D512B4" w14:paraId="7AEB0CC0" w14:textId="77777777" w:rsidTr="005A2DC7">
        <w:trPr>
          <w:trHeight w:val="585"/>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5600743F"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w:t>
            </w:r>
          </w:p>
        </w:tc>
        <w:tc>
          <w:tcPr>
            <w:tcW w:w="3643" w:type="pct"/>
            <w:tcBorders>
              <w:top w:val="nil"/>
              <w:left w:val="nil"/>
              <w:bottom w:val="single" w:sz="4" w:space="0" w:color="auto"/>
              <w:right w:val="single" w:sz="4" w:space="0" w:color="auto"/>
            </w:tcBorders>
            <w:shd w:val="clear" w:color="auto" w:fill="auto"/>
            <w:vAlign w:val="center"/>
            <w:hideMark/>
          </w:tcPr>
          <w:p w14:paraId="6A78776A"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 xml:space="preserve">Укрепление откосов объемными </w:t>
            </w:r>
            <w:proofErr w:type="spellStart"/>
            <w:r w:rsidRPr="00D512B4">
              <w:rPr>
                <w:rFonts w:ascii="Times New Roman" w:hAnsi="Times New Roman"/>
                <w:sz w:val="28"/>
                <w:szCs w:val="28"/>
              </w:rPr>
              <w:t>георешетками</w:t>
            </w:r>
            <w:proofErr w:type="spellEnd"/>
            <w:r w:rsidRPr="00D512B4">
              <w:rPr>
                <w:rFonts w:ascii="Times New Roman" w:hAnsi="Times New Roman"/>
                <w:sz w:val="28"/>
                <w:szCs w:val="28"/>
              </w:rPr>
              <w:t xml:space="preserve"> при высоте насыпи (глубине выемки) до 2,5 м с заполнением растительным грунтом</w:t>
            </w:r>
          </w:p>
        </w:tc>
        <w:tc>
          <w:tcPr>
            <w:tcW w:w="593" w:type="pct"/>
            <w:tcBorders>
              <w:top w:val="nil"/>
              <w:left w:val="nil"/>
              <w:bottom w:val="single" w:sz="4" w:space="0" w:color="auto"/>
              <w:right w:val="single" w:sz="4" w:space="0" w:color="auto"/>
            </w:tcBorders>
            <w:shd w:val="clear" w:color="auto" w:fill="auto"/>
            <w:vAlign w:val="center"/>
            <w:hideMark/>
          </w:tcPr>
          <w:p w14:paraId="2A8A183E"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 м2</w:t>
            </w:r>
          </w:p>
        </w:tc>
        <w:tc>
          <w:tcPr>
            <w:tcW w:w="516" w:type="pct"/>
            <w:tcBorders>
              <w:top w:val="nil"/>
              <w:left w:val="nil"/>
              <w:bottom w:val="single" w:sz="4" w:space="0" w:color="auto"/>
              <w:right w:val="single" w:sz="4" w:space="0" w:color="auto"/>
            </w:tcBorders>
            <w:shd w:val="clear" w:color="auto" w:fill="auto"/>
            <w:vAlign w:val="center"/>
            <w:hideMark/>
          </w:tcPr>
          <w:p w14:paraId="0ED0CA3C"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2,5</w:t>
            </w:r>
          </w:p>
        </w:tc>
      </w:tr>
      <w:tr w:rsidR="006F5929" w:rsidRPr="00D512B4" w14:paraId="1343C83B" w14:textId="77777777" w:rsidTr="005A2DC7">
        <w:trPr>
          <w:trHeight w:val="495"/>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2655215B"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11</w:t>
            </w:r>
          </w:p>
        </w:tc>
        <w:tc>
          <w:tcPr>
            <w:tcW w:w="3643" w:type="pct"/>
            <w:tcBorders>
              <w:top w:val="nil"/>
              <w:left w:val="nil"/>
              <w:bottom w:val="nil"/>
              <w:right w:val="single" w:sz="4" w:space="0" w:color="auto"/>
            </w:tcBorders>
            <w:shd w:val="clear" w:color="auto" w:fill="auto"/>
            <w:vAlign w:val="center"/>
            <w:hideMark/>
          </w:tcPr>
          <w:p w14:paraId="2AED606C"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Устройство гравийно-грунтовой отсыпки при берегоукрепительных работах</w:t>
            </w:r>
          </w:p>
        </w:tc>
        <w:tc>
          <w:tcPr>
            <w:tcW w:w="593" w:type="pct"/>
            <w:tcBorders>
              <w:top w:val="nil"/>
              <w:left w:val="nil"/>
              <w:bottom w:val="nil"/>
              <w:right w:val="single" w:sz="4" w:space="0" w:color="auto"/>
            </w:tcBorders>
            <w:shd w:val="clear" w:color="auto" w:fill="auto"/>
            <w:vAlign w:val="center"/>
            <w:hideMark/>
          </w:tcPr>
          <w:p w14:paraId="6F98EA32"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м3</w:t>
            </w:r>
          </w:p>
        </w:tc>
        <w:tc>
          <w:tcPr>
            <w:tcW w:w="516" w:type="pct"/>
            <w:tcBorders>
              <w:top w:val="nil"/>
              <w:left w:val="nil"/>
              <w:bottom w:val="nil"/>
              <w:right w:val="single" w:sz="4" w:space="0" w:color="auto"/>
            </w:tcBorders>
            <w:shd w:val="clear" w:color="auto" w:fill="auto"/>
            <w:vAlign w:val="center"/>
            <w:hideMark/>
          </w:tcPr>
          <w:p w14:paraId="585D6DA2"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22,5</w:t>
            </w:r>
          </w:p>
        </w:tc>
      </w:tr>
      <w:tr w:rsidR="006F5929" w:rsidRPr="00D512B4" w14:paraId="74398DCA" w14:textId="77777777" w:rsidTr="005A2DC7">
        <w:trPr>
          <w:trHeight w:val="4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14:paraId="2A6533E3" w14:textId="77777777" w:rsidR="006F5929" w:rsidRPr="00D512B4" w:rsidRDefault="006F5929" w:rsidP="006F5929">
            <w:pPr>
              <w:spacing w:after="0" w:line="240" w:lineRule="auto"/>
              <w:rPr>
                <w:rFonts w:ascii="Times New Roman" w:hAnsi="Times New Roman"/>
                <w:b/>
                <w:bCs/>
                <w:sz w:val="28"/>
                <w:szCs w:val="28"/>
              </w:rPr>
            </w:pPr>
            <w:r w:rsidRPr="00D512B4">
              <w:rPr>
                <w:rFonts w:ascii="Times New Roman" w:hAnsi="Times New Roman"/>
                <w:b/>
                <w:bCs/>
                <w:sz w:val="28"/>
                <w:szCs w:val="28"/>
              </w:rPr>
              <w:t> </w:t>
            </w:r>
          </w:p>
        </w:tc>
        <w:tc>
          <w:tcPr>
            <w:tcW w:w="3643" w:type="pct"/>
            <w:tcBorders>
              <w:top w:val="single" w:sz="4" w:space="0" w:color="auto"/>
              <w:left w:val="nil"/>
              <w:bottom w:val="single" w:sz="4" w:space="0" w:color="auto"/>
              <w:right w:val="single" w:sz="4" w:space="0" w:color="auto"/>
            </w:tcBorders>
            <w:shd w:val="clear" w:color="auto" w:fill="auto"/>
            <w:noWrap/>
            <w:vAlign w:val="center"/>
            <w:hideMark/>
          </w:tcPr>
          <w:p w14:paraId="078444A4" w14:textId="77777777" w:rsidR="006F5929" w:rsidRPr="00D512B4" w:rsidRDefault="006F5929" w:rsidP="006F5929">
            <w:pPr>
              <w:spacing w:after="0" w:line="240" w:lineRule="auto"/>
              <w:rPr>
                <w:rFonts w:ascii="Times New Roman" w:hAnsi="Times New Roman"/>
                <w:b/>
                <w:bCs/>
                <w:sz w:val="28"/>
                <w:szCs w:val="28"/>
              </w:rPr>
            </w:pPr>
            <w:r w:rsidRPr="00D512B4">
              <w:rPr>
                <w:rFonts w:ascii="Times New Roman" w:hAnsi="Times New Roman"/>
                <w:b/>
                <w:bCs/>
                <w:sz w:val="28"/>
                <w:szCs w:val="28"/>
              </w:rPr>
              <w:t>Раздел 2. Расчистка от мусора и топляков береговой части трассы МГ</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7849EB64" w14:textId="77777777" w:rsidR="006F5929" w:rsidRPr="00D512B4" w:rsidRDefault="006F5929" w:rsidP="006F5929">
            <w:pPr>
              <w:spacing w:after="0" w:line="240" w:lineRule="auto"/>
              <w:rPr>
                <w:rFonts w:ascii="Times New Roman" w:hAnsi="Times New Roman"/>
                <w:b/>
                <w:bCs/>
                <w:color w:val="000000"/>
                <w:sz w:val="28"/>
                <w:szCs w:val="28"/>
              </w:rPr>
            </w:pPr>
            <w:r w:rsidRPr="00D512B4">
              <w:rPr>
                <w:rFonts w:ascii="Times New Roman" w:hAnsi="Times New Roman"/>
                <w:b/>
                <w:bCs/>
                <w:color w:val="000000"/>
                <w:sz w:val="28"/>
                <w:szCs w:val="28"/>
              </w:rPr>
              <w:t> </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46D854C9" w14:textId="77777777" w:rsidR="006F5929" w:rsidRPr="00D512B4" w:rsidRDefault="006F5929" w:rsidP="006F5929">
            <w:pPr>
              <w:spacing w:after="0" w:line="240" w:lineRule="auto"/>
              <w:rPr>
                <w:rFonts w:ascii="Times New Roman" w:hAnsi="Times New Roman"/>
                <w:b/>
                <w:bCs/>
                <w:color w:val="000000"/>
                <w:sz w:val="28"/>
                <w:szCs w:val="28"/>
              </w:rPr>
            </w:pPr>
            <w:r w:rsidRPr="00D512B4">
              <w:rPr>
                <w:rFonts w:ascii="Times New Roman" w:hAnsi="Times New Roman"/>
                <w:b/>
                <w:bCs/>
                <w:color w:val="000000"/>
                <w:sz w:val="28"/>
                <w:szCs w:val="28"/>
              </w:rPr>
              <w:t> </w:t>
            </w:r>
          </w:p>
        </w:tc>
      </w:tr>
      <w:tr w:rsidR="006F5929" w:rsidRPr="00D512B4" w14:paraId="52152D88" w14:textId="77777777" w:rsidTr="005A2DC7">
        <w:trPr>
          <w:trHeight w:val="4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14:paraId="5F01785D" w14:textId="77777777" w:rsidR="006F5929" w:rsidRPr="00D512B4" w:rsidRDefault="006F5929" w:rsidP="006F5929">
            <w:pPr>
              <w:spacing w:after="0" w:line="240" w:lineRule="auto"/>
              <w:rPr>
                <w:rFonts w:ascii="Times New Roman" w:hAnsi="Times New Roman"/>
                <w:b/>
                <w:bCs/>
                <w:sz w:val="28"/>
                <w:szCs w:val="28"/>
              </w:rPr>
            </w:pPr>
            <w:r w:rsidRPr="00D512B4">
              <w:rPr>
                <w:rFonts w:ascii="Times New Roman" w:hAnsi="Times New Roman"/>
                <w:b/>
                <w:bCs/>
                <w:sz w:val="28"/>
                <w:szCs w:val="28"/>
              </w:rPr>
              <w:t> </w:t>
            </w:r>
          </w:p>
        </w:tc>
        <w:tc>
          <w:tcPr>
            <w:tcW w:w="3643" w:type="pct"/>
            <w:tcBorders>
              <w:top w:val="nil"/>
              <w:left w:val="nil"/>
              <w:bottom w:val="single" w:sz="4" w:space="0" w:color="auto"/>
              <w:right w:val="single" w:sz="4" w:space="0" w:color="auto"/>
            </w:tcBorders>
            <w:shd w:val="clear" w:color="auto" w:fill="auto"/>
            <w:noWrap/>
            <w:vAlign w:val="center"/>
            <w:hideMark/>
          </w:tcPr>
          <w:p w14:paraId="56737CE6" w14:textId="77777777" w:rsidR="006F5929" w:rsidRPr="00D512B4" w:rsidRDefault="006F5929" w:rsidP="006F5929">
            <w:pPr>
              <w:spacing w:after="0" w:line="240" w:lineRule="auto"/>
              <w:rPr>
                <w:rFonts w:ascii="Times New Roman" w:hAnsi="Times New Roman"/>
                <w:i/>
                <w:iCs/>
                <w:sz w:val="28"/>
                <w:szCs w:val="28"/>
              </w:rPr>
            </w:pPr>
            <w:r w:rsidRPr="00D512B4">
              <w:rPr>
                <w:rFonts w:ascii="Times New Roman" w:hAnsi="Times New Roman"/>
                <w:i/>
                <w:iCs/>
                <w:sz w:val="28"/>
                <w:szCs w:val="28"/>
              </w:rPr>
              <w:t>Доставка ПГС для обратной подсыпки</w:t>
            </w:r>
          </w:p>
        </w:tc>
        <w:tc>
          <w:tcPr>
            <w:tcW w:w="593" w:type="pct"/>
            <w:tcBorders>
              <w:top w:val="nil"/>
              <w:left w:val="nil"/>
              <w:bottom w:val="single" w:sz="4" w:space="0" w:color="auto"/>
              <w:right w:val="single" w:sz="4" w:space="0" w:color="auto"/>
            </w:tcBorders>
            <w:shd w:val="clear" w:color="auto" w:fill="auto"/>
            <w:noWrap/>
            <w:vAlign w:val="center"/>
            <w:hideMark/>
          </w:tcPr>
          <w:p w14:paraId="278B59B9" w14:textId="77777777" w:rsidR="006F5929" w:rsidRPr="00D512B4" w:rsidRDefault="006F5929" w:rsidP="006F5929">
            <w:pPr>
              <w:spacing w:after="0" w:line="240" w:lineRule="auto"/>
              <w:rPr>
                <w:rFonts w:ascii="Times New Roman" w:hAnsi="Times New Roman"/>
                <w:i/>
                <w:iCs/>
                <w:color w:val="000000"/>
                <w:sz w:val="28"/>
                <w:szCs w:val="28"/>
              </w:rPr>
            </w:pPr>
            <w:r w:rsidRPr="00D512B4">
              <w:rPr>
                <w:rFonts w:ascii="Times New Roman" w:hAnsi="Times New Roman"/>
                <w:i/>
                <w:iCs/>
                <w:color w:val="000000"/>
                <w:sz w:val="28"/>
                <w:szCs w:val="28"/>
              </w:rPr>
              <w:t> </w:t>
            </w:r>
          </w:p>
        </w:tc>
        <w:tc>
          <w:tcPr>
            <w:tcW w:w="516" w:type="pct"/>
            <w:tcBorders>
              <w:top w:val="nil"/>
              <w:left w:val="nil"/>
              <w:bottom w:val="single" w:sz="4" w:space="0" w:color="auto"/>
              <w:right w:val="single" w:sz="4" w:space="0" w:color="auto"/>
            </w:tcBorders>
            <w:shd w:val="clear" w:color="auto" w:fill="auto"/>
            <w:noWrap/>
            <w:vAlign w:val="center"/>
            <w:hideMark/>
          </w:tcPr>
          <w:p w14:paraId="27FDE3B4" w14:textId="77777777" w:rsidR="006F5929" w:rsidRPr="00D512B4" w:rsidRDefault="006F5929" w:rsidP="006F5929">
            <w:pPr>
              <w:spacing w:after="0" w:line="240" w:lineRule="auto"/>
              <w:rPr>
                <w:rFonts w:ascii="Times New Roman" w:hAnsi="Times New Roman"/>
                <w:i/>
                <w:iCs/>
                <w:color w:val="000000"/>
                <w:sz w:val="28"/>
                <w:szCs w:val="28"/>
              </w:rPr>
            </w:pPr>
            <w:r w:rsidRPr="00D512B4">
              <w:rPr>
                <w:rFonts w:ascii="Times New Roman" w:hAnsi="Times New Roman"/>
                <w:i/>
                <w:iCs/>
                <w:color w:val="000000"/>
                <w:sz w:val="28"/>
                <w:szCs w:val="28"/>
              </w:rPr>
              <w:t> </w:t>
            </w:r>
          </w:p>
        </w:tc>
      </w:tr>
      <w:tr w:rsidR="006F5929" w:rsidRPr="00D512B4" w14:paraId="1BB0E876" w14:textId="77777777" w:rsidTr="005A2DC7">
        <w:trPr>
          <w:trHeight w:val="3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11809CA4"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12</w:t>
            </w:r>
          </w:p>
        </w:tc>
        <w:tc>
          <w:tcPr>
            <w:tcW w:w="3643" w:type="pct"/>
            <w:tcBorders>
              <w:top w:val="nil"/>
              <w:left w:val="nil"/>
              <w:bottom w:val="single" w:sz="4" w:space="0" w:color="auto"/>
              <w:right w:val="single" w:sz="4" w:space="0" w:color="auto"/>
            </w:tcBorders>
            <w:shd w:val="clear" w:color="auto" w:fill="auto"/>
            <w:vAlign w:val="center"/>
            <w:hideMark/>
          </w:tcPr>
          <w:p w14:paraId="0E05F814"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Погрузка грунта растительного слоя (земля, перегной)</w:t>
            </w:r>
          </w:p>
        </w:tc>
        <w:tc>
          <w:tcPr>
            <w:tcW w:w="593" w:type="pct"/>
            <w:tcBorders>
              <w:top w:val="nil"/>
              <w:left w:val="nil"/>
              <w:bottom w:val="single" w:sz="4" w:space="0" w:color="auto"/>
              <w:right w:val="single" w:sz="4" w:space="0" w:color="auto"/>
            </w:tcBorders>
            <w:shd w:val="clear" w:color="auto" w:fill="auto"/>
            <w:vAlign w:val="center"/>
            <w:hideMark/>
          </w:tcPr>
          <w:p w14:paraId="160AC919"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 т груза</w:t>
            </w:r>
          </w:p>
        </w:tc>
        <w:tc>
          <w:tcPr>
            <w:tcW w:w="516" w:type="pct"/>
            <w:tcBorders>
              <w:top w:val="nil"/>
              <w:left w:val="nil"/>
              <w:bottom w:val="single" w:sz="4" w:space="0" w:color="auto"/>
              <w:right w:val="single" w:sz="4" w:space="0" w:color="auto"/>
            </w:tcBorders>
            <w:shd w:val="clear" w:color="auto" w:fill="auto"/>
            <w:vAlign w:val="center"/>
            <w:hideMark/>
          </w:tcPr>
          <w:p w14:paraId="36D16F8B"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270,48</w:t>
            </w:r>
          </w:p>
        </w:tc>
      </w:tr>
      <w:tr w:rsidR="006F5929" w:rsidRPr="00D512B4" w14:paraId="711E7825" w14:textId="77777777" w:rsidTr="005A2DC7">
        <w:trPr>
          <w:trHeight w:val="3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3D899075"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13</w:t>
            </w:r>
          </w:p>
        </w:tc>
        <w:tc>
          <w:tcPr>
            <w:tcW w:w="3643" w:type="pct"/>
            <w:tcBorders>
              <w:top w:val="nil"/>
              <w:left w:val="nil"/>
              <w:bottom w:val="single" w:sz="4" w:space="0" w:color="auto"/>
              <w:right w:val="single" w:sz="4" w:space="0" w:color="auto"/>
            </w:tcBorders>
            <w:shd w:val="clear" w:color="auto" w:fill="auto"/>
            <w:vAlign w:val="center"/>
            <w:hideMark/>
          </w:tcPr>
          <w:p w14:paraId="6177B88F"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Перевозка грузов автомобилями-самосвалами на расстояние: до 10 км</w:t>
            </w:r>
          </w:p>
        </w:tc>
        <w:tc>
          <w:tcPr>
            <w:tcW w:w="593" w:type="pct"/>
            <w:tcBorders>
              <w:top w:val="nil"/>
              <w:left w:val="nil"/>
              <w:bottom w:val="single" w:sz="4" w:space="0" w:color="auto"/>
              <w:right w:val="single" w:sz="4" w:space="0" w:color="auto"/>
            </w:tcBorders>
            <w:shd w:val="clear" w:color="auto" w:fill="auto"/>
            <w:vAlign w:val="center"/>
            <w:hideMark/>
          </w:tcPr>
          <w:p w14:paraId="48F040E8"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 т груза</w:t>
            </w:r>
          </w:p>
        </w:tc>
        <w:tc>
          <w:tcPr>
            <w:tcW w:w="516" w:type="pct"/>
            <w:tcBorders>
              <w:top w:val="nil"/>
              <w:left w:val="nil"/>
              <w:bottom w:val="single" w:sz="4" w:space="0" w:color="auto"/>
              <w:right w:val="single" w:sz="4" w:space="0" w:color="auto"/>
            </w:tcBorders>
            <w:shd w:val="clear" w:color="auto" w:fill="auto"/>
            <w:vAlign w:val="center"/>
            <w:hideMark/>
          </w:tcPr>
          <w:p w14:paraId="43F6E0E5"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270,48</w:t>
            </w:r>
          </w:p>
        </w:tc>
      </w:tr>
      <w:tr w:rsidR="006F5929" w:rsidRPr="00D512B4" w14:paraId="4782AEFD" w14:textId="77777777" w:rsidTr="005A2DC7">
        <w:trPr>
          <w:trHeight w:val="4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14:paraId="38F4242B" w14:textId="77777777" w:rsidR="006F5929" w:rsidRPr="00D512B4" w:rsidRDefault="006F5929" w:rsidP="006F5929">
            <w:pPr>
              <w:spacing w:after="0" w:line="240" w:lineRule="auto"/>
              <w:rPr>
                <w:rFonts w:ascii="Times New Roman" w:hAnsi="Times New Roman"/>
                <w:b/>
                <w:bCs/>
                <w:sz w:val="28"/>
                <w:szCs w:val="28"/>
              </w:rPr>
            </w:pPr>
            <w:r w:rsidRPr="00D512B4">
              <w:rPr>
                <w:rFonts w:ascii="Times New Roman" w:hAnsi="Times New Roman"/>
                <w:b/>
                <w:bCs/>
                <w:sz w:val="28"/>
                <w:szCs w:val="28"/>
              </w:rPr>
              <w:t> </w:t>
            </w:r>
          </w:p>
        </w:tc>
        <w:tc>
          <w:tcPr>
            <w:tcW w:w="3643" w:type="pct"/>
            <w:tcBorders>
              <w:top w:val="nil"/>
              <w:left w:val="nil"/>
              <w:bottom w:val="single" w:sz="4" w:space="0" w:color="auto"/>
              <w:right w:val="single" w:sz="4" w:space="0" w:color="auto"/>
            </w:tcBorders>
            <w:shd w:val="clear" w:color="auto" w:fill="auto"/>
            <w:noWrap/>
            <w:vAlign w:val="center"/>
            <w:hideMark/>
          </w:tcPr>
          <w:p w14:paraId="091C61B6" w14:textId="77777777" w:rsidR="006F5929" w:rsidRPr="00D512B4" w:rsidRDefault="006F5929" w:rsidP="006F5929">
            <w:pPr>
              <w:spacing w:after="0" w:line="240" w:lineRule="auto"/>
              <w:rPr>
                <w:rFonts w:ascii="Times New Roman" w:hAnsi="Times New Roman"/>
                <w:i/>
                <w:iCs/>
                <w:sz w:val="28"/>
                <w:szCs w:val="28"/>
              </w:rPr>
            </w:pPr>
            <w:r w:rsidRPr="00D512B4">
              <w:rPr>
                <w:rFonts w:ascii="Times New Roman" w:hAnsi="Times New Roman"/>
                <w:i/>
                <w:iCs/>
                <w:sz w:val="28"/>
                <w:szCs w:val="28"/>
              </w:rPr>
              <w:t>Работы по расчистке и восстановлению</w:t>
            </w:r>
          </w:p>
        </w:tc>
        <w:tc>
          <w:tcPr>
            <w:tcW w:w="593" w:type="pct"/>
            <w:tcBorders>
              <w:top w:val="nil"/>
              <w:left w:val="nil"/>
              <w:bottom w:val="single" w:sz="4" w:space="0" w:color="auto"/>
              <w:right w:val="single" w:sz="4" w:space="0" w:color="auto"/>
            </w:tcBorders>
            <w:shd w:val="clear" w:color="auto" w:fill="auto"/>
            <w:noWrap/>
            <w:vAlign w:val="center"/>
            <w:hideMark/>
          </w:tcPr>
          <w:p w14:paraId="20DD3FA9" w14:textId="77777777" w:rsidR="006F5929" w:rsidRPr="00D512B4" w:rsidRDefault="006F5929" w:rsidP="006F5929">
            <w:pPr>
              <w:spacing w:after="0" w:line="240" w:lineRule="auto"/>
              <w:rPr>
                <w:rFonts w:ascii="Times New Roman" w:hAnsi="Times New Roman"/>
                <w:i/>
                <w:iCs/>
                <w:color w:val="000000"/>
                <w:sz w:val="28"/>
                <w:szCs w:val="28"/>
              </w:rPr>
            </w:pPr>
            <w:r w:rsidRPr="00D512B4">
              <w:rPr>
                <w:rFonts w:ascii="Times New Roman" w:hAnsi="Times New Roman"/>
                <w:i/>
                <w:iCs/>
                <w:color w:val="000000"/>
                <w:sz w:val="28"/>
                <w:szCs w:val="28"/>
              </w:rPr>
              <w:t> </w:t>
            </w:r>
          </w:p>
        </w:tc>
        <w:tc>
          <w:tcPr>
            <w:tcW w:w="516" w:type="pct"/>
            <w:tcBorders>
              <w:top w:val="nil"/>
              <w:left w:val="nil"/>
              <w:bottom w:val="single" w:sz="4" w:space="0" w:color="auto"/>
              <w:right w:val="single" w:sz="4" w:space="0" w:color="auto"/>
            </w:tcBorders>
            <w:shd w:val="clear" w:color="auto" w:fill="auto"/>
            <w:noWrap/>
            <w:vAlign w:val="center"/>
            <w:hideMark/>
          </w:tcPr>
          <w:p w14:paraId="62E0073E" w14:textId="77777777" w:rsidR="006F5929" w:rsidRPr="00D512B4" w:rsidRDefault="006F5929" w:rsidP="006F5929">
            <w:pPr>
              <w:spacing w:after="0" w:line="240" w:lineRule="auto"/>
              <w:rPr>
                <w:rFonts w:ascii="Times New Roman" w:hAnsi="Times New Roman"/>
                <w:i/>
                <w:iCs/>
                <w:color w:val="000000"/>
                <w:sz w:val="28"/>
                <w:szCs w:val="28"/>
              </w:rPr>
            </w:pPr>
            <w:r w:rsidRPr="00D512B4">
              <w:rPr>
                <w:rFonts w:ascii="Times New Roman" w:hAnsi="Times New Roman"/>
                <w:i/>
                <w:iCs/>
                <w:color w:val="000000"/>
                <w:sz w:val="28"/>
                <w:szCs w:val="28"/>
              </w:rPr>
              <w:t> </w:t>
            </w:r>
          </w:p>
        </w:tc>
      </w:tr>
      <w:tr w:rsidR="006F5929" w:rsidRPr="00D512B4" w14:paraId="6E5A2B70" w14:textId="77777777" w:rsidTr="005A2DC7">
        <w:trPr>
          <w:trHeight w:val="3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7B7FF51A"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14</w:t>
            </w:r>
          </w:p>
        </w:tc>
        <w:tc>
          <w:tcPr>
            <w:tcW w:w="3643" w:type="pct"/>
            <w:tcBorders>
              <w:top w:val="nil"/>
              <w:left w:val="nil"/>
              <w:bottom w:val="single" w:sz="4" w:space="0" w:color="auto"/>
              <w:right w:val="single" w:sz="4" w:space="0" w:color="auto"/>
            </w:tcBorders>
            <w:shd w:val="clear" w:color="auto" w:fill="auto"/>
            <w:vAlign w:val="center"/>
            <w:hideMark/>
          </w:tcPr>
          <w:p w14:paraId="76EAD470"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Очистка участка от мусора</w:t>
            </w:r>
          </w:p>
        </w:tc>
        <w:tc>
          <w:tcPr>
            <w:tcW w:w="593" w:type="pct"/>
            <w:tcBorders>
              <w:top w:val="nil"/>
              <w:left w:val="nil"/>
              <w:bottom w:val="single" w:sz="4" w:space="0" w:color="auto"/>
              <w:right w:val="single" w:sz="4" w:space="0" w:color="auto"/>
            </w:tcBorders>
            <w:shd w:val="clear" w:color="auto" w:fill="auto"/>
            <w:vAlign w:val="center"/>
            <w:hideMark/>
          </w:tcPr>
          <w:p w14:paraId="29E4BF68"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 м2</w:t>
            </w:r>
          </w:p>
        </w:tc>
        <w:tc>
          <w:tcPr>
            <w:tcW w:w="516" w:type="pct"/>
            <w:tcBorders>
              <w:top w:val="nil"/>
              <w:left w:val="nil"/>
              <w:bottom w:val="single" w:sz="4" w:space="0" w:color="auto"/>
              <w:right w:val="single" w:sz="4" w:space="0" w:color="auto"/>
            </w:tcBorders>
            <w:shd w:val="clear" w:color="auto" w:fill="auto"/>
            <w:vAlign w:val="center"/>
            <w:hideMark/>
          </w:tcPr>
          <w:p w14:paraId="478FAFDA"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96,6</w:t>
            </w:r>
          </w:p>
        </w:tc>
      </w:tr>
      <w:tr w:rsidR="006F5929" w:rsidRPr="00D512B4" w14:paraId="124AD263" w14:textId="77777777" w:rsidTr="005A2DC7">
        <w:trPr>
          <w:trHeight w:val="63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14416173"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15</w:t>
            </w:r>
          </w:p>
        </w:tc>
        <w:tc>
          <w:tcPr>
            <w:tcW w:w="3643" w:type="pct"/>
            <w:tcBorders>
              <w:top w:val="nil"/>
              <w:left w:val="nil"/>
              <w:bottom w:val="single" w:sz="4" w:space="0" w:color="auto"/>
              <w:right w:val="single" w:sz="4" w:space="0" w:color="auto"/>
            </w:tcBorders>
            <w:shd w:val="clear" w:color="auto" w:fill="auto"/>
            <w:vAlign w:val="center"/>
            <w:hideMark/>
          </w:tcPr>
          <w:p w14:paraId="2B4432B3"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Срезка кустарника и мелколесья в грунтах естественного залегания кусторезами, кустарник и мелколесье средние)</w:t>
            </w:r>
          </w:p>
        </w:tc>
        <w:tc>
          <w:tcPr>
            <w:tcW w:w="593" w:type="pct"/>
            <w:tcBorders>
              <w:top w:val="nil"/>
              <w:left w:val="nil"/>
              <w:bottom w:val="single" w:sz="4" w:space="0" w:color="auto"/>
              <w:right w:val="single" w:sz="4" w:space="0" w:color="auto"/>
            </w:tcBorders>
            <w:shd w:val="clear" w:color="auto" w:fill="auto"/>
            <w:vAlign w:val="center"/>
            <w:hideMark/>
          </w:tcPr>
          <w:p w14:paraId="7259C029"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га</w:t>
            </w:r>
          </w:p>
        </w:tc>
        <w:tc>
          <w:tcPr>
            <w:tcW w:w="516" w:type="pct"/>
            <w:tcBorders>
              <w:top w:val="nil"/>
              <w:left w:val="nil"/>
              <w:bottom w:val="single" w:sz="4" w:space="0" w:color="auto"/>
              <w:right w:val="single" w:sz="4" w:space="0" w:color="auto"/>
            </w:tcBorders>
            <w:shd w:val="clear" w:color="auto" w:fill="auto"/>
            <w:vAlign w:val="center"/>
            <w:hideMark/>
          </w:tcPr>
          <w:p w14:paraId="782DDB81"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0,966</w:t>
            </w:r>
          </w:p>
        </w:tc>
      </w:tr>
      <w:tr w:rsidR="006F5929" w:rsidRPr="00D512B4" w14:paraId="6916BE31" w14:textId="77777777" w:rsidTr="005A2DC7">
        <w:trPr>
          <w:trHeight w:val="615"/>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5B75D071"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16</w:t>
            </w:r>
          </w:p>
        </w:tc>
        <w:tc>
          <w:tcPr>
            <w:tcW w:w="3643" w:type="pct"/>
            <w:tcBorders>
              <w:top w:val="nil"/>
              <w:left w:val="nil"/>
              <w:bottom w:val="single" w:sz="4" w:space="0" w:color="auto"/>
              <w:right w:val="single" w:sz="4" w:space="0" w:color="auto"/>
            </w:tcBorders>
            <w:shd w:val="clear" w:color="auto" w:fill="auto"/>
            <w:vAlign w:val="center"/>
            <w:hideMark/>
          </w:tcPr>
          <w:p w14:paraId="51CA6CE5"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Корчевка пней в грунтах естественного залегания с перемещением пней до 5 м, диаметр пней: до 24 см</w:t>
            </w:r>
          </w:p>
        </w:tc>
        <w:tc>
          <w:tcPr>
            <w:tcW w:w="593" w:type="pct"/>
            <w:tcBorders>
              <w:top w:val="nil"/>
              <w:left w:val="nil"/>
              <w:bottom w:val="single" w:sz="4" w:space="0" w:color="auto"/>
              <w:right w:val="single" w:sz="4" w:space="0" w:color="auto"/>
            </w:tcBorders>
            <w:shd w:val="clear" w:color="auto" w:fill="auto"/>
            <w:vAlign w:val="center"/>
            <w:hideMark/>
          </w:tcPr>
          <w:p w14:paraId="5DC071F8"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 шт</w:t>
            </w:r>
          </w:p>
        </w:tc>
        <w:tc>
          <w:tcPr>
            <w:tcW w:w="516" w:type="pct"/>
            <w:tcBorders>
              <w:top w:val="nil"/>
              <w:left w:val="nil"/>
              <w:bottom w:val="single" w:sz="4" w:space="0" w:color="auto"/>
              <w:right w:val="single" w:sz="4" w:space="0" w:color="auto"/>
            </w:tcBorders>
            <w:shd w:val="clear" w:color="auto" w:fill="auto"/>
            <w:vAlign w:val="center"/>
            <w:hideMark/>
          </w:tcPr>
          <w:p w14:paraId="3AE11CB2"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67,62</w:t>
            </w:r>
          </w:p>
        </w:tc>
      </w:tr>
      <w:tr w:rsidR="006F5929" w:rsidRPr="00D512B4" w14:paraId="0574C34E" w14:textId="77777777" w:rsidTr="005A2DC7">
        <w:trPr>
          <w:trHeight w:val="6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288B3C5D"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17</w:t>
            </w:r>
          </w:p>
        </w:tc>
        <w:tc>
          <w:tcPr>
            <w:tcW w:w="3643" w:type="pct"/>
            <w:tcBorders>
              <w:top w:val="nil"/>
              <w:left w:val="nil"/>
              <w:bottom w:val="single" w:sz="4" w:space="0" w:color="auto"/>
              <w:right w:val="single" w:sz="4" w:space="0" w:color="auto"/>
            </w:tcBorders>
            <w:shd w:val="clear" w:color="auto" w:fill="auto"/>
            <w:vAlign w:val="center"/>
            <w:hideMark/>
          </w:tcPr>
          <w:p w14:paraId="0097781B"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 xml:space="preserve">Сгребание срезанного или выкорчеванного кустарника и мелколесья с перемещением до 20 м, кустарник и мелколесье: </w:t>
            </w:r>
            <w:r w:rsidRPr="00D512B4">
              <w:rPr>
                <w:rFonts w:ascii="Times New Roman" w:hAnsi="Times New Roman"/>
                <w:sz w:val="28"/>
                <w:szCs w:val="28"/>
              </w:rPr>
              <w:lastRenderedPageBreak/>
              <w:t>средние</w:t>
            </w:r>
          </w:p>
        </w:tc>
        <w:tc>
          <w:tcPr>
            <w:tcW w:w="593" w:type="pct"/>
            <w:tcBorders>
              <w:top w:val="nil"/>
              <w:left w:val="nil"/>
              <w:bottom w:val="single" w:sz="4" w:space="0" w:color="auto"/>
              <w:right w:val="single" w:sz="4" w:space="0" w:color="auto"/>
            </w:tcBorders>
            <w:shd w:val="clear" w:color="auto" w:fill="auto"/>
            <w:vAlign w:val="center"/>
            <w:hideMark/>
          </w:tcPr>
          <w:p w14:paraId="4DE75FC0"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lastRenderedPageBreak/>
              <w:t>га</w:t>
            </w:r>
          </w:p>
        </w:tc>
        <w:tc>
          <w:tcPr>
            <w:tcW w:w="516" w:type="pct"/>
            <w:tcBorders>
              <w:top w:val="nil"/>
              <w:left w:val="nil"/>
              <w:bottom w:val="single" w:sz="4" w:space="0" w:color="auto"/>
              <w:right w:val="single" w:sz="4" w:space="0" w:color="auto"/>
            </w:tcBorders>
            <w:shd w:val="clear" w:color="auto" w:fill="auto"/>
            <w:vAlign w:val="center"/>
            <w:hideMark/>
          </w:tcPr>
          <w:p w14:paraId="40512E94"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0,966</w:t>
            </w:r>
          </w:p>
        </w:tc>
      </w:tr>
      <w:tr w:rsidR="006F5929" w:rsidRPr="00D512B4" w14:paraId="4CA99848" w14:textId="77777777" w:rsidTr="005A2DC7">
        <w:trPr>
          <w:trHeight w:val="3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6B752B26"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18</w:t>
            </w:r>
          </w:p>
        </w:tc>
        <w:tc>
          <w:tcPr>
            <w:tcW w:w="3643" w:type="pct"/>
            <w:tcBorders>
              <w:top w:val="nil"/>
              <w:left w:val="nil"/>
              <w:bottom w:val="single" w:sz="4" w:space="0" w:color="auto"/>
              <w:right w:val="single" w:sz="4" w:space="0" w:color="auto"/>
            </w:tcBorders>
            <w:shd w:val="clear" w:color="auto" w:fill="auto"/>
            <w:vAlign w:val="center"/>
            <w:hideMark/>
          </w:tcPr>
          <w:p w14:paraId="09054A44"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Погрузка леса пиленого (Кустарника и мелколесья)</w:t>
            </w:r>
          </w:p>
        </w:tc>
        <w:tc>
          <w:tcPr>
            <w:tcW w:w="593" w:type="pct"/>
            <w:tcBorders>
              <w:top w:val="nil"/>
              <w:left w:val="nil"/>
              <w:bottom w:val="single" w:sz="4" w:space="0" w:color="auto"/>
              <w:right w:val="single" w:sz="4" w:space="0" w:color="auto"/>
            </w:tcBorders>
            <w:shd w:val="clear" w:color="auto" w:fill="auto"/>
            <w:vAlign w:val="center"/>
            <w:hideMark/>
          </w:tcPr>
          <w:p w14:paraId="2AFED71D"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 т груза</w:t>
            </w:r>
          </w:p>
        </w:tc>
        <w:tc>
          <w:tcPr>
            <w:tcW w:w="516" w:type="pct"/>
            <w:tcBorders>
              <w:top w:val="nil"/>
              <w:left w:val="nil"/>
              <w:bottom w:val="single" w:sz="4" w:space="0" w:color="auto"/>
              <w:right w:val="single" w:sz="4" w:space="0" w:color="auto"/>
            </w:tcBorders>
            <w:shd w:val="clear" w:color="auto" w:fill="auto"/>
            <w:vAlign w:val="center"/>
            <w:hideMark/>
          </w:tcPr>
          <w:p w14:paraId="0D8F4729"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313,95</w:t>
            </w:r>
          </w:p>
        </w:tc>
      </w:tr>
      <w:tr w:rsidR="006F5929" w:rsidRPr="00D512B4" w14:paraId="38D549CD" w14:textId="77777777" w:rsidTr="005A2DC7">
        <w:trPr>
          <w:trHeight w:val="3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2143D853"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19</w:t>
            </w:r>
          </w:p>
        </w:tc>
        <w:tc>
          <w:tcPr>
            <w:tcW w:w="3643" w:type="pct"/>
            <w:tcBorders>
              <w:top w:val="nil"/>
              <w:left w:val="nil"/>
              <w:bottom w:val="single" w:sz="4" w:space="0" w:color="auto"/>
              <w:right w:val="single" w:sz="4" w:space="0" w:color="auto"/>
            </w:tcBorders>
            <w:shd w:val="clear" w:color="auto" w:fill="auto"/>
            <w:vAlign w:val="center"/>
            <w:hideMark/>
          </w:tcPr>
          <w:p w14:paraId="42CEBDA5"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Перевозка грузов автомобилями-самосвалами на расстояние: до 10 км</w:t>
            </w:r>
          </w:p>
        </w:tc>
        <w:tc>
          <w:tcPr>
            <w:tcW w:w="593" w:type="pct"/>
            <w:tcBorders>
              <w:top w:val="nil"/>
              <w:left w:val="nil"/>
              <w:bottom w:val="single" w:sz="4" w:space="0" w:color="auto"/>
              <w:right w:val="single" w:sz="4" w:space="0" w:color="auto"/>
            </w:tcBorders>
            <w:shd w:val="clear" w:color="auto" w:fill="auto"/>
            <w:vAlign w:val="center"/>
            <w:hideMark/>
          </w:tcPr>
          <w:p w14:paraId="104E4673"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 т груза</w:t>
            </w:r>
          </w:p>
        </w:tc>
        <w:tc>
          <w:tcPr>
            <w:tcW w:w="516" w:type="pct"/>
            <w:tcBorders>
              <w:top w:val="nil"/>
              <w:left w:val="nil"/>
              <w:bottom w:val="single" w:sz="4" w:space="0" w:color="auto"/>
              <w:right w:val="single" w:sz="4" w:space="0" w:color="auto"/>
            </w:tcBorders>
            <w:shd w:val="clear" w:color="auto" w:fill="auto"/>
            <w:vAlign w:val="center"/>
            <w:hideMark/>
          </w:tcPr>
          <w:p w14:paraId="25F165A6"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313,95</w:t>
            </w:r>
          </w:p>
        </w:tc>
      </w:tr>
      <w:tr w:rsidR="006F5929" w:rsidRPr="00D512B4" w14:paraId="1405E4D7" w14:textId="77777777" w:rsidTr="005A2DC7">
        <w:trPr>
          <w:trHeight w:val="3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697D15A9"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20</w:t>
            </w:r>
          </w:p>
        </w:tc>
        <w:tc>
          <w:tcPr>
            <w:tcW w:w="3643" w:type="pct"/>
            <w:tcBorders>
              <w:top w:val="nil"/>
              <w:left w:val="nil"/>
              <w:bottom w:val="single" w:sz="4" w:space="0" w:color="auto"/>
              <w:right w:val="single" w:sz="4" w:space="0" w:color="auto"/>
            </w:tcBorders>
            <w:shd w:val="clear" w:color="auto" w:fill="auto"/>
            <w:vAlign w:val="center"/>
            <w:hideMark/>
          </w:tcPr>
          <w:p w14:paraId="7EB4EC93"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Исправление профиля оснований щебеночных: с добавлением нового материала</w:t>
            </w:r>
          </w:p>
        </w:tc>
        <w:tc>
          <w:tcPr>
            <w:tcW w:w="593" w:type="pct"/>
            <w:tcBorders>
              <w:top w:val="nil"/>
              <w:left w:val="nil"/>
              <w:bottom w:val="single" w:sz="4" w:space="0" w:color="auto"/>
              <w:right w:val="single" w:sz="4" w:space="0" w:color="auto"/>
            </w:tcBorders>
            <w:shd w:val="clear" w:color="auto" w:fill="auto"/>
            <w:vAlign w:val="center"/>
            <w:hideMark/>
          </w:tcPr>
          <w:p w14:paraId="7DE4D117"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1000 м2</w:t>
            </w:r>
          </w:p>
        </w:tc>
        <w:tc>
          <w:tcPr>
            <w:tcW w:w="516" w:type="pct"/>
            <w:tcBorders>
              <w:top w:val="nil"/>
              <w:left w:val="nil"/>
              <w:bottom w:val="single" w:sz="4" w:space="0" w:color="auto"/>
              <w:right w:val="single" w:sz="4" w:space="0" w:color="auto"/>
            </w:tcBorders>
            <w:shd w:val="clear" w:color="auto" w:fill="auto"/>
            <w:vAlign w:val="center"/>
            <w:hideMark/>
          </w:tcPr>
          <w:p w14:paraId="4E364BC7"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0,386</w:t>
            </w:r>
          </w:p>
        </w:tc>
      </w:tr>
      <w:tr w:rsidR="006F5929" w:rsidRPr="00D512B4" w14:paraId="7111A756" w14:textId="77777777" w:rsidTr="005A2DC7">
        <w:trPr>
          <w:trHeight w:val="45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4128D3E3"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21</w:t>
            </w:r>
          </w:p>
        </w:tc>
        <w:tc>
          <w:tcPr>
            <w:tcW w:w="3643" w:type="pct"/>
            <w:tcBorders>
              <w:top w:val="nil"/>
              <w:left w:val="nil"/>
              <w:bottom w:val="single" w:sz="4" w:space="0" w:color="auto"/>
              <w:right w:val="single" w:sz="4" w:space="0" w:color="auto"/>
            </w:tcBorders>
            <w:shd w:val="clear" w:color="auto" w:fill="auto"/>
            <w:vAlign w:val="center"/>
            <w:hideMark/>
          </w:tcPr>
          <w:p w14:paraId="565585C1"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Разработка грунта в отвал экскаваторами "драглайн" или "обратная лопата" с ковшом вместимостью: 0,65 (0,5-1) м3</w:t>
            </w:r>
          </w:p>
        </w:tc>
        <w:tc>
          <w:tcPr>
            <w:tcW w:w="593" w:type="pct"/>
            <w:tcBorders>
              <w:top w:val="nil"/>
              <w:left w:val="nil"/>
              <w:bottom w:val="single" w:sz="4" w:space="0" w:color="auto"/>
              <w:right w:val="single" w:sz="4" w:space="0" w:color="auto"/>
            </w:tcBorders>
            <w:shd w:val="clear" w:color="auto" w:fill="auto"/>
            <w:vAlign w:val="center"/>
            <w:hideMark/>
          </w:tcPr>
          <w:p w14:paraId="29F9123C"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1000 м3</w:t>
            </w:r>
          </w:p>
        </w:tc>
        <w:tc>
          <w:tcPr>
            <w:tcW w:w="516" w:type="pct"/>
            <w:tcBorders>
              <w:top w:val="nil"/>
              <w:left w:val="nil"/>
              <w:bottom w:val="single" w:sz="4" w:space="0" w:color="auto"/>
              <w:right w:val="single" w:sz="4" w:space="0" w:color="auto"/>
            </w:tcBorders>
            <w:shd w:val="clear" w:color="auto" w:fill="auto"/>
            <w:vAlign w:val="center"/>
            <w:hideMark/>
          </w:tcPr>
          <w:p w14:paraId="533D4876"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0,101</w:t>
            </w:r>
          </w:p>
        </w:tc>
      </w:tr>
      <w:tr w:rsidR="006F5929" w:rsidRPr="00D512B4" w14:paraId="41E51D78" w14:textId="77777777" w:rsidTr="005A2DC7">
        <w:trPr>
          <w:trHeight w:val="3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4D4D9197"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22</w:t>
            </w:r>
          </w:p>
        </w:tc>
        <w:tc>
          <w:tcPr>
            <w:tcW w:w="3643" w:type="pct"/>
            <w:tcBorders>
              <w:top w:val="nil"/>
              <w:left w:val="nil"/>
              <w:bottom w:val="single" w:sz="4" w:space="0" w:color="auto"/>
              <w:right w:val="single" w:sz="4" w:space="0" w:color="auto"/>
            </w:tcBorders>
            <w:shd w:val="clear" w:color="auto" w:fill="auto"/>
            <w:vAlign w:val="center"/>
            <w:hideMark/>
          </w:tcPr>
          <w:p w14:paraId="33D737BB"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Засыпка вручную траншей, пазух котлованов и ям</w:t>
            </w:r>
          </w:p>
        </w:tc>
        <w:tc>
          <w:tcPr>
            <w:tcW w:w="593" w:type="pct"/>
            <w:tcBorders>
              <w:top w:val="nil"/>
              <w:left w:val="nil"/>
              <w:bottom w:val="single" w:sz="4" w:space="0" w:color="auto"/>
              <w:right w:val="single" w:sz="4" w:space="0" w:color="auto"/>
            </w:tcBorders>
            <w:shd w:val="clear" w:color="auto" w:fill="auto"/>
            <w:vAlign w:val="center"/>
            <w:hideMark/>
          </w:tcPr>
          <w:p w14:paraId="6281CDA9"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 м3</w:t>
            </w:r>
          </w:p>
        </w:tc>
        <w:tc>
          <w:tcPr>
            <w:tcW w:w="516" w:type="pct"/>
            <w:tcBorders>
              <w:top w:val="nil"/>
              <w:left w:val="nil"/>
              <w:bottom w:val="single" w:sz="4" w:space="0" w:color="auto"/>
              <w:right w:val="single" w:sz="4" w:space="0" w:color="auto"/>
            </w:tcBorders>
            <w:shd w:val="clear" w:color="auto" w:fill="auto"/>
            <w:vAlign w:val="center"/>
            <w:hideMark/>
          </w:tcPr>
          <w:p w14:paraId="28BBA63C"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1,932</w:t>
            </w:r>
          </w:p>
        </w:tc>
      </w:tr>
      <w:tr w:rsidR="006F5929" w:rsidRPr="00D512B4" w14:paraId="4A63041B" w14:textId="77777777" w:rsidTr="005A2DC7">
        <w:trPr>
          <w:trHeight w:val="3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0DA85DFD"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23</w:t>
            </w:r>
          </w:p>
        </w:tc>
        <w:tc>
          <w:tcPr>
            <w:tcW w:w="3643" w:type="pct"/>
            <w:tcBorders>
              <w:top w:val="nil"/>
              <w:left w:val="nil"/>
              <w:bottom w:val="single" w:sz="4" w:space="0" w:color="auto"/>
              <w:right w:val="single" w:sz="4" w:space="0" w:color="auto"/>
            </w:tcBorders>
            <w:shd w:val="clear" w:color="auto" w:fill="auto"/>
            <w:vAlign w:val="center"/>
            <w:hideMark/>
          </w:tcPr>
          <w:p w14:paraId="0F2A5AC6"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Планировка участка: вручную</w:t>
            </w:r>
          </w:p>
        </w:tc>
        <w:tc>
          <w:tcPr>
            <w:tcW w:w="593" w:type="pct"/>
            <w:tcBorders>
              <w:top w:val="nil"/>
              <w:left w:val="nil"/>
              <w:bottom w:val="single" w:sz="4" w:space="0" w:color="auto"/>
              <w:right w:val="single" w:sz="4" w:space="0" w:color="auto"/>
            </w:tcBorders>
            <w:shd w:val="clear" w:color="auto" w:fill="auto"/>
            <w:vAlign w:val="center"/>
            <w:hideMark/>
          </w:tcPr>
          <w:p w14:paraId="66E929AE"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 м2</w:t>
            </w:r>
          </w:p>
        </w:tc>
        <w:tc>
          <w:tcPr>
            <w:tcW w:w="516" w:type="pct"/>
            <w:tcBorders>
              <w:top w:val="nil"/>
              <w:left w:val="nil"/>
              <w:bottom w:val="single" w:sz="4" w:space="0" w:color="auto"/>
              <w:right w:val="single" w:sz="4" w:space="0" w:color="auto"/>
            </w:tcBorders>
            <w:shd w:val="clear" w:color="auto" w:fill="auto"/>
            <w:vAlign w:val="center"/>
            <w:hideMark/>
          </w:tcPr>
          <w:p w14:paraId="19F0EA8E"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96,6</w:t>
            </w:r>
          </w:p>
        </w:tc>
      </w:tr>
      <w:tr w:rsidR="006F5929" w:rsidRPr="006F5929" w14:paraId="13448E07" w14:textId="77777777" w:rsidTr="005A2DC7">
        <w:trPr>
          <w:trHeight w:val="300"/>
        </w:trPr>
        <w:tc>
          <w:tcPr>
            <w:tcW w:w="248" w:type="pct"/>
            <w:tcBorders>
              <w:top w:val="nil"/>
              <w:left w:val="single" w:sz="4" w:space="0" w:color="auto"/>
              <w:bottom w:val="single" w:sz="4" w:space="0" w:color="auto"/>
              <w:right w:val="single" w:sz="4" w:space="0" w:color="auto"/>
            </w:tcBorders>
            <w:shd w:val="clear" w:color="auto" w:fill="auto"/>
            <w:vAlign w:val="center"/>
            <w:hideMark/>
          </w:tcPr>
          <w:p w14:paraId="53A15454"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24</w:t>
            </w:r>
          </w:p>
        </w:tc>
        <w:tc>
          <w:tcPr>
            <w:tcW w:w="3643" w:type="pct"/>
            <w:tcBorders>
              <w:top w:val="nil"/>
              <w:left w:val="nil"/>
              <w:bottom w:val="single" w:sz="4" w:space="0" w:color="auto"/>
              <w:right w:val="single" w:sz="4" w:space="0" w:color="auto"/>
            </w:tcBorders>
            <w:shd w:val="clear" w:color="auto" w:fill="auto"/>
            <w:vAlign w:val="center"/>
            <w:hideMark/>
          </w:tcPr>
          <w:p w14:paraId="6F2CF028" w14:textId="77777777" w:rsidR="006F5929" w:rsidRPr="00D512B4" w:rsidRDefault="006F5929" w:rsidP="006F5929">
            <w:pPr>
              <w:spacing w:after="0" w:line="240" w:lineRule="auto"/>
              <w:rPr>
                <w:rFonts w:ascii="Times New Roman" w:hAnsi="Times New Roman"/>
                <w:sz w:val="28"/>
                <w:szCs w:val="28"/>
              </w:rPr>
            </w:pPr>
            <w:r w:rsidRPr="00D512B4">
              <w:rPr>
                <w:rFonts w:ascii="Times New Roman" w:hAnsi="Times New Roman"/>
                <w:sz w:val="28"/>
                <w:szCs w:val="28"/>
              </w:rPr>
              <w:t>Уплотнение грунта пневматическими трамбовками</w:t>
            </w:r>
          </w:p>
        </w:tc>
        <w:tc>
          <w:tcPr>
            <w:tcW w:w="593" w:type="pct"/>
            <w:tcBorders>
              <w:top w:val="nil"/>
              <w:left w:val="nil"/>
              <w:bottom w:val="single" w:sz="4" w:space="0" w:color="auto"/>
              <w:right w:val="single" w:sz="4" w:space="0" w:color="auto"/>
            </w:tcBorders>
            <w:shd w:val="clear" w:color="auto" w:fill="auto"/>
            <w:vAlign w:val="center"/>
            <w:hideMark/>
          </w:tcPr>
          <w:p w14:paraId="2A061FF9" w14:textId="77777777" w:rsidR="006F5929" w:rsidRPr="00D512B4"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100 м3</w:t>
            </w:r>
          </w:p>
        </w:tc>
        <w:tc>
          <w:tcPr>
            <w:tcW w:w="516" w:type="pct"/>
            <w:tcBorders>
              <w:top w:val="nil"/>
              <w:left w:val="nil"/>
              <w:bottom w:val="single" w:sz="4" w:space="0" w:color="auto"/>
              <w:right w:val="single" w:sz="4" w:space="0" w:color="auto"/>
            </w:tcBorders>
            <w:shd w:val="clear" w:color="auto" w:fill="auto"/>
            <w:vAlign w:val="center"/>
            <w:hideMark/>
          </w:tcPr>
          <w:p w14:paraId="48056D72" w14:textId="77777777" w:rsidR="006F5929" w:rsidRPr="006F5929" w:rsidRDefault="006F5929" w:rsidP="006F5929">
            <w:pPr>
              <w:spacing w:after="0" w:line="240" w:lineRule="auto"/>
              <w:jc w:val="center"/>
              <w:rPr>
                <w:rFonts w:ascii="Times New Roman" w:hAnsi="Times New Roman"/>
                <w:sz w:val="28"/>
                <w:szCs w:val="28"/>
              </w:rPr>
            </w:pPr>
            <w:r w:rsidRPr="00D512B4">
              <w:rPr>
                <w:rFonts w:ascii="Times New Roman" w:hAnsi="Times New Roman"/>
                <w:sz w:val="28"/>
                <w:szCs w:val="28"/>
              </w:rPr>
              <w:t>1,932</w:t>
            </w:r>
          </w:p>
        </w:tc>
      </w:tr>
    </w:tbl>
    <w:p w14:paraId="261CD03E" w14:textId="77777777" w:rsidR="00DF71CF"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14:paraId="1BA7BCBD" w14:textId="1D8419DB" w:rsidR="00DF71CF" w:rsidRPr="00D512B4" w:rsidRDefault="00DF71CF" w:rsidP="00DF71CF">
      <w:pPr>
        <w:pStyle w:val="a3"/>
        <w:tabs>
          <w:tab w:val="left" w:pos="993"/>
        </w:tabs>
        <w:spacing w:after="0" w:line="240" w:lineRule="auto"/>
        <w:ind w:left="0"/>
        <w:jc w:val="right"/>
        <w:rPr>
          <w:rFonts w:ascii="Times New Roman" w:hAnsi="Times New Roman"/>
          <w:bCs/>
          <w:sz w:val="28"/>
          <w:szCs w:val="28"/>
        </w:rPr>
      </w:pPr>
      <w:r w:rsidRPr="00D512B4">
        <w:rPr>
          <w:rFonts w:ascii="Times New Roman" w:hAnsi="Times New Roman"/>
          <w:bCs/>
          <w:sz w:val="28"/>
          <w:szCs w:val="28"/>
        </w:rPr>
        <w:lastRenderedPageBreak/>
        <w:t>Приложение №</w:t>
      </w:r>
      <w:r w:rsidR="00FD7BBC" w:rsidRPr="00D512B4">
        <w:rPr>
          <w:rFonts w:ascii="Times New Roman" w:hAnsi="Times New Roman"/>
          <w:bCs/>
          <w:sz w:val="28"/>
          <w:szCs w:val="28"/>
        </w:rPr>
        <w:t xml:space="preserve"> </w:t>
      </w:r>
      <w:r w:rsidRPr="00D512B4">
        <w:rPr>
          <w:rFonts w:ascii="Times New Roman" w:hAnsi="Times New Roman"/>
          <w:bCs/>
          <w:sz w:val="28"/>
          <w:szCs w:val="28"/>
        </w:rPr>
        <w:t>2</w:t>
      </w:r>
    </w:p>
    <w:p w14:paraId="0D005E94" w14:textId="77777777" w:rsidR="00DF71CF" w:rsidRPr="00D512B4"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5A2DC7" w:rsidRDefault="00544CFD" w:rsidP="005D3354">
      <w:pPr>
        <w:spacing w:after="0" w:line="240" w:lineRule="auto"/>
        <w:contextualSpacing/>
        <w:jc w:val="center"/>
        <w:rPr>
          <w:rFonts w:ascii="Times New Roman" w:hAnsi="Times New Roman"/>
          <w:bCs/>
          <w:sz w:val="28"/>
          <w:szCs w:val="28"/>
        </w:rPr>
      </w:pPr>
      <w:r w:rsidRPr="005A2DC7">
        <w:rPr>
          <w:rFonts w:ascii="Times New Roman" w:hAnsi="Times New Roman"/>
          <w:bCs/>
          <w:spacing w:val="1"/>
          <w:sz w:val="28"/>
          <w:szCs w:val="28"/>
        </w:rPr>
        <w:t xml:space="preserve">Перечень минимально - необходимых машин и </w:t>
      </w:r>
      <w:r w:rsidR="005D3354" w:rsidRPr="005A2DC7">
        <w:rPr>
          <w:rFonts w:ascii="Times New Roman" w:hAnsi="Times New Roman"/>
          <w:bCs/>
          <w:spacing w:val="1"/>
          <w:sz w:val="28"/>
          <w:szCs w:val="28"/>
        </w:rPr>
        <w:t>механизмов</w:t>
      </w:r>
    </w:p>
    <w:p w14:paraId="407E8B34" w14:textId="77777777" w:rsidR="00544CFD" w:rsidRPr="005A2DC7"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5"/>
        <w:gridCol w:w="1092"/>
        <w:gridCol w:w="1190"/>
      </w:tblGrid>
      <w:tr w:rsidR="0058539C" w:rsidRPr="005A2DC7" w14:paraId="0F2FB120" w14:textId="77777777" w:rsidTr="0058539C">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522FA" w14:textId="77777777" w:rsidR="0058539C" w:rsidRPr="005A2DC7" w:rsidRDefault="0058539C" w:rsidP="0058539C">
            <w:pPr>
              <w:spacing w:after="0" w:line="240" w:lineRule="auto"/>
              <w:jc w:val="center"/>
              <w:rPr>
                <w:rFonts w:ascii="Times New Roman" w:hAnsi="Times New Roman"/>
                <w:bCs/>
                <w:sz w:val="28"/>
                <w:szCs w:val="28"/>
              </w:rPr>
            </w:pPr>
            <w:r w:rsidRPr="005A2DC7">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1DFB9023" w14:textId="36CA39FD" w:rsidR="0058539C" w:rsidRPr="005A2DC7" w:rsidRDefault="0058539C" w:rsidP="0058539C">
            <w:pPr>
              <w:spacing w:after="0" w:line="240" w:lineRule="auto"/>
              <w:jc w:val="center"/>
              <w:rPr>
                <w:rFonts w:ascii="Times New Roman" w:hAnsi="Times New Roman"/>
                <w:bCs/>
                <w:sz w:val="28"/>
                <w:szCs w:val="28"/>
              </w:rPr>
            </w:pPr>
            <w:r w:rsidRPr="005A2DC7">
              <w:rPr>
                <w:rFonts w:ascii="Times New Roman" w:hAnsi="Times New Roman"/>
                <w:bCs/>
                <w:sz w:val="28"/>
                <w:szCs w:val="28"/>
              </w:rPr>
              <w:t>Наименование минимально - необходимых</w:t>
            </w:r>
            <w:r w:rsidRPr="005A2DC7">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56D554D9" w14:textId="77777777" w:rsidR="0058539C" w:rsidRPr="005A2DC7" w:rsidRDefault="0058539C" w:rsidP="0058539C">
            <w:pPr>
              <w:spacing w:after="0" w:line="240" w:lineRule="auto"/>
              <w:jc w:val="center"/>
              <w:rPr>
                <w:rFonts w:ascii="Times New Roman" w:hAnsi="Times New Roman"/>
                <w:bCs/>
                <w:sz w:val="28"/>
                <w:szCs w:val="28"/>
              </w:rPr>
            </w:pPr>
            <w:r w:rsidRPr="005A2DC7">
              <w:rPr>
                <w:rFonts w:ascii="Times New Roman" w:hAnsi="Times New Roman"/>
                <w:bCs/>
                <w:sz w:val="28"/>
                <w:szCs w:val="28"/>
              </w:rPr>
              <w:t>Ед. изм.</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5124E345" w14:textId="77777777" w:rsidR="0058539C" w:rsidRPr="005A2DC7" w:rsidRDefault="0058539C" w:rsidP="0058539C">
            <w:pPr>
              <w:spacing w:after="0" w:line="240" w:lineRule="auto"/>
              <w:jc w:val="center"/>
              <w:rPr>
                <w:rFonts w:ascii="Times New Roman" w:hAnsi="Times New Roman"/>
                <w:bCs/>
                <w:sz w:val="28"/>
                <w:szCs w:val="28"/>
              </w:rPr>
            </w:pPr>
            <w:r w:rsidRPr="005A2DC7">
              <w:rPr>
                <w:rFonts w:ascii="Times New Roman" w:hAnsi="Times New Roman"/>
                <w:bCs/>
                <w:sz w:val="28"/>
                <w:szCs w:val="28"/>
              </w:rPr>
              <w:t>Кол-во</w:t>
            </w:r>
          </w:p>
        </w:tc>
      </w:tr>
      <w:tr w:rsidR="0058539C" w:rsidRPr="00D512B4" w14:paraId="3C9AEC47" w14:textId="77777777" w:rsidTr="0058539C">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33AAD10C" w14:textId="77777777" w:rsidR="0058539C" w:rsidRPr="00EF596C" w:rsidRDefault="0058539C" w:rsidP="0058539C">
            <w:pPr>
              <w:spacing w:after="0" w:line="240" w:lineRule="auto"/>
              <w:jc w:val="center"/>
              <w:rPr>
                <w:rFonts w:ascii="Times New Roman" w:hAnsi="Times New Roman"/>
                <w:i/>
                <w:iCs/>
                <w:sz w:val="24"/>
                <w:szCs w:val="24"/>
              </w:rPr>
            </w:pPr>
            <w:r w:rsidRPr="00EF596C">
              <w:rPr>
                <w:rFonts w:ascii="Times New Roman" w:hAnsi="Times New Roman"/>
                <w:i/>
                <w:iCs/>
                <w:sz w:val="24"/>
                <w:szCs w:val="24"/>
              </w:rPr>
              <w:t>1</w:t>
            </w:r>
          </w:p>
        </w:tc>
        <w:tc>
          <w:tcPr>
            <w:tcW w:w="3514" w:type="pct"/>
            <w:tcBorders>
              <w:top w:val="nil"/>
              <w:left w:val="nil"/>
              <w:bottom w:val="single" w:sz="4" w:space="0" w:color="auto"/>
              <w:right w:val="single" w:sz="4" w:space="0" w:color="auto"/>
            </w:tcBorders>
            <w:shd w:val="clear" w:color="auto" w:fill="auto"/>
            <w:vAlign w:val="center"/>
            <w:hideMark/>
          </w:tcPr>
          <w:p w14:paraId="3B228A95" w14:textId="77777777" w:rsidR="0058539C" w:rsidRPr="00EF596C" w:rsidRDefault="0058539C" w:rsidP="0058539C">
            <w:pPr>
              <w:spacing w:after="0" w:line="240" w:lineRule="auto"/>
              <w:jc w:val="center"/>
              <w:rPr>
                <w:rFonts w:ascii="Times New Roman" w:hAnsi="Times New Roman"/>
                <w:i/>
                <w:iCs/>
                <w:sz w:val="24"/>
                <w:szCs w:val="24"/>
              </w:rPr>
            </w:pPr>
            <w:r w:rsidRPr="00EF596C">
              <w:rPr>
                <w:rFonts w:ascii="Times New Roman" w:hAnsi="Times New Roman"/>
                <w:i/>
                <w:iCs/>
                <w:sz w:val="24"/>
                <w:szCs w:val="24"/>
              </w:rPr>
              <w:t>2</w:t>
            </w:r>
          </w:p>
        </w:tc>
        <w:tc>
          <w:tcPr>
            <w:tcW w:w="510" w:type="pct"/>
            <w:tcBorders>
              <w:top w:val="nil"/>
              <w:left w:val="nil"/>
              <w:bottom w:val="single" w:sz="4" w:space="0" w:color="auto"/>
              <w:right w:val="single" w:sz="4" w:space="0" w:color="auto"/>
            </w:tcBorders>
            <w:shd w:val="clear" w:color="auto" w:fill="auto"/>
            <w:vAlign w:val="center"/>
            <w:hideMark/>
          </w:tcPr>
          <w:p w14:paraId="372B4C13" w14:textId="77777777" w:rsidR="0058539C" w:rsidRPr="00EF596C" w:rsidRDefault="0058539C" w:rsidP="0058539C">
            <w:pPr>
              <w:spacing w:after="0" w:line="240" w:lineRule="auto"/>
              <w:jc w:val="center"/>
              <w:rPr>
                <w:rFonts w:ascii="Times New Roman" w:hAnsi="Times New Roman"/>
                <w:i/>
                <w:iCs/>
                <w:sz w:val="24"/>
                <w:szCs w:val="24"/>
              </w:rPr>
            </w:pPr>
            <w:r w:rsidRPr="00EF596C">
              <w:rPr>
                <w:rFonts w:ascii="Times New Roman" w:hAnsi="Times New Roman"/>
                <w:i/>
                <w:iCs/>
                <w:sz w:val="24"/>
                <w:szCs w:val="24"/>
              </w:rPr>
              <w:t>3</w:t>
            </w:r>
          </w:p>
        </w:tc>
        <w:tc>
          <w:tcPr>
            <w:tcW w:w="556" w:type="pct"/>
            <w:tcBorders>
              <w:top w:val="nil"/>
              <w:left w:val="nil"/>
              <w:bottom w:val="single" w:sz="4" w:space="0" w:color="auto"/>
              <w:right w:val="single" w:sz="4" w:space="0" w:color="auto"/>
            </w:tcBorders>
            <w:shd w:val="clear" w:color="auto" w:fill="auto"/>
            <w:vAlign w:val="center"/>
            <w:hideMark/>
          </w:tcPr>
          <w:p w14:paraId="1312357E" w14:textId="77777777" w:rsidR="0058539C" w:rsidRPr="00EF596C" w:rsidRDefault="0058539C" w:rsidP="0058539C">
            <w:pPr>
              <w:spacing w:after="0" w:line="240" w:lineRule="auto"/>
              <w:jc w:val="center"/>
              <w:rPr>
                <w:rFonts w:ascii="Times New Roman" w:hAnsi="Times New Roman"/>
                <w:i/>
                <w:iCs/>
                <w:sz w:val="24"/>
                <w:szCs w:val="24"/>
              </w:rPr>
            </w:pPr>
            <w:r w:rsidRPr="00EF596C">
              <w:rPr>
                <w:rFonts w:ascii="Times New Roman" w:hAnsi="Times New Roman"/>
                <w:i/>
                <w:iCs/>
                <w:sz w:val="24"/>
                <w:szCs w:val="24"/>
              </w:rPr>
              <w:t>4</w:t>
            </w:r>
          </w:p>
        </w:tc>
      </w:tr>
      <w:tr w:rsidR="0058539C" w:rsidRPr="00D512B4" w14:paraId="32FC24C0" w14:textId="77777777" w:rsidTr="0058539C">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E6740E7"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7A31A0FA"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Бульдозеры-рыхлители на тракторе, мощностью не более 132 кВт (180 л.с.)</w:t>
            </w:r>
          </w:p>
        </w:tc>
        <w:tc>
          <w:tcPr>
            <w:tcW w:w="510" w:type="pct"/>
            <w:tcBorders>
              <w:top w:val="nil"/>
              <w:left w:val="nil"/>
              <w:bottom w:val="single" w:sz="4" w:space="0" w:color="auto"/>
              <w:right w:val="single" w:sz="4" w:space="0" w:color="auto"/>
            </w:tcBorders>
            <w:shd w:val="clear" w:color="auto" w:fill="auto"/>
            <w:vAlign w:val="center"/>
            <w:hideMark/>
          </w:tcPr>
          <w:p w14:paraId="5CF98676"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6BA84F6E"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2</w:t>
            </w:r>
          </w:p>
        </w:tc>
      </w:tr>
      <w:tr w:rsidR="0058539C" w:rsidRPr="00D512B4" w14:paraId="2C7C22E5" w14:textId="77777777" w:rsidTr="0058539C">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E1AA1E9"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2EC2180D"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Автогрейдеры среднего типа, мощность 99 кВт (135 л.с.)</w:t>
            </w:r>
          </w:p>
        </w:tc>
        <w:tc>
          <w:tcPr>
            <w:tcW w:w="510" w:type="pct"/>
            <w:tcBorders>
              <w:top w:val="nil"/>
              <w:left w:val="nil"/>
              <w:bottom w:val="single" w:sz="4" w:space="0" w:color="auto"/>
              <w:right w:val="single" w:sz="4" w:space="0" w:color="auto"/>
            </w:tcBorders>
            <w:shd w:val="clear" w:color="auto" w:fill="auto"/>
            <w:vAlign w:val="center"/>
            <w:hideMark/>
          </w:tcPr>
          <w:p w14:paraId="67216B3C"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081BC5B3"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1</w:t>
            </w:r>
          </w:p>
        </w:tc>
      </w:tr>
      <w:tr w:rsidR="0058539C" w:rsidRPr="00D512B4" w14:paraId="64E62D35" w14:textId="77777777" w:rsidTr="0058539C">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1536DE1"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8AB1D8A"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 xml:space="preserve">Экскаваторы одноковшовые дизельные на гусеничном ходу, емкость ковша 0,4м3 - 0,65 м3 </w:t>
            </w:r>
          </w:p>
        </w:tc>
        <w:tc>
          <w:tcPr>
            <w:tcW w:w="510" w:type="pct"/>
            <w:tcBorders>
              <w:top w:val="nil"/>
              <w:left w:val="nil"/>
              <w:bottom w:val="single" w:sz="4" w:space="0" w:color="auto"/>
              <w:right w:val="single" w:sz="4" w:space="0" w:color="auto"/>
            </w:tcBorders>
            <w:shd w:val="clear" w:color="auto" w:fill="auto"/>
            <w:vAlign w:val="center"/>
            <w:hideMark/>
          </w:tcPr>
          <w:p w14:paraId="079917F2"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1738461B"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2</w:t>
            </w:r>
          </w:p>
        </w:tc>
      </w:tr>
      <w:tr w:rsidR="0058539C" w:rsidRPr="00D512B4" w14:paraId="57ED3AAE" w14:textId="77777777" w:rsidTr="0058539C">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D613B51"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462D964D"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Погрузчики, грузоподъемность не более 5 т</w:t>
            </w:r>
          </w:p>
        </w:tc>
        <w:tc>
          <w:tcPr>
            <w:tcW w:w="510" w:type="pct"/>
            <w:tcBorders>
              <w:top w:val="nil"/>
              <w:left w:val="nil"/>
              <w:bottom w:val="single" w:sz="4" w:space="0" w:color="auto"/>
              <w:right w:val="single" w:sz="4" w:space="0" w:color="auto"/>
            </w:tcBorders>
            <w:shd w:val="clear" w:color="auto" w:fill="auto"/>
            <w:vAlign w:val="center"/>
            <w:hideMark/>
          </w:tcPr>
          <w:p w14:paraId="5DEBD5D2"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3B76CEED"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4</w:t>
            </w:r>
          </w:p>
        </w:tc>
      </w:tr>
      <w:tr w:rsidR="0058539C" w:rsidRPr="00D512B4" w14:paraId="272CCFC6" w14:textId="77777777" w:rsidTr="0058539C">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2F10438"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333BBE79"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14:paraId="1606F18A"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236CFCD9"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4</w:t>
            </w:r>
          </w:p>
        </w:tc>
      </w:tr>
      <w:tr w:rsidR="0058539C" w:rsidRPr="00D512B4" w14:paraId="43C7B2D4" w14:textId="77777777" w:rsidTr="0058539C">
        <w:trPr>
          <w:trHeight w:val="7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D2BA895"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0EEF4B2D"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Корчеватели-собиратели с трактором, мощность 79 кВт - 118кВт</w:t>
            </w:r>
          </w:p>
        </w:tc>
        <w:tc>
          <w:tcPr>
            <w:tcW w:w="510" w:type="pct"/>
            <w:tcBorders>
              <w:top w:val="nil"/>
              <w:left w:val="nil"/>
              <w:bottom w:val="single" w:sz="4" w:space="0" w:color="auto"/>
              <w:right w:val="single" w:sz="4" w:space="0" w:color="auto"/>
            </w:tcBorders>
            <w:shd w:val="clear" w:color="auto" w:fill="auto"/>
            <w:vAlign w:val="center"/>
            <w:hideMark/>
          </w:tcPr>
          <w:p w14:paraId="0D23B82B"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2E5D13A7"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1</w:t>
            </w:r>
          </w:p>
        </w:tc>
      </w:tr>
      <w:tr w:rsidR="0058539C" w:rsidRPr="00D512B4" w14:paraId="61EEFE2D" w14:textId="77777777" w:rsidTr="0058539C">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F243B97"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0C0F0220"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 xml:space="preserve">Кусторезы навесные с гидравлическим управлением на тракторе, мощностью не более 79 кВт </w:t>
            </w:r>
          </w:p>
        </w:tc>
        <w:tc>
          <w:tcPr>
            <w:tcW w:w="510" w:type="pct"/>
            <w:tcBorders>
              <w:top w:val="nil"/>
              <w:left w:val="nil"/>
              <w:bottom w:val="single" w:sz="4" w:space="0" w:color="auto"/>
              <w:right w:val="single" w:sz="4" w:space="0" w:color="auto"/>
            </w:tcBorders>
            <w:shd w:val="clear" w:color="auto" w:fill="auto"/>
            <w:vAlign w:val="center"/>
            <w:hideMark/>
          </w:tcPr>
          <w:p w14:paraId="36D1392D"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138B4BFE"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2</w:t>
            </w:r>
          </w:p>
        </w:tc>
      </w:tr>
      <w:tr w:rsidR="0058539C" w:rsidRPr="00D512B4" w14:paraId="6BC88F76" w14:textId="77777777" w:rsidTr="0058539C">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899F950"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14:paraId="35FE3A4B"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Автомобили бортовые, грузоподъемность до 5 т</w:t>
            </w:r>
          </w:p>
        </w:tc>
        <w:tc>
          <w:tcPr>
            <w:tcW w:w="510" w:type="pct"/>
            <w:tcBorders>
              <w:top w:val="nil"/>
              <w:left w:val="nil"/>
              <w:bottom w:val="single" w:sz="4" w:space="0" w:color="auto"/>
              <w:right w:val="single" w:sz="4" w:space="0" w:color="auto"/>
            </w:tcBorders>
            <w:shd w:val="clear" w:color="auto" w:fill="auto"/>
            <w:vAlign w:val="center"/>
            <w:hideMark/>
          </w:tcPr>
          <w:p w14:paraId="750F2CFA"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623D7BF0"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2</w:t>
            </w:r>
          </w:p>
        </w:tc>
      </w:tr>
      <w:tr w:rsidR="0058539C" w:rsidRPr="00D512B4" w14:paraId="720B7636" w14:textId="77777777" w:rsidTr="0058539C">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8348394"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14:paraId="61A872D8"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14:paraId="164ABD82"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4C54F36D"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2</w:t>
            </w:r>
          </w:p>
        </w:tc>
      </w:tr>
      <w:tr w:rsidR="0058539C" w:rsidRPr="00D512B4" w14:paraId="772C622C" w14:textId="77777777" w:rsidTr="0058539C">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CC2D8BF"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14:paraId="1A01FD38"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Водолазные станции на самоходном боте мощностью 110 кВт (150 л.с.) с компрессором</w:t>
            </w:r>
          </w:p>
        </w:tc>
        <w:tc>
          <w:tcPr>
            <w:tcW w:w="510" w:type="pct"/>
            <w:tcBorders>
              <w:top w:val="nil"/>
              <w:left w:val="nil"/>
              <w:bottom w:val="single" w:sz="4" w:space="0" w:color="auto"/>
              <w:right w:val="single" w:sz="4" w:space="0" w:color="auto"/>
            </w:tcBorders>
            <w:shd w:val="clear" w:color="auto" w:fill="auto"/>
            <w:vAlign w:val="center"/>
            <w:hideMark/>
          </w:tcPr>
          <w:p w14:paraId="595BFB0C"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38BAF3EB"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1</w:t>
            </w:r>
          </w:p>
        </w:tc>
      </w:tr>
      <w:tr w:rsidR="0058539C" w:rsidRPr="0058539C" w14:paraId="7B98C3A5" w14:textId="77777777" w:rsidTr="0058539C">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CBF3016"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11</w:t>
            </w:r>
          </w:p>
        </w:tc>
        <w:tc>
          <w:tcPr>
            <w:tcW w:w="3514" w:type="pct"/>
            <w:tcBorders>
              <w:top w:val="nil"/>
              <w:left w:val="nil"/>
              <w:bottom w:val="single" w:sz="4" w:space="0" w:color="auto"/>
              <w:right w:val="single" w:sz="4" w:space="0" w:color="auto"/>
            </w:tcBorders>
            <w:shd w:val="clear" w:color="auto" w:fill="auto"/>
            <w:vAlign w:val="center"/>
            <w:hideMark/>
          </w:tcPr>
          <w:p w14:paraId="4DA4B0CE" w14:textId="77777777" w:rsidR="0058539C" w:rsidRPr="00D512B4" w:rsidRDefault="0058539C" w:rsidP="0058539C">
            <w:pPr>
              <w:spacing w:after="0" w:line="240" w:lineRule="auto"/>
              <w:rPr>
                <w:rFonts w:ascii="Times New Roman" w:hAnsi="Times New Roman"/>
                <w:sz w:val="28"/>
                <w:szCs w:val="28"/>
              </w:rPr>
            </w:pPr>
            <w:r w:rsidRPr="00D512B4">
              <w:rPr>
                <w:rFonts w:ascii="Times New Roman" w:hAnsi="Times New Roman"/>
                <w:sz w:val="28"/>
                <w:szCs w:val="28"/>
              </w:rPr>
              <w:t>Шлюпки</w:t>
            </w:r>
          </w:p>
        </w:tc>
        <w:tc>
          <w:tcPr>
            <w:tcW w:w="510" w:type="pct"/>
            <w:tcBorders>
              <w:top w:val="nil"/>
              <w:left w:val="nil"/>
              <w:bottom w:val="single" w:sz="4" w:space="0" w:color="auto"/>
              <w:right w:val="single" w:sz="4" w:space="0" w:color="auto"/>
            </w:tcBorders>
            <w:shd w:val="clear" w:color="auto" w:fill="auto"/>
            <w:vAlign w:val="center"/>
            <w:hideMark/>
          </w:tcPr>
          <w:p w14:paraId="421FAF92" w14:textId="77777777" w:rsidR="0058539C" w:rsidRPr="00D512B4"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шт</w:t>
            </w:r>
          </w:p>
        </w:tc>
        <w:tc>
          <w:tcPr>
            <w:tcW w:w="556" w:type="pct"/>
            <w:tcBorders>
              <w:top w:val="nil"/>
              <w:left w:val="nil"/>
              <w:bottom w:val="single" w:sz="4" w:space="0" w:color="auto"/>
              <w:right w:val="single" w:sz="4" w:space="0" w:color="auto"/>
            </w:tcBorders>
            <w:shd w:val="clear" w:color="auto" w:fill="auto"/>
            <w:vAlign w:val="center"/>
            <w:hideMark/>
          </w:tcPr>
          <w:p w14:paraId="549F3A9F" w14:textId="77777777" w:rsidR="0058539C" w:rsidRPr="0058539C" w:rsidRDefault="0058539C" w:rsidP="0058539C">
            <w:pPr>
              <w:spacing w:after="0" w:line="240" w:lineRule="auto"/>
              <w:jc w:val="center"/>
              <w:rPr>
                <w:rFonts w:ascii="Times New Roman" w:hAnsi="Times New Roman"/>
                <w:sz w:val="28"/>
                <w:szCs w:val="28"/>
              </w:rPr>
            </w:pPr>
            <w:r w:rsidRPr="00D512B4">
              <w:rPr>
                <w:rFonts w:ascii="Times New Roman" w:hAnsi="Times New Roman"/>
                <w:sz w:val="28"/>
                <w:szCs w:val="28"/>
              </w:rPr>
              <w:t>2</w:t>
            </w:r>
          </w:p>
        </w:tc>
      </w:tr>
    </w:tbl>
    <w:p w14:paraId="51AF2FF1" w14:textId="77777777" w:rsidR="00A3217C" w:rsidRPr="001B5C3E" w:rsidRDefault="00A3217C" w:rsidP="00DF71CF">
      <w:pPr>
        <w:pStyle w:val="a3"/>
        <w:spacing w:after="0" w:line="240" w:lineRule="auto"/>
        <w:ind w:left="0"/>
        <w:jc w:val="center"/>
        <w:rPr>
          <w:rFonts w:ascii="Times New Roman" w:hAnsi="Times New Roman"/>
          <w:b/>
          <w:bCs/>
          <w:sz w:val="28"/>
          <w:szCs w:val="28"/>
        </w:rPr>
      </w:pPr>
    </w:p>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1F79" w14:textId="77777777" w:rsidR="00255D28" w:rsidRDefault="00255D28" w:rsidP="00FF37E6">
      <w:pPr>
        <w:spacing w:after="0" w:line="240" w:lineRule="auto"/>
      </w:pPr>
      <w:r>
        <w:separator/>
      </w:r>
    </w:p>
  </w:endnote>
  <w:endnote w:type="continuationSeparator" w:id="0">
    <w:p w14:paraId="33123A98" w14:textId="77777777"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771F" w14:textId="77777777" w:rsidR="00255D28" w:rsidRDefault="00255D28" w:rsidP="00FF37E6">
      <w:pPr>
        <w:spacing w:after="0" w:line="240" w:lineRule="auto"/>
      </w:pPr>
      <w:r>
        <w:separator/>
      </w:r>
    </w:p>
  </w:footnote>
  <w:footnote w:type="continuationSeparator" w:id="0">
    <w:p w14:paraId="137E26DD" w14:textId="77777777"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ECC87370"/>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0B80D10"/>
    <w:multiLevelType w:val="hybridMultilevel"/>
    <w:tmpl w:val="0796565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704C38"/>
    <w:multiLevelType w:val="hybridMultilevel"/>
    <w:tmpl w:val="0450C88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DE391A"/>
    <w:multiLevelType w:val="hybridMultilevel"/>
    <w:tmpl w:val="C02AA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466BED"/>
    <w:multiLevelType w:val="hybridMultilevel"/>
    <w:tmpl w:val="7E04027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A4257"/>
    <w:multiLevelType w:val="hybridMultilevel"/>
    <w:tmpl w:val="79F642A2"/>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4C272A77"/>
    <w:multiLevelType w:val="hybridMultilevel"/>
    <w:tmpl w:val="0D94266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9B06C1"/>
    <w:multiLevelType w:val="hybridMultilevel"/>
    <w:tmpl w:val="93F21E9A"/>
    <w:lvl w:ilvl="0" w:tplc="52A04BD8">
      <w:start w:val="1"/>
      <w:numFmt w:val="bullet"/>
      <w:lvlText w:val="-"/>
      <w:lvlJc w:val="left"/>
      <w:pPr>
        <w:ind w:left="643"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155BDC"/>
    <w:multiLevelType w:val="hybridMultilevel"/>
    <w:tmpl w:val="46A0D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297B8A"/>
    <w:multiLevelType w:val="hybridMultilevel"/>
    <w:tmpl w:val="5C9A1CE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D5251D4"/>
    <w:multiLevelType w:val="hybridMultilevel"/>
    <w:tmpl w:val="FE22EC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48E61E7"/>
    <w:multiLevelType w:val="hybridMultilevel"/>
    <w:tmpl w:val="71041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936C2B"/>
    <w:multiLevelType w:val="hybridMultilevel"/>
    <w:tmpl w:val="38E87ED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E77A3B"/>
    <w:multiLevelType w:val="hybridMultilevel"/>
    <w:tmpl w:val="D524556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6EC47A0"/>
    <w:multiLevelType w:val="hybridMultilevel"/>
    <w:tmpl w:val="1A30F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4223E9"/>
    <w:multiLevelType w:val="hybridMultilevel"/>
    <w:tmpl w:val="DAEC24C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E00B79"/>
    <w:multiLevelType w:val="hybridMultilevel"/>
    <w:tmpl w:val="BAB66CCA"/>
    <w:lvl w:ilvl="0" w:tplc="E196D404">
      <w:start w:val="1"/>
      <w:numFmt w:val="bullet"/>
      <w:lvlText w:val="-"/>
      <w:lvlJc w:val="left"/>
      <w:pPr>
        <w:ind w:left="1364"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15:restartNumberingAfterBreak="0">
    <w:nsid w:val="6FBA145E"/>
    <w:multiLevelType w:val="hybridMultilevel"/>
    <w:tmpl w:val="50B0CD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20"/>
  </w:num>
  <w:num w:numId="5">
    <w:abstractNumId w:val="6"/>
  </w:num>
  <w:num w:numId="6">
    <w:abstractNumId w:val="5"/>
  </w:num>
  <w:num w:numId="7">
    <w:abstractNumId w:val="4"/>
  </w:num>
  <w:num w:numId="8">
    <w:abstractNumId w:val="24"/>
  </w:num>
  <w:num w:numId="9">
    <w:abstractNumId w:val="11"/>
  </w:num>
  <w:num w:numId="10">
    <w:abstractNumId w:val="25"/>
  </w:num>
  <w:num w:numId="11">
    <w:abstractNumId w:val="22"/>
  </w:num>
  <w:num w:numId="12">
    <w:abstractNumId w:val="9"/>
  </w:num>
  <w:num w:numId="13">
    <w:abstractNumId w:val="12"/>
  </w:num>
  <w:num w:numId="14">
    <w:abstractNumId w:val="23"/>
  </w:num>
  <w:num w:numId="15">
    <w:abstractNumId w:val="18"/>
  </w:num>
  <w:num w:numId="16">
    <w:abstractNumId w:val="8"/>
  </w:num>
  <w:num w:numId="17">
    <w:abstractNumId w:val="17"/>
  </w:num>
  <w:num w:numId="18">
    <w:abstractNumId w:val="15"/>
  </w:num>
  <w:num w:numId="19">
    <w:abstractNumId w:val="2"/>
  </w:num>
  <w:num w:numId="20">
    <w:abstractNumId w:val="10"/>
  </w:num>
  <w:num w:numId="21">
    <w:abstractNumId w:val="3"/>
  </w:num>
  <w:num w:numId="22">
    <w:abstractNumId w:val="14"/>
  </w:num>
  <w:num w:numId="23">
    <w:abstractNumId w:val="13"/>
  </w:num>
  <w:num w:numId="24">
    <w:abstractNumId w:val="7"/>
  </w:num>
  <w:num w:numId="25">
    <w:abstractNumId w:val="21"/>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37E"/>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A6BCF"/>
    <w:rsid w:val="000B0FF9"/>
    <w:rsid w:val="000B76C9"/>
    <w:rsid w:val="000C2242"/>
    <w:rsid w:val="000C3D72"/>
    <w:rsid w:val="000E0133"/>
    <w:rsid w:val="000E1E74"/>
    <w:rsid w:val="000E6537"/>
    <w:rsid w:val="000F3BC2"/>
    <w:rsid w:val="000F7CF8"/>
    <w:rsid w:val="00101901"/>
    <w:rsid w:val="0011465C"/>
    <w:rsid w:val="001146E7"/>
    <w:rsid w:val="00115661"/>
    <w:rsid w:val="00117050"/>
    <w:rsid w:val="00122C2E"/>
    <w:rsid w:val="0012306D"/>
    <w:rsid w:val="00123955"/>
    <w:rsid w:val="00124846"/>
    <w:rsid w:val="00127E5A"/>
    <w:rsid w:val="001309A0"/>
    <w:rsid w:val="00134F95"/>
    <w:rsid w:val="00140A9D"/>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2CFB"/>
    <w:rsid w:val="001C622A"/>
    <w:rsid w:val="001D3A0E"/>
    <w:rsid w:val="00202AF5"/>
    <w:rsid w:val="002034FF"/>
    <w:rsid w:val="0021318E"/>
    <w:rsid w:val="00215488"/>
    <w:rsid w:val="002211E1"/>
    <w:rsid w:val="00221A0E"/>
    <w:rsid w:val="00224FB7"/>
    <w:rsid w:val="002251B6"/>
    <w:rsid w:val="00225E7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A13"/>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251E"/>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3C5F"/>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8539C"/>
    <w:rsid w:val="00591962"/>
    <w:rsid w:val="00591FB8"/>
    <w:rsid w:val="00594F0E"/>
    <w:rsid w:val="00594F91"/>
    <w:rsid w:val="005950DF"/>
    <w:rsid w:val="00597908"/>
    <w:rsid w:val="005A2000"/>
    <w:rsid w:val="005A28CF"/>
    <w:rsid w:val="005A2DC7"/>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91973"/>
    <w:rsid w:val="006A0FF7"/>
    <w:rsid w:val="006B4C46"/>
    <w:rsid w:val="006B4F3E"/>
    <w:rsid w:val="006C2034"/>
    <w:rsid w:val="006C629E"/>
    <w:rsid w:val="006E184C"/>
    <w:rsid w:val="006E26EB"/>
    <w:rsid w:val="006E2A28"/>
    <w:rsid w:val="006E493D"/>
    <w:rsid w:val="006F1F8B"/>
    <w:rsid w:val="006F4417"/>
    <w:rsid w:val="006F5929"/>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48E"/>
    <w:rsid w:val="00811DA9"/>
    <w:rsid w:val="008136C3"/>
    <w:rsid w:val="00813947"/>
    <w:rsid w:val="00813F36"/>
    <w:rsid w:val="0082039A"/>
    <w:rsid w:val="0082083E"/>
    <w:rsid w:val="00823CFF"/>
    <w:rsid w:val="00825541"/>
    <w:rsid w:val="00831422"/>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0D3"/>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31E"/>
    <w:rsid w:val="00957905"/>
    <w:rsid w:val="00957C94"/>
    <w:rsid w:val="00972ABB"/>
    <w:rsid w:val="00975CA4"/>
    <w:rsid w:val="00975E24"/>
    <w:rsid w:val="00977A67"/>
    <w:rsid w:val="00980746"/>
    <w:rsid w:val="00984103"/>
    <w:rsid w:val="00991586"/>
    <w:rsid w:val="00992BA1"/>
    <w:rsid w:val="009A410D"/>
    <w:rsid w:val="009B06F4"/>
    <w:rsid w:val="009B3647"/>
    <w:rsid w:val="009B52BE"/>
    <w:rsid w:val="009B6FB3"/>
    <w:rsid w:val="009C1492"/>
    <w:rsid w:val="009C1861"/>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5921"/>
    <w:rsid w:val="00A703C0"/>
    <w:rsid w:val="00A738A6"/>
    <w:rsid w:val="00A73FC8"/>
    <w:rsid w:val="00A77C5E"/>
    <w:rsid w:val="00A80E77"/>
    <w:rsid w:val="00A833E5"/>
    <w:rsid w:val="00A842C5"/>
    <w:rsid w:val="00A95787"/>
    <w:rsid w:val="00AA2C79"/>
    <w:rsid w:val="00AA32B2"/>
    <w:rsid w:val="00AA6C3F"/>
    <w:rsid w:val="00AA77AB"/>
    <w:rsid w:val="00AB378B"/>
    <w:rsid w:val="00AC09D1"/>
    <w:rsid w:val="00AC15F0"/>
    <w:rsid w:val="00AC3F15"/>
    <w:rsid w:val="00AC4AFA"/>
    <w:rsid w:val="00AC5F19"/>
    <w:rsid w:val="00AC6B6E"/>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4636"/>
    <w:rsid w:val="00B540E7"/>
    <w:rsid w:val="00B563A5"/>
    <w:rsid w:val="00B57FAF"/>
    <w:rsid w:val="00B67E27"/>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BF5298"/>
    <w:rsid w:val="00C02101"/>
    <w:rsid w:val="00C10704"/>
    <w:rsid w:val="00C108E2"/>
    <w:rsid w:val="00C2744B"/>
    <w:rsid w:val="00C310A1"/>
    <w:rsid w:val="00C31E87"/>
    <w:rsid w:val="00C33873"/>
    <w:rsid w:val="00C41217"/>
    <w:rsid w:val="00C413C4"/>
    <w:rsid w:val="00C45897"/>
    <w:rsid w:val="00C45D8A"/>
    <w:rsid w:val="00C4617B"/>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0F0"/>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2B4"/>
    <w:rsid w:val="00D5142E"/>
    <w:rsid w:val="00D56BA4"/>
    <w:rsid w:val="00D600C3"/>
    <w:rsid w:val="00D737D9"/>
    <w:rsid w:val="00D742B0"/>
    <w:rsid w:val="00D750DE"/>
    <w:rsid w:val="00D81643"/>
    <w:rsid w:val="00D86537"/>
    <w:rsid w:val="00D86E74"/>
    <w:rsid w:val="00D8773A"/>
    <w:rsid w:val="00D90423"/>
    <w:rsid w:val="00D9243B"/>
    <w:rsid w:val="00DA3071"/>
    <w:rsid w:val="00DC5402"/>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A5B28"/>
    <w:rsid w:val="00EB2D18"/>
    <w:rsid w:val="00EB3C92"/>
    <w:rsid w:val="00EB6D44"/>
    <w:rsid w:val="00EC14D6"/>
    <w:rsid w:val="00EC1CBE"/>
    <w:rsid w:val="00EC52FD"/>
    <w:rsid w:val="00EC59EC"/>
    <w:rsid w:val="00ED22F0"/>
    <w:rsid w:val="00ED70C2"/>
    <w:rsid w:val="00ED7765"/>
    <w:rsid w:val="00EE2AD8"/>
    <w:rsid w:val="00EE7F82"/>
    <w:rsid w:val="00EF596C"/>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6CC9BC52-1E07-4499-AC7C-133A091D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unhideWhenUsed/>
    <w:rsid w:val="002C6A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5090340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1247864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60D9061-637E-4ABD-9448-0904E85A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76</cp:revision>
  <cp:lastPrinted>2016-03-28T09:19:00Z</cp:lastPrinted>
  <dcterms:created xsi:type="dcterms:W3CDTF">2016-03-25T11:05:00Z</dcterms:created>
  <dcterms:modified xsi:type="dcterms:W3CDTF">2021-07-30T09:36:00Z</dcterms:modified>
</cp:coreProperties>
</file>