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23E9E" w14:textId="77777777" w:rsidR="00823CFF" w:rsidRPr="002A7DA9" w:rsidRDefault="00823CFF" w:rsidP="00823CFF">
      <w:pPr>
        <w:tabs>
          <w:tab w:val="left" w:pos="7214"/>
        </w:tabs>
        <w:spacing w:after="0"/>
        <w:jc w:val="right"/>
        <w:rPr>
          <w:rFonts w:ascii="Times New Roman" w:hAnsi="Times New Roman"/>
        </w:rPr>
      </w:pPr>
      <w:r w:rsidRPr="002A7DA9">
        <w:rPr>
          <w:rFonts w:ascii="Times New Roman" w:hAnsi="Times New Roman"/>
        </w:rPr>
        <w:t xml:space="preserve">Приложение </w:t>
      </w:r>
    </w:p>
    <w:p w14:paraId="0B78FD5B" w14:textId="77777777" w:rsidR="00823CFF" w:rsidRPr="002A7DA9" w:rsidRDefault="00823CFF" w:rsidP="00823CFF">
      <w:pPr>
        <w:tabs>
          <w:tab w:val="left" w:pos="7214"/>
        </w:tabs>
        <w:spacing w:after="0"/>
        <w:jc w:val="right"/>
        <w:rPr>
          <w:rFonts w:ascii="Times New Roman" w:hAnsi="Times New Roman"/>
          <w:lang w:val="en-US"/>
        </w:rPr>
      </w:pPr>
      <w:r w:rsidRPr="002A7DA9">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823CFF" w:rsidRPr="002A7DA9" w14:paraId="14D4C986" w14:textId="77777777" w:rsidTr="000D6F3B">
        <w:tc>
          <w:tcPr>
            <w:tcW w:w="5069" w:type="dxa"/>
          </w:tcPr>
          <w:p w14:paraId="3B9C4A40" w14:textId="77777777" w:rsidR="00823CFF" w:rsidRPr="002A7DA9" w:rsidRDefault="00823CFF" w:rsidP="000D6F3B">
            <w:pPr>
              <w:widowControl w:val="0"/>
              <w:autoSpaceDE w:val="0"/>
              <w:autoSpaceDN w:val="0"/>
              <w:adjustRightInd w:val="0"/>
              <w:jc w:val="center"/>
              <w:rPr>
                <w:rFonts w:ascii="Times New Roman CYR" w:hAnsi="Times New Roman CYR" w:cs="Times New Roman CYR"/>
                <w:bCs/>
              </w:rPr>
            </w:pPr>
          </w:p>
          <w:p w14:paraId="5DC3A8E2" w14:textId="77777777" w:rsidR="002A7DA9" w:rsidRPr="002A7DA9" w:rsidRDefault="002A7DA9" w:rsidP="002A7DA9">
            <w:pPr>
              <w:widowControl w:val="0"/>
              <w:autoSpaceDE w:val="0"/>
              <w:autoSpaceDN w:val="0"/>
              <w:adjustRightInd w:val="0"/>
              <w:jc w:val="center"/>
              <w:rPr>
                <w:rFonts w:ascii="Times New Roman CYR" w:hAnsi="Times New Roman CYR" w:cs="Times New Roman CYR"/>
                <w:bCs/>
              </w:rPr>
            </w:pPr>
            <w:r w:rsidRPr="002A7DA9">
              <w:rPr>
                <w:rFonts w:ascii="Times New Roman CYR" w:hAnsi="Times New Roman CYR" w:cs="Times New Roman CYR"/>
                <w:bCs/>
              </w:rPr>
              <w:t>УТВЕРЖДАЮ:</w:t>
            </w:r>
          </w:p>
          <w:p w14:paraId="3632D944" w14:textId="77777777" w:rsidR="002A7DA9" w:rsidRPr="002A7DA9" w:rsidRDefault="002A7DA9" w:rsidP="002A7DA9">
            <w:pPr>
              <w:widowControl w:val="0"/>
              <w:autoSpaceDE w:val="0"/>
              <w:autoSpaceDN w:val="0"/>
              <w:adjustRightInd w:val="0"/>
              <w:jc w:val="center"/>
              <w:rPr>
                <w:rFonts w:ascii="Times New Roman CYR" w:hAnsi="Times New Roman CYR" w:cs="Times New Roman CYR"/>
                <w:bCs/>
              </w:rPr>
            </w:pPr>
            <w:r w:rsidRPr="002A7DA9">
              <w:rPr>
                <w:rFonts w:ascii="Times New Roman CYR" w:hAnsi="Times New Roman CYR" w:cs="Times New Roman CYR"/>
                <w:bCs/>
              </w:rPr>
              <w:t>Генеральный директор</w:t>
            </w:r>
          </w:p>
          <w:p w14:paraId="57C5E682" w14:textId="77777777" w:rsidR="002A7DA9" w:rsidRPr="002A7DA9" w:rsidRDefault="002A7DA9" w:rsidP="002A7DA9">
            <w:pPr>
              <w:widowControl w:val="0"/>
              <w:autoSpaceDE w:val="0"/>
              <w:autoSpaceDN w:val="0"/>
              <w:adjustRightInd w:val="0"/>
              <w:jc w:val="center"/>
              <w:rPr>
                <w:rFonts w:ascii="Times New Roman CYR" w:hAnsi="Times New Roman CYR" w:cs="Times New Roman CYR"/>
                <w:bCs/>
              </w:rPr>
            </w:pPr>
            <w:r w:rsidRPr="002A7DA9">
              <w:rPr>
                <w:rFonts w:ascii="Times New Roman CYR" w:hAnsi="Times New Roman CYR" w:cs="Times New Roman CYR"/>
                <w:bCs/>
              </w:rPr>
              <w:t>ООО «</w:t>
            </w:r>
            <w:proofErr w:type="spellStart"/>
            <w:r w:rsidRPr="002A7DA9">
              <w:rPr>
                <w:rFonts w:ascii="Times New Roman CYR" w:hAnsi="Times New Roman CYR" w:cs="Times New Roman CYR"/>
                <w:bCs/>
              </w:rPr>
              <w:t>Ситэк</w:t>
            </w:r>
            <w:proofErr w:type="spellEnd"/>
            <w:r w:rsidRPr="002A7DA9">
              <w:rPr>
                <w:rFonts w:ascii="Times New Roman CYR" w:hAnsi="Times New Roman CYR" w:cs="Times New Roman CYR"/>
                <w:bCs/>
              </w:rPr>
              <w:t>»</w:t>
            </w:r>
          </w:p>
          <w:p w14:paraId="5E28FD24" w14:textId="77777777" w:rsidR="002A7DA9" w:rsidRPr="002A7DA9" w:rsidRDefault="002A7DA9" w:rsidP="002A7DA9">
            <w:pPr>
              <w:widowControl w:val="0"/>
              <w:autoSpaceDE w:val="0"/>
              <w:autoSpaceDN w:val="0"/>
              <w:adjustRightInd w:val="0"/>
              <w:jc w:val="center"/>
              <w:rPr>
                <w:rFonts w:ascii="Times New Roman CYR" w:hAnsi="Times New Roman CYR" w:cs="Times New Roman CYR"/>
                <w:bCs/>
              </w:rPr>
            </w:pPr>
          </w:p>
          <w:p w14:paraId="658427D7" w14:textId="3FEEF6E3" w:rsidR="002A7DA9" w:rsidRPr="002A7DA9" w:rsidRDefault="002A7DA9" w:rsidP="002A7DA9">
            <w:pPr>
              <w:widowControl w:val="0"/>
              <w:autoSpaceDE w:val="0"/>
              <w:autoSpaceDN w:val="0"/>
              <w:adjustRightInd w:val="0"/>
              <w:jc w:val="center"/>
              <w:rPr>
                <w:rFonts w:ascii="Times New Roman CYR" w:hAnsi="Times New Roman CYR" w:cs="Times New Roman CYR"/>
                <w:bCs/>
              </w:rPr>
            </w:pPr>
            <w:r w:rsidRPr="002A7DA9">
              <w:rPr>
                <w:rFonts w:ascii="Times New Roman CYR" w:hAnsi="Times New Roman CYR" w:cs="Times New Roman CYR"/>
                <w:bCs/>
              </w:rPr>
              <w:t xml:space="preserve">_______________ А.А. Ахметов </w:t>
            </w:r>
          </w:p>
          <w:p w14:paraId="0A6FAEAD" w14:textId="21879B30" w:rsidR="00823CFF" w:rsidRPr="002A7DA9" w:rsidRDefault="002A7DA9" w:rsidP="002A7DA9">
            <w:pPr>
              <w:widowControl w:val="0"/>
              <w:autoSpaceDE w:val="0"/>
              <w:autoSpaceDN w:val="0"/>
              <w:adjustRightInd w:val="0"/>
              <w:jc w:val="center"/>
              <w:rPr>
                <w:rFonts w:ascii="Times New Roman CYR" w:hAnsi="Times New Roman CYR" w:cs="Times New Roman CYR"/>
                <w:bCs/>
                <w:noProof/>
                <w:sz w:val="24"/>
                <w:szCs w:val="24"/>
              </w:rPr>
            </w:pPr>
            <w:r w:rsidRPr="002A7DA9">
              <w:rPr>
                <w:rFonts w:ascii="Times New Roman CYR" w:hAnsi="Times New Roman CYR" w:cs="Times New Roman CYR"/>
                <w:bCs/>
              </w:rPr>
              <w:t>10 ноября 2020 г.</w:t>
            </w:r>
          </w:p>
        </w:tc>
        <w:tc>
          <w:tcPr>
            <w:tcW w:w="5071" w:type="dxa"/>
          </w:tcPr>
          <w:p w14:paraId="798CEA8D" w14:textId="77777777" w:rsidR="00823CFF" w:rsidRPr="002A7DA9" w:rsidRDefault="00823CFF" w:rsidP="000D6F3B">
            <w:pPr>
              <w:widowControl w:val="0"/>
              <w:autoSpaceDE w:val="0"/>
              <w:autoSpaceDN w:val="0"/>
              <w:adjustRightInd w:val="0"/>
              <w:jc w:val="center"/>
              <w:rPr>
                <w:rFonts w:ascii="Times New Roman CYR" w:hAnsi="Times New Roman CYR" w:cs="Times New Roman CYR"/>
                <w:bCs/>
              </w:rPr>
            </w:pPr>
          </w:p>
          <w:p w14:paraId="2E0F1CE8" w14:textId="77777777" w:rsidR="00823CFF" w:rsidRPr="002A7DA9" w:rsidRDefault="00823CFF" w:rsidP="000D6F3B">
            <w:pPr>
              <w:widowControl w:val="0"/>
              <w:autoSpaceDE w:val="0"/>
              <w:autoSpaceDN w:val="0"/>
              <w:adjustRightInd w:val="0"/>
              <w:jc w:val="center"/>
              <w:rPr>
                <w:rFonts w:ascii="Times New Roman CYR" w:hAnsi="Times New Roman CYR" w:cs="Times New Roman CYR"/>
                <w:noProof/>
                <w:sz w:val="24"/>
                <w:szCs w:val="24"/>
              </w:rPr>
            </w:pPr>
          </w:p>
        </w:tc>
      </w:tr>
    </w:tbl>
    <w:p w14:paraId="4243D9F8" w14:textId="77777777" w:rsidR="00823CFF" w:rsidRPr="002A7DA9" w:rsidRDefault="00823CFF" w:rsidP="00823CFF">
      <w:pPr>
        <w:tabs>
          <w:tab w:val="left" w:pos="7214"/>
        </w:tabs>
        <w:spacing w:after="0"/>
        <w:jc w:val="right"/>
        <w:rPr>
          <w:rFonts w:ascii="Times New Roman" w:hAnsi="Times New Roman"/>
          <w:sz w:val="28"/>
          <w:szCs w:val="28"/>
        </w:rPr>
      </w:pPr>
    </w:p>
    <w:p w14:paraId="400DD317" w14:textId="77777777" w:rsidR="00823CFF" w:rsidRPr="002A7DA9" w:rsidRDefault="00823CFF" w:rsidP="00823CFF">
      <w:pPr>
        <w:spacing w:after="0" w:line="240" w:lineRule="auto"/>
        <w:jc w:val="center"/>
        <w:rPr>
          <w:rFonts w:ascii="Times New Roman" w:hAnsi="Times New Roman"/>
          <w:sz w:val="28"/>
          <w:szCs w:val="28"/>
        </w:rPr>
      </w:pPr>
    </w:p>
    <w:p w14:paraId="6D67E495" w14:textId="77777777" w:rsidR="00823CFF" w:rsidRPr="002A7DA9" w:rsidRDefault="00823CFF" w:rsidP="00823CFF">
      <w:pPr>
        <w:spacing w:after="0" w:line="240" w:lineRule="auto"/>
        <w:jc w:val="center"/>
        <w:rPr>
          <w:rFonts w:ascii="Times New Roman" w:hAnsi="Times New Roman"/>
          <w:sz w:val="28"/>
          <w:szCs w:val="28"/>
        </w:rPr>
      </w:pPr>
      <w:r w:rsidRPr="002A7DA9">
        <w:rPr>
          <w:rFonts w:ascii="Times New Roman" w:hAnsi="Times New Roman"/>
          <w:sz w:val="28"/>
          <w:szCs w:val="28"/>
        </w:rPr>
        <w:t>ТЕХНИЧЕСКОЕ ЗАДАНИЕ</w:t>
      </w:r>
    </w:p>
    <w:p w14:paraId="45B9100E" w14:textId="20161F8B" w:rsidR="00823CFF" w:rsidRPr="002A7DA9" w:rsidRDefault="002A7DA9" w:rsidP="00823CFF">
      <w:pPr>
        <w:spacing w:after="0" w:line="240" w:lineRule="auto"/>
        <w:jc w:val="center"/>
        <w:rPr>
          <w:rFonts w:ascii="Times New Roman" w:hAnsi="Times New Roman"/>
          <w:sz w:val="28"/>
          <w:szCs w:val="28"/>
        </w:rPr>
      </w:pPr>
      <w:r w:rsidRPr="002A7DA9">
        <w:rPr>
          <w:rFonts w:ascii="Times New Roman" w:hAnsi="Times New Roman"/>
          <w:sz w:val="28"/>
          <w:szCs w:val="28"/>
        </w:rPr>
        <w:t>З</w:t>
      </w:r>
      <w:r w:rsidR="00823CFF" w:rsidRPr="002A7DA9">
        <w:rPr>
          <w:rFonts w:ascii="Times New Roman" w:hAnsi="Times New Roman"/>
          <w:sz w:val="28"/>
          <w:szCs w:val="28"/>
        </w:rPr>
        <w:t xml:space="preserve">апроса оферт по отбору организации </w:t>
      </w:r>
    </w:p>
    <w:p w14:paraId="67A9C086" w14:textId="77777777" w:rsidR="00823CFF" w:rsidRPr="002A7DA9" w:rsidRDefault="00823CFF" w:rsidP="00823CFF">
      <w:pPr>
        <w:spacing w:after="0" w:line="240" w:lineRule="auto"/>
        <w:jc w:val="center"/>
        <w:rPr>
          <w:rFonts w:ascii="Times New Roman" w:hAnsi="Times New Roman"/>
          <w:sz w:val="28"/>
          <w:szCs w:val="28"/>
        </w:rPr>
      </w:pPr>
      <w:r w:rsidRPr="002A7DA9">
        <w:rPr>
          <w:rFonts w:ascii="Times New Roman" w:hAnsi="Times New Roman"/>
          <w:sz w:val="28"/>
          <w:szCs w:val="28"/>
        </w:rPr>
        <w:t xml:space="preserve">на право заключения договора </w:t>
      </w:r>
    </w:p>
    <w:p w14:paraId="764BD3E8" w14:textId="77777777" w:rsidR="00823CFF" w:rsidRPr="002A7DA9" w:rsidRDefault="00823CFF" w:rsidP="00823CFF">
      <w:pPr>
        <w:spacing w:after="0" w:line="240" w:lineRule="auto"/>
        <w:jc w:val="center"/>
        <w:rPr>
          <w:rFonts w:ascii="Times New Roman" w:hAnsi="Times New Roman"/>
          <w:sz w:val="28"/>
          <w:szCs w:val="28"/>
        </w:rPr>
      </w:pPr>
    </w:p>
    <w:p w14:paraId="560D5574" w14:textId="77777777" w:rsidR="00823CFF" w:rsidRPr="002A7DA9" w:rsidRDefault="00823CFF" w:rsidP="00823CFF">
      <w:pPr>
        <w:spacing w:after="0" w:line="240" w:lineRule="auto"/>
        <w:jc w:val="center"/>
        <w:rPr>
          <w:rFonts w:ascii="Times New Roman" w:hAnsi="Times New Roman"/>
          <w:sz w:val="28"/>
          <w:szCs w:val="28"/>
        </w:rPr>
      </w:pPr>
    </w:p>
    <w:p w14:paraId="58942BD0" w14:textId="77777777" w:rsidR="00823CFF" w:rsidRPr="002A7DA9" w:rsidRDefault="00823CFF" w:rsidP="00823CFF">
      <w:pPr>
        <w:spacing w:after="0" w:line="240" w:lineRule="auto"/>
        <w:jc w:val="center"/>
        <w:rPr>
          <w:rFonts w:ascii="Times New Roman" w:hAnsi="Times New Roman"/>
          <w:sz w:val="28"/>
          <w:szCs w:val="28"/>
        </w:rPr>
      </w:pPr>
    </w:p>
    <w:p w14:paraId="4761C140" w14:textId="77777777" w:rsidR="00823CFF" w:rsidRPr="002A7DA9" w:rsidRDefault="00823CFF" w:rsidP="00823CFF">
      <w:pPr>
        <w:spacing w:after="0" w:line="240" w:lineRule="auto"/>
        <w:jc w:val="center"/>
        <w:rPr>
          <w:rFonts w:ascii="Times New Roman" w:hAnsi="Times New Roman"/>
          <w:sz w:val="28"/>
          <w:szCs w:val="28"/>
        </w:rPr>
      </w:pPr>
    </w:p>
    <w:p w14:paraId="0C3F834E" w14:textId="77777777" w:rsidR="00823CFF" w:rsidRPr="002A7DA9" w:rsidRDefault="00823CFF" w:rsidP="00823CFF">
      <w:pPr>
        <w:spacing w:after="0" w:line="240" w:lineRule="auto"/>
        <w:jc w:val="center"/>
        <w:rPr>
          <w:rFonts w:ascii="Times New Roman" w:hAnsi="Times New Roman"/>
          <w:sz w:val="28"/>
          <w:szCs w:val="28"/>
        </w:rPr>
      </w:pPr>
    </w:p>
    <w:p w14:paraId="1B1B1C8F" w14:textId="7A2351EB" w:rsidR="002A7DA9" w:rsidRPr="002A7DA9" w:rsidRDefault="00823CFF" w:rsidP="002A7DA9">
      <w:pPr>
        <w:spacing w:after="0" w:line="240" w:lineRule="auto"/>
        <w:jc w:val="center"/>
        <w:rPr>
          <w:rFonts w:ascii="Times New Roman" w:hAnsi="Times New Roman"/>
          <w:sz w:val="28"/>
          <w:szCs w:val="28"/>
        </w:rPr>
      </w:pPr>
      <w:r w:rsidRPr="002A7DA9">
        <w:rPr>
          <w:rFonts w:ascii="Times New Roman" w:hAnsi="Times New Roman"/>
          <w:sz w:val="28"/>
          <w:szCs w:val="28"/>
        </w:rPr>
        <w:t>Выполнение работ по объекту:</w:t>
      </w:r>
    </w:p>
    <w:p w14:paraId="6E221F68" w14:textId="0BC4E1E7" w:rsidR="00823CFF" w:rsidRPr="002A7DA9" w:rsidRDefault="00823CFF" w:rsidP="002A7DA9">
      <w:pPr>
        <w:spacing w:after="0" w:line="240" w:lineRule="auto"/>
        <w:jc w:val="center"/>
        <w:rPr>
          <w:rFonts w:ascii="Times New Roman" w:hAnsi="Times New Roman"/>
          <w:sz w:val="28"/>
          <w:szCs w:val="28"/>
        </w:rPr>
      </w:pPr>
      <w:r w:rsidRPr="002A7DA9">
        <w:rPr>
          <w:rFonts w:ascii="Times New Roman" w:hAnsi="Times New Roman"/>
          <w:sz w:val="28"/>
          <w:szCs w:val="28"/>
        </w:rPr>
        <w:t>«</w:t>
      </w:r>
      <w:bookmarkStart w:id="0" w:name="_Hlk55213303"/>
      <w:r w:rsidR="009B0114" w:rsidRPr="002A7DA9">
        <w:rPr>
          <w:rFonts w:ascii="Times New Roman" w:hAnsi="Times New Roman"/>
          <w:sz w:val="28"/>
          <w:szCs w:val="28"/>
        </w:rPr>
        <w:t xml:space="preserve">Обустройство переездов через газопровод для газоснабжения Южноуральской ГРЭС-2 на </w:t>
      </w:r>
      <w:proofErr w:type="spellStart"/>
      <w:r w:rsidR="009B0114" w:rsidRPr="002A7DA9">
        <w:rPr>
          <w:rFonts w:ascii="Times New Roman" w:hAnsi="Times New Roman"/>
          <w:sz w:val="28"/>
          <w:szCs w:val="28"/>
        </w:rPr>
        <w:t>вдольтрассовом</w:t>
      </w:r>
      <w:proofErr w:type="spellEnd"/>
      <w:r w:rsidR="009B0114" w:rsidRPr="002A7DA9">
        <w:rPr>
          <w:rFonts w:ascii="Times New Roman" w:hAnsi="Times New Roman"/>
          <w:sz w:val="28"/>
          <w:szCs w:val="28"/>
        </w:rPr>
        <w:t xml:space="preserve"> проезде магистрального газопровода Бухара-Урал</w:t>
      </w:r>
      <w:bookmarkEnd w:id="0"/>
      <w:r w:rsidRPr="002A7DA9">
        <w:rPr>
          <w:rFonts w:ascii="Times New Roman" w:hAnsi="Times New Roman"/>
          <w:sz w:val="28"/>
          <w:szCs w:val="28"/>
        </w:rPr>
        <w:t>»</w:t>
      </w:r>
    </w:p>
    <w:p w14:paraId="2E1BBAF0" w14:textId="77777777" w:rsidR="00823CFF" w:rsidRPr="002A7DA9" w:rsidRDefault="00823CFF" w:rsidP="00823CFF">
      <w:pPr>
        <w:spacing w:after="0" w:line="240" w:lineRule="auto"/>
        <w:jc w:val="both"/>
        <w:rPr>
          <w:rFonts w:ascii="Times New Roman" w:hAnsi="Times New Roman"/>
          <w:sz w:val="28"/>
          <w:szCs w:val="28"/>
        </w:rPr>
      </w:pPr>
      <w:r w:rsidRPr="002A7DA9">
        <w:rPr>
          <w:rFonts w:ascii="Times New Roman" w:hAnsi="Times New Roman"/>
          <w:sz w:val="28"/>
          <w:szCs w:val="28"/>
        </w:rPr>
        <w:t xml:space="preserve"> </w:t>
      </w:r>
    </w:p>
    <w:p w14:paraId="6E4C4B35" w14:textId="78DF613A" w:rsidR="00823CFF" w:rsidRPr="002A7DA9" w:rsidRDefault="00823CFF" w:rsidP="00823CFF">
      <w:pPr>
        <w:spacing w:after="0" w:line="240" w:lineRule="auto"/>
        <w:jc w:val="both"/>
        <w:rPr>
          <w:rFonts w:ascii="Times New Roman" w:hAnsi="Times New Roman"/>
          <w:sz w:val="28"/>
          <w:szCs w:val="28"/>
        </w:rPr>
      </w:pPr>
    </w:p>
    <w:p w14:paraId="7FEE2BA8" w14:textId="77777777" w:rsidR="00823CFF" w:rsidRPr="002A7DA9" w:rsidRDefault="00823CFF" w:rsidP="00823CFF">
      <w:pPr>
        <w:spacing w:after="0" w:line="240" w:lineRule="auto"/>
        <w:rPr>
          <w:rFonts w:ascii="Times New Roman" w:hAnsi="Times New Roman"/>
          <w:color w:val="000000"/>
          <w:sz w:val="28"/>
          <w:szCs w:val="28"/>
        </w:rPr>
      </w:pPr>
    </w:p>
    <w:p w14:paraId="6F0DD286" w14:textId="77777777" w:rsidR="00823CFF" w:rsidRPr="002A7DA9" w:rsidRDefault="00823CFF" w:rsidP="00823CFF">
      <w:pPr>
        <w:spacing w:after="0" w:line="240" w:lineRule="auto"/>
        <w:rPr>
          <w:rFonts w:ascii="Times New Roman" w:hAnsi="Times New Roman"/>
          <w:color w:val="000000"/>
          <w:sz w:val="28"/>
          <w:szCs w:val="28"/>
        </w:rPr>
      </w:pPr>
    </w:p>
    <w:p w14:paraId="005260AF" w14:textId="77777777" w:rsidR="00823CFF" w:rsidRPr="002A7DA9" w:rsidRDefault="00823CFF" w:rsidP="00823CFF">
      <w:pPr>
        <w:spacing w:after="0" w:line="240" w:lineRule="auto"/>
        <w:rPr>
          <w:rFonts w:ascii="Times New Roman" w:hAnsi="Times New Roman"/>
          <w:color w:val="000000"/>
          <w:sz w:val="28"/>
          <w:szCs w:val="28"/>
        </w:rPr>
      </w:pPr>
    </w:p>
    <w:p w14:paraId="7353D2BE" w14:textId="77777777" w:rsidR="00823CFF" w:rsidRPr="002A7DA9" w:rsidRDefault="00823CFF" w:rsidP="00823CFF">
      <w:pPr>
        <w:spacing w:after="0" w:line="240" w:lineRule="auto"/>
        <w:rPr>
          <w:rFonts w:ascii="Times New Roman" w:hAnsi="Times New Roman"/>
          <w:color w:val="000000"/>
          <w:sz w:val="28"/>
          <w:szCs w:val="28"/>
        </w:rPr>
      </w:pPr>
    </w:p>
    <w:p w14:paraId="71C8B391" w14:textId="77777777" w:rsidR="00823CFF" w:rsidRPr="002A7DA9" w:rsidRDefault="00823CFF" w:rsidP="00823CFF">
      <w:pPr>
        <w:spacing w:after="0" w:line="240" w:lineRule="auto"/>
        <w:rPr>
          <w:rFonts w:ascii="Times New Roman" w:hAnsi="Times New Roman"/>
          <w:color w:val="000000"/>
          <w:sz w:val="28"/>
          <w:szCs w:val="28"/>
        </w:rPr>
      </w:pPr>
    </w:p>
    <w:p w14:paraId="3B9DA328" w14:textId="77777777" w:rsidR="00823CFF" w:rsidRPr="002A7DA9" w:rsidRDefault="00823CFF" w:rsidP="00823CFF">
      <w:pPr>
        <w:spacing w:after="0" w:line="240" w:lineRule="auto"/>
        <w:rPr>
          <w:rFonts w:ascii="Times New Roman" w:hAnsi="Times New Roman"/>
          <w:color w:val="000000"/>
          <w:sz w:val="28"/>
          <w:szCs w:val="28"/>
        </w:rPr>
      </w:pPr>
    </w:p>
    <w:p w14:paraId="29891B83" w14:textId="77777777" w:rsidR="00823CFF" w:rsidRPr="002A7DA9" w:rsidRDefault="00823CFF" w:rsidP="00823CFF">
      <w:pPr>
        <w:spacing w:after="0" w:line="240" w:lineRule="auto"/>
        <w:rPr>
          <w:rFonts w:ascii="Times New Roman" w:hAnsi="Times New Roman"/>
          <w:color w:val="000000"/>
          <w:sz w:val="28"/>
          <w:szCs w:val="28"/>
        </w:rPr>
      </w:pPr>
    </w:p>
    <w:p w14:paraId="0BF12C3C" w14:textId="77777777" w:rsidR="00823CFF" w:rsidRPr="002A7DA9" w:rsidRDefault="00823CFF" w:rsidP="00823CFF">
      <w:pPr>
        <w:spacing w:after="0" w:line="240" w:lineRule="auto"/>
        <w:rPr>
          <w:rFonts w:ascii="Times New Roman" w:hAnsi="Times New Roman"/>
          <w:color w:val="000000"/>
          <w:sz w:val="32"/>
          <w:szCs w:val="28"/>
        </w:rPr>
      </w:pPr>
      <w:r w:rsidRPr="002A7DA9">
        <w:rPr>
          <w:rFonts w:ascii="Times New Roman" w:hAnsi="Times New Roman"/>
          <w:sz w:val="24"/>
        </w:rPr>
        <w:t>Заказчик и организатор процедуры закупки: ООО «</w:t>
      </w:r>
      <w:proofErr w:type="spellStart"/>
      <w:r w:rsidRPr="002A7DA9">
        <w:rPr>
          <w:rFonts w:ascii="Times New Roman" w:hAnsi="Times New Roman"/>
          <w:sz w:val="24"/>
        </w:rPr>
        <w:t>Ситэк</w:t>
      </w:r>
      <w:proofErr w:type="spellEnd"/>
      <w:r w:rsidRPr="002A7DA9">
        <w:rPr>
          <w:rFonts w:ascii="Times New Roman" w:hAnsi="Times New Roman"/>
          <w:sz w:val="24"/>
        </w:rPr>
        <w:t>»</w:t>
      </w:r>
    </w:p>
    <w:p w14:paraId="3E3AC3C0" w14:textId="77777777" w:rsidR="00823CFF" w:rsidRPr="002A7DA9" w:rsidRDefault="00823CFF" w:rsidP="00823CFF">
      <w:pPr>
        <w:spacing w:after="0" w:line="240" w:lineRule="auto"/>
        <w:rPr>
          <w:rFonts w:ascii="Times New Roman" w:hAnsi="Times New Roman"/>
          <w:color w:val="000000"/>
          <w:sz w:val="28"/>
          <w:szCs w:val="28"/>
        </w:rPr>
      </w:pPr>
    </w:p>
    <w:p w14:paraId="6F74814D" w14:textId="77777777" w:rsidR="00823CFF" w:rsidRPr="002A7DA9" w:rsidRDefault="00823CFF" w:rsidP="00823CFF">
      <w:pPr>
        <w:spacing w:after="0" w:line="240" w:lineRule="auto"/>
        <w:jc w:val="center"/>
        <w:rPr>
          <w:rFonts w:ascii="Times New Roman" w:hAnsi="Times New Roman"/>
          <w:color w:val="000000"/>
          <w:sz w:val="28"/>
          <w:szCs w:val="28"/>
        </w:rPr>
      </w:pPr>
    </w:p>
    <w:p w14:paraId="63915E08" w14:textId="77777777" w:rsidR="00823CFF" w:rsidRPr="002A7DA9" w:rsidRDefault="00823CFF" w:rsidP="00823CFF">
      <w:pPr>
        <w:spacing w:after="0" w:line="240" w:lineRule="auto"/>
        <w:jc w:val="center"/>
        <w:rPr>
          <w:rFonts w:ascii="Times New Roman" w:hAnsi="Times New Roman"/>
          <w:color w:val="000000"/>
          <w:sz w:val="28"/>
          <w:szCs w:val="28"/>
        </w:rPr>
      </w:pPr>
    </w:p>
    <w:p w14:paraId="5AD14ADF" w14:textId="77777777" w:rsidR="00823CFF" w:rsidRPr="002A7DA9" w:rsidRDefault="00823CFF" w:rsidP="00823CFF">
      <w:pPr>
        <w:spacing w:after="0" w:line="240" w:lineRule="auto"/>
        <w:jc w:val="center"/>
        <w:rPr>
          <w:rFonts w:ascii="Times New Roman" w:hAnsi="Times New Roman"/>
          <w:color w:val="000000"/>
          <w:sz w:val="28"/>
          <w:szCs w:val="28"/>
        </w:rPr>
      </w:pPr>
    </w:p>
    <w:p w14:paraId="2A32316B" w14:textId="77777777" w:rsidR="00823CFF" w:rsidRPr="002A7DA9" w:rsidRDefault="00823CFF" w:rsidP="00823CFF">
      <w:pPr>
        <w:spacing w:after="0" w:line="240" w:lineRule="auto"/>
        <w:jc w:val="center"/>
        <w:rPr>
          <w:rFonts w:ascii="Times New Roman" w:hAnsi="Times New Roman"/>
          <w:color w:val="000000"/>
          <w:sz w:val="28"/>
          <w:szCs w:val="28"/>
        </w:rPr>
      </w:pPr>
    </w:p>
    <w:p w14:paraId="629E98A1" w14:textId="77777777" w:rsidR="00823CFF" w:rsidRPr="002A7DA9" w:rsidRDefault="00823CFF" w:rsidP="00823CFF">
      <w:pPr>
        <w:spacing w:after="0" w:line="240" w:lineRule="auto"/>
        <w:jc w:val="center"/>
        <w:rPr>
          <w:rFonts w:ascii="Times New Roman" w:hAnsi="Times New Roman"/>
          <w:color w:val="000000"/>
          <w:sz w:val="28"/>
          <w:szCs w:val="28"/>
        </w:rPr>
      </w:pPr>
    </w:p>
    <w:p w14:paraId="7952529E" w14:textId="77777777" w:rsidR="00823CFF" w:rsidRPr="002A7DA9" w:rsidRDefault="00823CFF" w:rsidP="00823CFF">
      <w:pPr>
        <w:spacing w:after="0" w:line="240" w:lineRule="auto"/>
        <w:jc w:val="center"/>
        <w:rPr>
          <w:rFonts w:ascii="Times New Roman" w:hAnsi="Times New Roman"/>
          <w:color w:val="000000"/>
          <w:sz w:val="28"/>
          <w:szCs w:val="28"/>
        </w:rPr>
      </w:pPr>
    </w:p>
    <w:p w14:paraId="6C639B12" w14:textId="380A9883" w:rsidR="00537706" w:rsidRPr="002A7DA9" w:rsidRDefault="00537706" w:rsidP="00823CFF">
      <w:pPr>
        <w:spacing w:after="0" w:line="240" w:lineRule="auto"/>
        <w:jc w:val="center"/>
        <w:rPr>
          <w:rFonts w:ascii="Times New Roman" w:hAnsi="Times New Roman"/>
          <w:color w:val="000000"/>
          <w:sz w:val="28"/>
          <w:szCs w:val="28"/>
        </w:rPr>
      </w:pPr>
    </w:p>
    <w:p w14:paraId="0989A20D" w14:textId="001A72A4" w:rsidR="002A7DA9" w:rsidRPr="002A7DA9" w:rsidRDefault="002A7DA9" w:rsidP="00823CFF">
      <w:pPr>
        <w:spacing w:after="0" w:line="240" w:lineRule="auto"/>
        <w:jc w:val="center"/>
        <w:rPr>
          <w:rFonts w:ascii="Times New Roman" w:hAnsi="Times New Roman"/>
          <w:color w:val="000000"/>
          <w:sz w:val="28"/>
          <w:szCs w:val="28"/>
        </w:rPr>
      </w:pPr>
    </w:p>
    <w:p w14:paraId="11ACAD9C" w14:textId="77777777" w:rsidR="002A7DA9" w:rsidRPr="002A7DA9" w:rsidRDefault="002A7DA9" w:rsidP="00823CFF">
      <w:pPr>
        <w:spacing w:after="0" w:line="240" w:lineRule="auto"/>
        <w:jc w:val="center"/>
        <w:rPr>
          <w:rFonts w:ascii="Times New Roman" w:hAnsi="Times New Roman"/>
          <w:color w:val="000000"/>
          <w:sz w:val="28"/>
          <w:szCs w:val="28"/>
        </w:rPr>
      </w:pPr>
    </w:p>
    <w:p w14:paraId="4440FF58" w14:textId="77777777" w:rsidR="00537706" w:rsidRPr="002A7DA9" w:rsidRDefault="00537706" w:rsidP="00823CFF">
      <w:pPr>
        <w:spacing w:after="0" w:line="240" w:lineRule="auto"/>
        <w:jc w:val="center"/>
        <w:rPr>
          <w:rFonts w:ascii="Times New Roman" w:hAnsi="Times New Roman"/>
          <w:color w:val="000000"/>
          <w:sz w:val="28"/>
          <w:szCs w:val="28"/>
        </w:rPr>
      </w:pPr>
    </w:p>
    <w:p w14:paraId="66387A72" w14:textId="2CA1D852" w:rsidR="00823CFF" w:rsidRPr="002A7DA9" w:rsidRDefault="00823CFF" w:rsidP="00823CFF">
      <w:pPr>
        <w:spacing w:after="0" w:line="240" w:lineRule="auto"/>
        <w:jc w:val="center"/>
        <w:rPr>
          <w:rFonts w:ascii="Times New Roman" w:hAnsi="Times New Roman"/>
          <w:color w:val="000000"/>
          <w:sz w:val="28"/>
          <w:szCs w:val="28"/>
        </w:rPr>
      </w:pPr>
      <w:r w:rsidRPr="002A7DA9">
        <w:rPr>
          <w:rFonts w:ascii="Times New Roman" w:hAnsi="Times New Roman"/>
          <w:color w:val="000000"/>
          <w:sz w:val="28"/>
          <w:szCs w:val="28"/>
        </w:rPr>
        <w:t>Москва 2020 г.</w:t>
      </w:r>
    </w:p>
    <w:p w14:paraId="2D7BB6D9" w14:textId="6F48CDE4" w:rsidR="00E54346" w:rsidRPr="002A7DA9" w:rsidRDefault="00E54346" w:rsidP="00E54346">
      <w:pPr>
        <w:pStyle w:val="Default"/>
        <w:numPr>
          <w:ilvl w:val="0"/>
          <w:numId w:val="2"/>
        </w:numPr>
        <w:tabs>
          <w:tab w:val="left" w:pos="-1276"/>
          <w:tab w:val="left" w:pos="0"/>
          <w:tab w:val="left" w:pos="142"/>
        </w:tabs>
        <w:ind w:left="0" w:firstLine="0"/>
        <w:jc w:val="both"/>
        <w:rPr>
          <w:rStyle w:val="a4"/>
          <w:b w:val="0"/>
          <w:color w:val="FF0000"/>
          <w:sz w:val="28"/>
          <w:szCs w:val="28"/>
        </w:rPr>
      </w:pPr>
      <w:r w:rsidRPr="002A7DA9">
        <w:rPr>
          <w:rStyle w:val="a4"/>
          <w:b w:val="0"/>
          <w:color w:val="auto"/>
          <w:sz w:val="28"/>
          <w:szCs w:val="28"/>
        </w:rPr>
        <w:lastRenderedPageBreak/>
        <w:t xml:space="preserve">Период оказания услуг: Не менее </w:t>
      </w:r>
      <w:r w:rsidR="00807B86" w:rsidRPr="002A7DA9">
        <w:rPr>
          <w:rStyle w:val="a4"/>
          <w:b w:val="0"/>
          <w:color w:val="auto"/>
          <w:sz w:val="28"/>
          <w:szCs w:val="28"/>
        </w:rPr>
        <w:t>17</w:t>
      </w:r>
      <w:r w:rsidRPr="002A7DA9">
        <w:rPr>
          <w:rStyle w:val="a4"/>
          <w:b w:val="0"/>
          <w:color w:val="auto"/>
          <w:sz w:val="28"/>
          <w:szCs w:val="28"/>
        </w:rPr>
        <w:t xml:space="preserve"> (</w:t>
      </w:r>
      <w:r w:rsidR="00807B86" w:rsidRPr="002A7DA9">
        <w:rPr>
          <w:rStyle w:val="a4"/>
          <w:b w:val="0"/>
          <w:color w:val="auto"/>
          <w:sz w:val="28"/>
          <w:szCs w:val="28"/>
        </w:rPr>
        <w:t>семнадцати</w:t>
      </w:r>
      <w:r w:rsidRPr="002A7DA9">
        <w:rPr>
          <w:rStyle w:val="a4"/>
          <w:b w:val="0"/>
          <w:color w:val="auto"/>
          <w:sz w:val="28"/>
          <w:szCs w:val="28"/>
        </w:rPr>
        <w:t>)</w:t>
      </w:r>
      <w:r w:rsidR="00CD701A" w:rsidRPr="002A7DA9">
        <w:rPr>
          <w:rStyle w:val="a4"/>
          <w:b w:val="0"/>
          <w:color w:val="auto"/>
          <w:sz w:val="28"/>
          <w:szCs w:val="28"/>
        </w:rPr>
        <w:t>,</w:t>
      </w:r>
      <w:r w:rsidRPr="002A7DA9">
        <w:rPr>
          <w:rStyle w:val="a4"/>
          <w:b w:val="0"/>
          <w:color w:val="auto"/>
          <w:sz w:val="28"/>
          <w:szCs w:val="28"/>
        </w:rPr>
        <w:t xml:space="preserve"> но не более </w:t>
      </w:r>
      <w:r w:rsidR="00807B86" w:rsidRPr="002A7DA9">
        <w:rPr>
          <w:rStyle w:val="a4"/>
          <w:b w:val="0"/>
          <w:color w:val="auto"/>
          <w:sz w:val="28"/>
          <w:szCs w:val="28"/>
        </w:rPr>
        <w:t>20</w:t>
      </w:r>
      <w:r w:rsidRPr="002A7DA9">
        <w:rPr>
          <w:rStyle w:val="a4"/>
          <w:b w:val="0"/>
          <w:color w:val="auto"/>
          <w:sz w:val="28"/>
          <w:szCs w:val="28"/>
        </w:rPr>
        <w:t xml:space="preserve"> (</w:t>
      </w:r>
      <w:r w:rsidR="00807B86" w:rsidRPr="002A7DA9">
        <w:rPr>
          <w:rStyle w:val="a4"/>
          <w:b w:val="0"/>
          <w:color w:val="auto"/>
          <w:sz w:val="28"/>
          <w:szCs w:val="28"/>
        </w:rPr>
        <w:t>двадцати</w:t>
      </w:r>
      <w:r w:rsidRPr="002A7DA9">
        <w:rPr>
          <w:rStyle w:val="a4"/>
          <w:b w:val="0"/>
          <w:color w:val="auto"/>
          <w:sz w:val="28"/>
          <w:szCs w:val="28"/>
        </w:rPr>
        <w:t>) календарных дней</w:t>
      </w:r>
    </w:p>
    <w:p w14:paraId="7E2271E1" w14:textId="77777777" w:rsidR="00E54346" w:rsidRPr="002A7DA9" w:rsidRDefault="00E54346" w:rsidP="00E54346">
      <w:pPr>
        <w:pStyle w:val="Default"/>
        <w:tabs>
          <w:tab w:val="left" w:pos="-1276"/>
          <w:tab w:val="left" w:pos="0"/>
          <w:tab w:val="left" w:pos="142"/>
        </w:tabs>
        <w:jc w:val="both"/>
        <w:rPr>
          <w:rStyle w:val="a4"/>
          <w:b w:val="0"/>
          <w:color w:val="auto"/>
          <w:sz w:val="28"/>
          <w:szCs w:val="28"/>
        </w:rPr>
      </w:pPr>
    </w:p>
    <w:p w14:paraId="0A77B6C8" w14:textId="77777777" w:rsidR="00E54346" w:rsidRPr="002A7DA9"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A7DA9">
        <w:rPr>
          <w:bCs/>
          <w:color w:val="auto"/>
          <w:sz w:val="28"/>
          <w:szCs w:val="28"/>
        </w:rPr>
        <w:t xml:space="preserve">Начальная (максимальная) цена </w:t>
      </w:r>
    </w:p>
    <w:p w14:paraId="2DABDBD1" w14:textId="418B089B" w:rsidR="000A361D" w:rsidRPr="002A7DA9" w:rsidRDefault="000A361D" w:rsidP="00B52D58">
      <w:pPr>
        <w:pStyle w:val="Default"/>
        <w:numPr>
          <w:ilvl w:val="0"/>
          <w:numId w:val="39"/>
        </w:numPr>
        <w:tabs>
          <w:tab w:val="left" w:pos="-3261"/>
          <w:tab w:val="left" w:pos="-1276"/>
        </w:tabs>
        <w:ind w:left="0" w:firstLine="284"/>
        <w:jc w:val="both"/>
        <w:rPr>
          <w:bCs/>
          <w:color w:val="auto"/>
          <w:sz w:val="28"/>
          <w:szCs w:val="28"/>
        </w:rPr>
      </w:pPr>
      <w:r w:rsidRPr="002A7DA9">
        <w:rPr>
          <w:bCs/>
          <w:color w:val="auto"/>
          <w:sz w:val="28"/>
          <w:szCs w:val="28"/>
        </w:rPr>
        <w:t xml:space="preserve">Для участников, не освобожденных от уплаты НДС – </w:t>
      </w:r>
      <w:r w:rsidR="002A7DA9">
        <w:rPr>
          <w:bCs/>
          <w:color w:val="auto"/>
          <w:sz w:val="28"/>
          <w:szCs w:val="28"/>
        </w:rPr>
        <w:t>17186</w:t>
      </w:r>
      <w:r w:rsidR="00B52D58" w:rsidRPr="002A7DA9">
        <w:rPr>
          <w:bCs/>
          <w:color w:val="auto"/>
          <w:sz w:val="28"/>
          <w:szCs w:val="28"/>
        </w:rPr>
        <w:t>301,68 руб</w:t>
      </w:r>
      <w:r w:rsidR="002A7DA9">
        <w:rPr>
          <w:bCs/>
          <w:color w:val="auto"/>
          <w:sz w:val="28"/>
          <w:szCs w:val="28"/>
        </w:rPr>
        <w:t>ль</w:t>
      </w:r>
      <w:r w:rsidR="00B52D58" w:rsidRPr="002A7DA9">
        <w:rPr>
          <w:bCs/>
          <w:color w:val="auto"/>
          <w:sz w:val="28"/>
          <w:szCs w:val="28"/>
        </w:rPr>
        <w:t xml:space="preserve"> (Семнадцать миллионов сто восемьдесят шесть тысяч триста один рубль </w:t>
      </w:r>
      <w:r w:rsidR="002A7DA9">
        <w:rPr>
          <w:bCs/>
          <w:color w:val="auto"/>
          <w:sz w:val="28"/>
          <w:szCs w:val="28"/>
        </w:rPr>
        <w:t>68</w:t>
      </w:r>
      <w:r w:rsidR="00B52D58" w:rsidRPr="002A7DA9">
        <w:rPr>
          <w:bCs/>
          <w:color w:val="auto"/>
          <w:sz w:val="28"/>
          <w:szCs w:val="28"/>
        </w:rPr>
        <w:t xml:space="preserve"> копеек), в т.ч. НДС 20</w:t>
      </w:r>
      <w:r w:rsidR="002A7DA9">
        <w:rPr>
          <w:bCs/>
          <w:color w:val="auto"/>
          <w:sz w:val="28"/>
          <w:szCs w:val="28"/>
        </w:rPr>
        <w:t xml:space="preserve"> % 2864383,61 рубля</w:t>
      </w:r>
      <w:r w:rsidR="00B52D58" w:rsidRPr="002A7DA9">
        <w:rPr>
          <w:bCs/>
          <w:color w:val="auto"/>
          <w:sz w:val="28"/>
          <w:szCs w:val="28"/>
        </w:rPr>
        <w:t xml:space="preserve"> (Два миллиона восемьсот шестьдесят четыре тысячи триста восемьдесят три рубля </w:t>
      </w:r>
      <w:r w:rsidR="002A7DA9">
        <w:rPr>
          <w:bCs/>
          <w:color w:val="auto"/>
          <w:sz w:val="28"/>
          <w:szCs w:val="28"/>
        </w:rPr>
        <w:t xml:space="preserve">61 </w:t>
      </w:r>
      <w:r w:rsidR="00B52D58" w:rsidRPr="002A7DA9">
        <w:rPr>
          <w:bCs/>
          <w:color w:val="auto"/>
          <w:sz w:val="28"/>
          <w:szCs w:val="28"/>
        </w:rPr>
        <w:t>копейка)</w:t>
      </w:r>
      <w:r w:rsidRPr="002A7DA9">
        <w:rPr>
          <w:bCs/>
          <w:color w:val="auto"/>
          <w:sz w:val="28"/>
          <w:szCs w:val="28"/>
        </w:rPr>
        <w:t>.</w:t>
      </w:r>
    </w:p>
    <w:p w14:paraId="351CAD81" w14:textId="66DBC1A6" w:rsidR="000A361D" w:rsidRPr="002A7DA9" w:rsidRDefault="000A361D" w:rsidP="00B52D58">
      <w:pPr>
        <w:pStyle w:val="Default"/>
        <w:numPr>
          <w:ilvl w:val="0"/>
          <w:numId w:val="39"/>
        </w:numPr>
        <w:tabs>
          <w:tab w:val="left" w:pos="-3261"/>
          <w:tab w:val="left" w:pos="-1276"/>
        </w:tabs>
        <w:ind w:left="0" w:firstLine="284"/>
        <w:jc w:val="both"/>
        <w:rPr>
          <w:bCs/>
          <w:color w:val="auto"/>
          <w:sz w:val="28"/>
          <w:szCs w:val="28"/>
        </w:rPr>
      </w:pPr>
      <w:r w:rsidRPr="002A7DA9">
        <w:rPr>
          <w:bCs/>
          <w:color w:val="auto"/>
          <w:sz w:val="28"/>
          <w:szCs w:val="28"/>
        </w:rPr>
        <w:t xml:space="preserve">Для участников, освобожденных от уплаты НДС (без НДС) – </w:t>
      </w:r>
      <w:r w:rsidR="002A7DA9">
        <w:rPr>
          <w:bCs/>
          <w:color w:val="auto"/>
          <w:sz w:val="28"/>
          <w:szCs w:val="28"/>
        </w:rPr>
        <w:t>14321918,07 рублей</w:t>
      </w:r>
      <w:r w:rsidR="00B52D58" w:rsidRPr="002A7DA9">
        <w:rPr>
          <w:bCs/>
          <w:color w:val="auto"/>
          <w:sz w:val="28"/>
          <w:szCs w:val="28"/>
        </w:rPr>
        <w:t xml:space="preserve"> (Четырнадцать миллионов триста двадцать одна тысяча девятьсот восемнадцать рублей семь копеек)</w:t>
      </w:r>
      <w:r w:rsidRPr="002A7DA9">
        <w:rPr>
          <w:bCs/>
          <w:color w:val="auto"/>
          <w:sz w:val="28"/>
          <w:szCs w:val="28"/>
        </w:rPr>
        <w:t>.</w:t>
      </w:r>
    </w:p>
    <w:p w14:paraId="2838F9C4" w14:textId="047945EA" w:rsidR="000A361D" w:rsidRPr="002A7DA9" w:rsidRDefault="000A361D" w:rsidP="00446843">
      <w:pPr>
        <w:pStyle w:val="Default"/>
        <w:tabs>
          <w:tab w:val="left" w:pos="-3261"/>
          <w:tab w:val="left" w:pos="-1276"/>
        </w:tabs>
        <w:ind w:firstLine="284"/>
        <w:jc w:val="both"/>
        <w:rPr>
          <w:bCs/>
          <w:color w:val="auto"/>
          <w:sz w:val="28"/>
          <w:szCs w:val="28"/>
        </w:rPr>
      </w:pPr>
      <w:r w:rsidRPr="002A7DA9">
        <w:rPr>
          <w:bCs/>
          <w:color w:val="auto"/>
          <w:sz w:val="28"/>
          <w:szCs w:val="28"/>
        </w:rPr>
        <w:t xml:space="preserve">Начальная (максимальная) цена включает в себя все затраты </w:t>
      </w:r>
      <w:r w:rsidR="006B4F3E" w:rsidRPr="002A7DA9">
        <w:rPr>
          <w:bCs/>
          <w:color w:val="auto"/>
          <w:sz w:val="28"/>
          <w:szCs w:val="28"/>
        </w:rPr>
        <w:t>Подрядчика</w:t>
      </w:r>
      <w:r w:rsidRPr="002A7DA9">
        <w:rPr>
          <w:bCs/>
          <w:color w:val="auto"/>
          <w:sz w:val="28"/>
          <w:szCs w:val="28"/>
        </w:rPr>
        <w:t xml:space="preserve"> </w:t>
      </w:r>
      <w:r w:rsidR="00CA23B0" w:rsidRPr="002A7DA9">
        <w:rPr>
          <w:bCs/>
          <w:color w:val="auto"/>
          <w:sz w:val="28"/>
          <w:szCs w:val="28"/>
        </w:rPr>
        <w:t xml:space="preserve">(Участника) </w:t>
      </w:r>
      <w:r w:rsidRPr="002A7DA9">
        <w:rPr>
          <w:bCs/>
          <w:color w:val="auto"/>
          <w:sz w:val="28"/>
          <w:szCs w:val="28"/>
        </w:rPr>
        <w:t>при выполнении Работ на Объекте, в том числе: затраты на производство строит</w:t>
      </w:r>
      <w:r w:rsidR="00134F95" w:rsidRPr="002A7DA9">
        <w:rPr>
          <w:bCs/>
          <w:color w:val="auto"/>
          <w:sz w:val="28"/>
          <w:szCs w:val="28"/>
        </w:rPr>
        <w:t xml:space="preserve">ельно-монтажных работ с учетом </w:t>
      </w:r>
      <w:r w:rsidRPr="002A7DA9">
        <w:rPr>
          <w:bCs/>
          <w:color w:val="auto"/>
          <w:sz w:val="28"/>
          <w:szCs w:val="28"/>
        </w:rPr>
        <w:t>стоимости материалов, изделий и конструкций, затраты по транспортировке, разгрузке</w:t>
      </w:r>
      <w:r w:rsidR="004B4018" w:rsidRPr="002A7DA9">
        <w:rPr>
          <w:bCs/>
          <w:color w:val="auto"/>
          <w:sz w:val="28"/>
          <w:szCs w:val="28"/>
        </w:rPr>
        <w:t>,</w:t>
      </w:r>
      <w:r w:rsidRPr="002A7DA9">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2CD2AE1E" w14:textId="77777777" w:rsidR="00E54346" w:rsidRPr="002A7DA9" w:rsidRDefault="00E54346" w:rsidP="00E54346">
      <w:pPr>
        <w:pStyle w:val="Default"/>
        <w:tabs>
          <w:tab w:val="left" w:pos="-1276"/>
          <w:tab w:val="left" w:pos="0"/>
          <w:tab w:val="left" w:pos="142"/>
        </w:tabs>
        <w:jc w:val="both"/>
        <w:rPr>
          <w:bCs/>
          <w:color w:val="auto"/>
          <w:sz w:val="28"/>
          <w:szCs w:val="28"/>
        </w:rPr>
      </w:pPr>
    </w:p>
    <w:p w14:paraId="296E8D8A" w14:textId="77777777" w:rsidR="00E54346" w:rsidRPr="002A7DA9" w:rsidRDefault="00E54346" w:rsidP="00E54346">
      <w:pPr>
        <w:pStyle w:val="Default"/>
        <w:numPr>
          <w:ilvl w:val="0"/>
          <w:numId w:val="2"/>
        </w:numPr>
        <w:tabs>
          <w:tab w:val="left" w:pos="-1276"/>
        </w:tabs>
        <w:ind w:left="0" w:firstLine="0"/>
        <w:jc w:val="both"/>
        <w:rPr>
          <w:bCs/>
          <w:color w:val="auto"/>
          <w:sz w:val="28"/>
          <w:szCs w:val="28"/>
        </w:rPr>
      </w:pPr>
      <w:r w:rsidRPr="002A7DA9">
        <w:rPr>
          <w:bCs/>
          <w:color w:val="auto"/>
          <w:sz w:val="28"/>
          <w:szCs w:val="28"/>
        </w:rPr>
        <w:t xml:space="preserve">Место оказания услуг (выполнения работ), общие сведения: </w:t>
      </w:r>
    </w:p>
    <w:p w14:paraId="1138BC68" w14:textId="0ADE7DA5" w:rsidR="00E54346" w:rsidRPr="002A7DA9" w:rsidRDefault="00AA0EBC" w:rsidP="00E54346">
      <w:pPr>
        <w:pStyle w:val="Default"/>
        <w:tabs>
          <w:tab w:val="left" w:pos="-1276"/>
          <w:tab w:val="left" w:pos="0"/>
          <w:tab w:val="left" w:pos="142"/>
        </w:tabs>
        <w:jc w:val="both"/>
        <w:rPr>
          <w:bCs/>
          <w:color w:val="auto"/>
          <w:sz w:val="28"/>
          <w:szCs w:val="28"/>
        </w:rPr>
      </w:pPr>
      <w:r w:rsidRPr="002A7DA9">
        <w:rPr>
          <w:bCs/>
          <w:color w:val="auto"/>
          <w:sz w:val="28"/>
          <w:szCs w:val="28"/>
        </w:rPr>
        <w:t>Российская Федерация, РФ, Челябинская область, г.</w:t>
      </w:r>
      <w:r w:rsidR="00807B86" w:rsidRPr="002A7DA9">
        <w:rPr>
          <w:bCs/>
          <w:color w:val="auto"/>
          <w:sz w:val="28"/>
          <w:szCs w:val="28"/>
        </w:rPr>
        <w:t xml:space="preserve"> </w:t>
      </w:r>
      <w:r w:rsidRPr="002A7DA9">
        <w:rPr>
          <w:bCs/>
          <w:color w:val="auto"/>
          <w:sz w:val="28"/>
          <w:szCs w:val="28"/>
        </w:rPr>
        <w:t>Южноуральск, Газопровод-отвод к Южноуральской ГРЭС-2.</w:t>
      </w:r>
    </w:p>
    <w:p w14:paraId="7FE1D64D" w14:textId="77777777" w:rsidR="00AA0EBC" w:rsidRPr="002A7DA9" w:rsidRDefault="00AA0EBC" w:rsidP="00E54346">
      <w:pPr>
        <w:pStyle w:val="Default"/>
        <w:tabs>
          <w:tab w:val="left" w:pos="-1276"/>
          <w:tab w:val="left" w:pos="0"/>
          <w:tab w:val="left" w:pos="142"/>
        </w:tabs>
        <w:jc w:val="both"/>
        <w:rPr>
          <w:color w:val="auto"/>
          <w:sz w:val="28"/>
          <w:szCs w:val="28"/>
        </w:rPr>
      </w:pPr>
    </w:p>
    <w:p w14:paraId="51DBAA0C" w14:textId="69D08742" w:rsidR="00E54346" w:rsidRPr="002A7DA9" w:rsidRDefault="00C86C3A" w:rsidP="00AA0EBC">
      <w:pPr>
        <w:pStyle w:val="Default"/>
        <w:tabs>
          <w:tab w:val="left" w:pos="-1276"/>
          <w:tab w:val="left" w:pos="0"/>
          <w:tab w:val="left" w:pos="142"/>
        </w:tabs>
        <w:jc w:val="both"/>
        <w:rPr>
          <w:bCs/>
          <w:color w:val="auto"/>
          <w:sz w:val="28"/>
          <w:szCs w:val="28"/>
        </w:rPr>
      </w:pPr>
      <w:r w:rsidRPr="002A7DA9">
        <w:rPr>
          <w:bCs/>
          <w:color w:val="FF0000"/>
          <w:sz w:val="28"/>
          <w:szCs w:val="28"/>
        </w:rPr>
        <w:tab/>
      </w:r>
      <w:r w:rsidR="00957C94" w:rsidRPr="002A7DA9">
        <w:rPr>
          <w:bCs/>
          <w:color w:val="auto"/>
          <w:sz w:val="28"/>
          <w:szCs w:val="28"/>
        </w:rPr>
        <w:t>Вид работ и услуг</w:t>
      </w:r>
      <w:r w:rsidR="00E54346" w:rsidRPr="002A7DA9">
        <w:rPr>
          <w:bCs/>
          <w:color w:val="auto"/>
          <w:sz w:val="28"/>
          <w:szCs w:val="28"/>
        </w:rPr>
        <w:t>:</w:t>
      </w:r>
    </w:p>
    <w:p w14:paraId="2FFE534B" w14:textId="133E7FA9" w:rsidR="00AA0EBC" w:rsidRPr="002A7DA9" w:rsidRDefault="00AA0EBC" w:rsidP="00AA0EBC">
      <w:pPr>
        <w:numPr>
          <w:ilvl w:val="0"/>
          <w:numId w:val="11"/>
        </w:numPr>
        <w:spacing w:after="0" w:line="240" w:lineRule="auto"/>
        <w:ind w:left="0" w:firstLine="284"/>
        <w:contextualSpacing/>
        <w:jc w:val="both"/>
        <w:rPr>
          <w:rFonts w:ascii="Times New Roman" w:hAnsi="Times New Roman"/>
          <w:bCs/>
          <w:sz w:val="28"/>
          <w:szCs w:val="28"/>
        </w:rPr>
      </w:pPr>
      <w:r w:rsidRPr="002A7DA9">
        <w:rPr>
          <w:rFonts w:ascii="Times New Roman" w:hAnsi="Times New Roman"/>
          <w:bCs/>
          <w:sz w:val="28"/>
          <w:szCs w:val="28"/>
        </w:rPr>
        <w:t xml:space="preserve">Выполнить </w:t>
      </w:r>
      <w:proofErr w:type="spellStart"/>
      <w:r w:rsidRPr="002A7DA9">
        <w:rPr>
          <w:rFonts w:ascii="Times New Roman" w:hAnsi="Times New Roman"/>
          <w:bCs/>
          <w:sz w:val="28"/>
          <w:szCs w:val="28"/>
        </w:rPr>
        <w:t>ремонтно</w:t>
      </w:r>
      <w:proofErr w:type="spellEnd"/>
      <w:r w:rsidRPr="002A7DA9">
        <w:rPr>
          <w:rFonts w:ascii="Times New Roman" w:hAnsi="Times New Roman"/>
          <w:bCs/>
          <w:sz w:val="28"/>
          <w:szCs w:val="28"/>
        </w:rPr>
        <w:t xml:space="preserve">–восстановительные работы переездов суммарной площадью </w:t>
      </w:r>
      <w:r w:rsidR="007E1972" w:rsidRPr="002A7DA9">
        <w:rPr>
          <w:rFonts w:ascii="Times New Roman" w:hAnsi="Times New Roman"/>
          <w:bCs/>
          <w:sz w:val="28"/>
          <w:szCs w:val="28"/>
        </w:rPr>
        <w:t>216</w:t>
      </w:r>
      <w:r w:rsidRPr="002A7DA9">
        <w:rPr>
          <w:rFonts w:ascii="Times New Roman" w:hAnsi="Times New Roman"/>
          <w:bCs/>
          <w:sz w:val="28"/>
          <w:szCs w:val="28"/>
        </w:rPr>
        <w:t xml:space="preserve">м2 </w:t>
      </w:r>
      <w:r w:rsidR="00EF6011" w:rsidRPr="002A7DA9">
        <w:rPr>
          <w:rFonts w:ascii="Times New Roman" w:hAnsi="Times New Roman"/>
          <w:bCs/>
          <w:sz w:val="28"/>
          <w:szCs w:val="28"/>
        </w:rPr>
        <w:t xml:space="preserve">на </w:t>
      </w:r>
      <w:proofErr w:type="spellStart"/>
      <w:r w:rsidR="00EF6011" w:rsidRPr="002A7DA9">
        <w:rPr>
          <w:rFonts w:ascii="Times New Roman" w:hAnsi="Times New Roman"/>
          <w:bCs/>
          <w:sz w:val="28"/>
          <w:szCs w:val="28"/>
        </w:rPr>
        <w:t>вдольтрассовом</w:t>
      </w:r>
      <w:proofErr w:type="spellEnd"/>
      <w:r w:rsidR="00EF6011" w:rsidRPr="002A7DA9">
        <w:rPr>
          <w:rFonts w:ascii="Times New Roman" w:hAnsi="Times New Roman"/>
          <w:bCs/>
          <w:sz w:val="28"/>
          <w:szCs w:val="28"/>
        </w:rPr>
        <w:t xml:space="preserve"> проезде магистрального газопровода Бухара-Урал</w:t>
      </w:r>
      <w:r w:rsidRPr="002A7DA9">
        <w:rPr>
          <w:rFonts w:ascii="Times New Roman" w:hAnsi="Times New Roman"/>
          <w:bCs/>
          <w:sz w:val="28"/>
          <w:szCs w:val="28"/>
        </w:rPr>
        <w:t xml:space="preserve">, через магистральный газопровод-отвод к ГРС заменив дорожные плиты покрытия, пришедшие в негодность за время эксплуатации. </w:t>
      </w:r>
    </w:p>
    <w:p w14:paraId="51B1FB16" w14:textId="77777777" w:rsidR="00AA0EBC" w:rsidRPr="002A7DA9"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Восстановить просадку основания переезда с устройством прослойки из нетканого синтетического материала. В качестве покрытия оснований переездов использовать щебень.</w:t>
      </w:r>
    </w:p>
    <w:p w14:paraId="25618361" w14:textId="7C9545D0" w:rsidR="00AA0EBC" w:rsidRPr="002A7DA9"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Восстановить </w:t>
      </w:r>
      <w:r w:rsidR="002A7DA9" w:rsidRPr="002A7DA9">
        <w:rPr>
          <w:rFonts w:ascii="Times New Roman" w:hAnsi="Times New Roman"/>
          <w:bCs/>
          <w:sz w:val="28"/>
          <w:szCs w:val="28"/>
        </w:rPr>
        <w:t>дорожное полотно,</w:t>
      </w:r>
      <w:r w:rsidRPr="002A7DA9">
        <w:rPr>
          <w:rFonts w:ascii="Times New Roman" w:hAnsi="Times New Roman"/>
          <w:bCs/>
          <w:sz w:val="28"/>
          <w:szCs w:val="28"/>
        </w:rPr>
        <w:t xml:space="preserve"> прилегающее к переезду протяженностью </w:t>
      </w:r>
      <w:r w:rsidR="007E1972" w:rsidRPr="002A7DA9">
        <w:rPr>
          <w:rFonts w:ascii="Times New Roman" w:hAnsi="Times New Roman"/>
          <w:bCs/>
          <w:sz w:val="28"/>
          <w:szCs w:val="28"/>
        </w:rPr>
        <w:t>60</w:t>
      </w:r>
      <w:r w:rsidRPr="002A7DA9">
        <w:rPr>
          <w:rFonts w:ascii="Times New Roman" w:hAnsi="Times New Roman"/>
          <w:bCs/>
          <w:sz w:val="28"/>
          <w:szCs w:val="28"/>
        </w:rPr>
        <w:t xml:space="preserve"> м и шириной 4,5м с двух сторон.</w:t>
      </w:r>
    </w:p>
    <w:p w14:paraId="28F9F715" w14:textId="09FD23B5" w:rsidR="00AA0EBC" w:rsidRPr="002A7DA9" w:rsidRDefault="00AA0EBC" w:rsidP="00AA0EBC">
      <w:pPr>
        <w:pStyle w:val="a3"/>
        <w:numPr>
          <w:ilvl w:val="0"/>
          <w:numId w:val="11"/>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Восстановить полосу плодородного слоя общей площадью </w:t>
      </w:r>
      <w:r w:rsidR="007E1972" w:rsidRPr="002A7DA9">
        <w:rPr>
          <w:rFonts w:ascii="Times New Roman" w:hAnsi="Times New Roman"/>
          <w:bCs/>
          <w:sz w:val="28"/>
          <w:szCs w:val="28"/>
        </w:rPr>
        <w:t>87</w:t>
      </w:r>
      <w:r w:rsidRPr="002A7DA9">
        <w:rPr>
          <w:rFonts w:ascii="Times New Roman" w:hAnsi="Times New Roman"/>
          <w:bCs/>
          <w:sz w:val="28"/>
          <w:szCs w:val="28"/>
        </w:rPr>
        <w:t>00</w:t>
      </w:r>
      <w:r w:rsidR="00446843">
        <w:rPr>
          <w:rFonts w:ascii="Times New Roman" w:hAnsi="Times New Roman"/>
          <w:bCs/>
          <w:sz w:val="28"/>
          <w:szCs w:val="28"/>
        </w:rPr>
        <w:t xml:space="preserve"> </w:t>
      </w:r>
      <w:r w:rsidRPr="002A7DA9">
        <w:rPr>
          <w:rFonts w:ascii="Times New Roman" w:hAnsi="Times New Roman"/>
          <w:bCs/>
          <w:sz w:val="28"/>
          <w:szCs w:val="28"/>
        </w:rPr>
        <w:t>м2 пахотных земель, нарушенного в результате эксплуатации щебеночной дороги.</w:t>
      </w:r>
    </w:p>
    <w:p w14:paraId="649AB779" w14:textId="77777777" w:rsidR="003D1A85" w:rsidRPr="002A7DA9"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A7DA9">
        <w:rPr>
          <w:color w:val="000000" w:themeColor="text1"/>
          <w:sz w:val="28"/>
          <w:szCs w:val="28"/>
        </w:rPr>
        <w:t xml:space="preserve"> </w:t>
      </w:r>
      <w:r w:rsidR="003D1A85" w:rsidRPr="002A7DA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1E7D8662" w14:textId="77777777" w:rsidR="00FC61EA" w:rsidRPr="002A7DA9" w:rsidRDefault="00FC61EA" w:rsidP="00C108E2">
      <w:pPr>
        <w:pStyle w:val="a3"/>
        <w:numPr>
          <w:ilvl w:val="0"/>
          <w:numId w:val="11"/>
        </w:numPr>
        <w:spacing w:after="0" w:line="240" w:lineRule="auto"/>
        <w:ind w:left="0" w:firstLine="142"/>
        <w:jc w:val="both"/>
        <w:rPr>
          <w:rFonts w:ascii="Times New Roman" w:hAnsi="Times New Roman"/>
          <w:bCs/>
          <w:sz w:val="28"/>
          <w:szCs w:val="28"/>
        </w:rPr>
      </w:pPr>
      <w:r w:rsidRPr="002A7DA9">
        <w:rPr>
          <w:rFonts w:ascii="Times New Roman" w:hAnsi="Times New Roman"/>
          <w:bCs/>
          <w:sz w:val="28"/>
          <w:szCs w:val="28"/>
        </w:rPr>
        <w:t>Организовать складское хозяйство, установить временные здания и сооружения.</w:t>
      </w:r>
    </w:p>
    <w:p w14:paraId="02FA99C1" w14:textId="77777777" w:rsidR="00823CFF" w:rsidRPr="002A7DA9" w:rsidRDefault="00823CFF" w:rsidP="00823CFF">
      <w:pPr>
        <w:tabs>
          <w:tab w:val="left" w:pos="-3261"/>
        </w:tabs>
        <w:spacing w:after="0" w:line="240" w:lineRule="auto"/>
        <w:jc w:val="both"/>
        <w:rPr>
          <w:rFonts w:ascii="Times New Roman" w:hAnsi="Times New Roman"/>
          <w:bCs/>
          <w:sz w:val="28"/>
          <w:szCs w:val="28"/>
        </w:rPr>
      </w:pPr>
      <w:r w:rsidRPr="002A7DA9">
        <w:rPr>
          <w:rFonts w:ascii="Times New Roman" w:hAnsi="Times New Roman"/>
          <w:bCs/>
          <w:sz w:val="28"/>
          <w:szCs w:val="28"/>
        </w:rPr>
        <w:t xml:space="preserve">   -   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2E9217B" w14:textId="35FA95CB" w:rsidR="00823CFF" w:rsidRPr="002A7DA9" w:rsidRDefault="00823CFF" w:rsidP="00823CFF">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Поставка материалов производится Подрядчиком </w:t>
      </w:r>
      <w:r w:rsidR="00CA23B0" w:rsidRPr="002A7DA9">
        <w:rPr>
          <w:rFonts w:ascii="Times New Roman" w:hAnsi="Times New Roman"/>
          <w:bCs/>
          <w:sz w:val="28"/>
          <w:szCs w:val="28"/>
        </w:rPr>
        <w:t xml:space="preserve">(Участником) </w:t>
      </w:r>
      <w:r w:rsidRPr="002A7DA9">
        <w:rPr>
          <w:rFonts w:ascii="Times New Roman" w:hAnsi="Times New Roman"/>
          <w:bCs/>
          <w:sz w:val="28"/>
          <w:szCs w:val="28"/>
        </w:rPr>
        <w:t>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24B65782" w14:textId="77777777" w:rsidR="00823CFF" w:rsidRPr="002A7DA9" w:rsidRDefault="00823CFF" w:rsidP="00823CFF">
      <w:pPr>
        <w:pStyle w:val="a3"/>
        <w:numPr>
          <w:ilvl w:val="0"/>
          <w:numId w:val="11"/>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Мусор и все отходы использованных материалов, образованные в результате выполнения работ, необходимо вывезти в специально отведенные места для </w:t>
      </w:r>
      <w:r w:rsidRPr="002A7DA9">
        <w:rPr>
          <w:rFonts w:ascii="Times New Roman" w:hAnsi="Times New Roman"/>
          <w:bCs/>
          <w:sz w:val="28"/>
          <w:szCs w:val="28"/>
        </w:rPr>
        <w:lastRenderedPageBreak/>
        <w:t>утилизации отходов, согласованные с соответствующими органами по охране природы.</w:t>
      </w:r>
    </w:p>
    <w:p w14:paraId="0247EF52" w14:textId="1024E1BD" w:rsidR="00823CFF" w:rsidRPr="002A7DA9" w:rsidRDefault="00823CFF" w:rsidP="00823CFF">
      <w:pPr>
        <w:pStyle w:val="a3"/>
        <w:numPr>
          <w:ilvl w:val="0"/>
          <w:numId w:val="36"/>
        </w:numPr>
        <w:tabs>
          <w:tab w:val="left" w:pos="-4395"/>
        </w:tabs>
        <w:spacing w:after="0" w:line="240" w:lineRule="auto"/>
        <w:ind w:left="0" w:firstLine="284"/>
        <w:jc w:val="both"/>
        <w:rPr>
          <w:rFonts w:ascii="Times New Roman" w:hAnsi="Times New Roman"/>
          <w:color w:val="000000"/>
          <w:sz w:val="28"/>
          <w:szCs w:val="28"/>
        </w:rPr>
      </w:pPr>
      <w:r w:rsidRPr="002A7DA9">
        <w:rPr>
          <w:rFonts w:ascii="Times New Roman" w:hAnsi="Times New Roman"/>
          <w:bCs/>
          <w:sz w:val="28"/>
          <w:szCs w:val="28"/>
        </w:rPr>
        <w:t>Ведомость вид</w:t>
      </w:r>
      <w:r w:rsidR="00654067" w:rsidRPr="002A7DA9">
        <w:rPr>
          <w:rFonts w:ascii="Times New Roman" w:hAnsi="Times New Roman"/>
          <w:bCs/>
          <w:sz w:val="28"/>
          <w:szCs w:val="28"/>
        </w:rPr>
        <w:t>а</w:t>
      </w:r>
      <w:r w:rsidRPr="002A7DA9">
        <w:rPr>
          <w:rFonts w:ascii="Times New Roman" w:hAnsi="Times New Roman"/>
          <w:bCs/>
          <w:sz w:val="28"/>
          <w:szCs w:val="28"/>
        </w:rPr>
        <w:t xml:space="preserve"> и объем</w:t>
      </w:r>
      <w:r w:rsidR="00654067" w:rsidRPr="002A7DA9">
        <w:rPr>
          <w:rFonts w:ascii="Times New Roman" w:hAnsi="Times New Roman"/>
          <w:bCs/>
          <w:sz w:val="28"/>
          <w:szCs w:val="28"/>
        </w:rPr>
        <w:t>а</w:t>
      </w:r>
      <w:r w:rsidRPr="002A7DA9">
        <w:rPr>
          <w:rFonts w:ascii="Times New Roman" w:hAnsi="Times New Roman"/>
          <w:bCs/>
          <w:sz w:val="28"/>
          <w:szCs w:val="28"/>
        </w:rPr>
        <w:t xml:space="preserve"> работ определена настоящим Техническим заданием в Приложении №1 и является неотъемлемой его частью. </w:t>
      </w:r>
    </w:p>
    <w:p w14:paraId="6E287585" w14:textId="066A7AC5" w:rsidR="00823CFF" w:rsidRPr="002A7DA9" w:rsidRDefault="00823CFF" w:rsidP="00823CFF">
      <w:pPr>
        <w:pStyle w:val="a3"/>
        <w:tabs>
          <w:tab w:val="left" w:pos="-4395"/>
        </w:tabs>
        <w:spacing w:after="0" w:line="240" w:lineRule="auto"/>
        <w:ind w:left="284"/>
        <w:jc w:val="both"/>
        <w:rPr>
          <w:rFonts w:ascii="Times New Roman" w:hAnsi="Times New Roman"/>
          <w:color w:val="000000"/>
          <w:sz w:val="28"/>
          <w:szCs w:val="28"/>
        </w:rPr>
      </w:pPr>
    </w:p>
    <w:p w14:paraId="3542101D" w14:textId="77777777" w:rsidR="00823CFF" w:rsidRPr="002A7DA9" w:rsidRDefault="00823CFF" w:rsidP="00823CFF">
      <w:pPr>
        <w:pStyle w:val="a3"/>
        <w:numPr>
          <w:ilvl w:val="0"/>
          <w:numId w:val="2"/>
        </w:numPr>
        <w:tabs>
          <w:tab w:val="left" w:pos="-4395"/>
          <w:tab w:val="left" w:pos="-1276"/>
        </w:tabs>
        <w:autoSpaceDE w:val="0"/>
        <w:autoSpaceDN w:val="0"/>
        <w:adjustRightInd w:val="0"/>
        <w:spacing w:after="0" w:line="240" w:lineRule="auto"/>
        <w:ind w:left="501"/>
        <w:jc w:val="both"/>
        <w:rPr>
          <w:rFonts w:ascii="Times New Roman" w:hAnsi="Times New Roman"/>
          <w:bCs/>
          <w:color w:val="000000"/>
          <w:sz w:val="28"/>
          <w:szCs w:val="28"/>
        </w:rPr>
      </w:pPr>
      <w:r w:rsidRPr="002A7DA9">
        <w:rPr>
          <w:rFonts w:ascii="Times New Roman" w:hAnsi="Times New Roman"/>
          <w:bCs/>
          <w:color w:val="000000"/>
          <w:sz w:val="28"/>
          <w:szCs w:val="28"/>
        </w:rPr>
        <w:t xml:space="preserve">      Технические требования к выполняемым работам и материалам:  </w:t>
      </w:r>
    </w:p>
    <w:p w14:paraId="1F425FF0" w14:textId="77777777" w:rsidR="003E5133" w:rsidRPr="002A7DA9" w:rsidRDefault="003E5133" w:rsidP="003E5133">
      <w:pPr>
        <w:pStyle w:val="a3"/>
        <w:numPr>
          <w:ilvl w:val="0"/>
          <w:numId w:val="48"/>
        </w:numPr>
        <w:tabs>
          <w:tab w:val="left" w:pos="-4395"/>
          <w:tab w:val="left" w:pos="-1276"/>
        </w:tabs>
        <w:autoSpaceDE w:val="0"/>
        <w:autoSpaceDN w:val="0"/>
        <w:adjustRightInd w:val="0"/>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Работы по устройству переезда следует начинать с определения местоположения действующего трубопровода и разметки границ переезда в присутствии представителя организации, эксплуатирующей трубопровод.</w:t>
      </w:r>
    </w:p>
    <w:p w14:paraId="50672C2A" w14:textId="77777777" w:rsidR="003E5133" w:rsidRPr="002A7DA9"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2A7DA9">
        <w:rPr>
          <w:rFonts w:ascii="Times New Roman" w:hAnsi="Times New Roman"/>
          <w:bCs/>
          <w:sz w:val="28"/>
          <w:szCs w:val="28"/>
        </w:rPr>
        <w:t xml:space="preserve">При выполнении работ по восстановлению покрытия переезда через МГ и устройстве съездов с автодороги использовать щебеночный материал, при котором показатель обеспечения безопасности движения и эксплуатационного состояния будет удовлетворять требованиям СНиП 3.06.03-85.  </w:t>
      </w:r>
    </w:p>
    <w:p w14:paraId="21162705" w14:textId="77777777" w:rsidR="003E5133" w:rsidRPr="002A7DA9" w:rsidRDefault="003E5133" w:rsidP="003E5133">
      <w:pPr>
        <w:numPr>
          <w:ilvl w:val="0"/>
          <w:numId w:val="11"/>
        </w:numPr>
        <w:spacing w:after="0" w:line="240" w:lineRule="auto"/>
        <w:ind w:left="0" w:firstLine="284"/>
        <w:contextualSpacing/>
        <w:jc w:val="both"/>
        <w:rPr>
          <w:rFonts w:ascii="Times New Roman" w:hAnsi="Times New Roman"/>
          <w:bCs/>
          <w:sz w:val="28"/>
          <w:szCs w:val="28"/>
        </w:rPr>
      </w:pPr>
      <w:r w:rsidRPr="002A7DA9">
        <w:rPr>
          <w:rFonts w:ascii="Times New Roman" w:hAnsi="Times New Roman"/>
          <w:bCs/>
          <w:sz w:val="28"/>
          <w:szCs w:val="28"/>
        </w:rPr>
        <w:t xml:space="preserve">Покрытие дороги не должно иметь просадок, выбоин и иных повреждений, затрудняющих движение транспортных средств. </w:t>
      </w:r>
    </w:p>
    <w:p w14:paraId="69E3A389" w14:textId="77777777" w:rsidR="003E5133" w:rsidRPr="002A7DA9"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14:paraId="5D05ABDD" w14:textId="77777777" w:rsidR="003E5133" w:rsidRPr="002A7DA9"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3D9F291C" w14:textId="77777777" w:rsidR="003E5133" w:rsidRPr="002A7DA9" w:rsidRDefault="003E5133" w:rsidP="003E5133">
      <w:pPr>
        <w:numPr>
          <w:ilvl w:val="0"/>
          <w:numId w:val="44"/>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hAnsi="Times New Roman"/>
          <w:color w:val="000000"/>
          <w:sz w:val="28"/>
          <w:szCs w:val="28"/>
        </w:rPr>
        <w:t xml:space="preserve">В соответствии </w:t>
      </w:r>
      <w:r w:rsidRPr="002A7DA9">
        <w:rPr>
          <w:rFonts w:ascii="Times New Roman" w:hAnsi="Times New Roman"/>
          <w:bCs/>
          <w:sz w:val="28"/>
          <w:szCs w:val="28"/>
          <w:bdr w:val="none" w:sz="0" w:space="0" w:color="auto" w:frame="1"/>
          <w:shd w:val="clear" w:color="auto" w:fill="FFFFFF"/>
        </w:rPr>
        <w:t>СНиП3.06.03-85</w:t>
      </w:r>
      <w:r w:rsidRPr="002A7DA9">
        <w:rPr>
          <w:rFonts w:ascii="Times New Roman" w:hAnsi="Times New Roman"/>
          <w:color w:val="000000"/>
          <w:sz w:val="28"/>
          <w:szCs w:val="28"/>
        </w:rPr>
        <w:t xml:space="preserve">, п. 7.35-7.37 вести контроль качества при устройстве щебеночных оснований не реже одного раза в смену - влажность щебня и </w:t>
      </w:r>
      <w:proofErr w:type="spellStart"/>
      <w:r w:rsidRPr="002A7DA9">
        <w:rPr>
          <w:rFonts w:ascii="Times New Roman" w:hAnsi="Times New Roman"/>
          <w:color w:val="000000"/>
          <w:sz w:val="28"/>
          <w:szCs w:val="28"/>
        </w:rPr>
        <w:t>песко</w:t>
      </w:r>
      <w:proofErr w:type="spellEnd"/>
      <w:r w:rsidRPr="002A7DA9">
        <w:rPr>
          <w:rFonts w:ascii="Times New Roman" w:hAnsi="Times New Roman"/>
          <w:color w:val="000000"/>
          <w:sz w:val="28"/>
          <w:szCs w:val="28"/>
        </w:rPr>
        <w:t xml:space="preserve">-цементной смеси по ГОСТ 8269.0-97 и ГОСТ 5180-2015, а прочность </w:t>
      </w:r>
      <w:proofErr w:type="spellStart"/>
      <w:r w:rsidRPr="002A7DA9">
        <w:rPr>
          <w:rFonts w:ascii="Times New Roman" w:hAnsi="Times New Roman"/>
          <w:color w:val="000000"/>
          <w:sz w:val="28"/>
          <w:szCs w:val="28"/>
        </w:rPr>
        <w:t>песко</w:t>
      </w:r>
      <w:proofErr w:type="spellEnd"/>
      <w:r w:rsidRPr="002A7DA9">
        <w:rPr>
          <w:rFonts w:ascii="Times New Roman" w:hAnsi="Times New Roman"/>
          <w:color w:val="000000"/>
          <w:sz w:val="28"/>
          <w:szCs w:val="28"/>
        </w:rPr>
        <w:t>-цемента по ГОСТ 23558-791, а также постоянный визуально–качественный контроль уплотнения.</w:t>
      </w:r>
    </w:p>
    <w:p w14:paraId="1DF8D943" w14:textId="77777777" w:rsidR="003E5133" w:rsidRPr="002A7DA9"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hAnsi="Times New Roman"/>
          <w:color w:val="000000"/>
          <w:sz w:val="28"/>
          <w:szCs w:val="28"/>
        </w:rPr>
        <w:t xml:space="preserve">Качество уплотнения щебеночных, гравийных оснований и покрытий следует проверить путем контрольного прохода катка массой 8-13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2A7DA9">
        <w:rPr>
          <w:rFonts w:ascii="Times New Roman" w:hAnsi="Times New Roman"/>
          <w:bCs/>
          <w:color w:val="333333"/>
          <w:sz w:val="28"/>
          <w:szCs w:val="28"/>
          <w:bdr w:val="none" w:sz="0" w:space="0" w:color="auto" w:frame="1"/>
          <w:shd w:val="clear" w:color="auto" w:fill="FFFFFF"/>
        </w:rPr>
        <w:t>СНиП3.06.03-85)</w:t>
      </w:r>
      <w:r w:rsidRPr="002A7DA9">
        <w:rPr>
          <w:rFonts w:ascii="Times New Roman" w:hAnsi="Times New Roman"/>
          <w:color w:val="000000"/>
          <w:sz w:val="28"/>
          <w:szCs w:val="28"/>
        </w:rPr>
        <w:t>.</w:t>
      </w:r>
    </w:p>
    <w:p w14:paraId="6EB39AC1" w14:textId="77777777" w:rsidR="003E5133" w:rsidRPr="002A7DA9"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sz w:val="28"/>
          <w:szCs w:val="28"/>
        </w:rPr>
      </w:pPr>
      <w:r w:rsidRPr="002A7DA9">
        <w:rPr>
          <w:rFonts w:ascii="Times New Roman" w:hAnsi="Times New Roman"/>
          <w:color w:val="000000"/>
          <w:sz w:val="28"/>
          <w:szCs w:val="28"/>
        </w:rPr>
        <w:t xml:space="preserve">Плотность посадки следует проверить по отсутствию подвижки и осадки камней </w:t>
      </w:r>
      <w:r w:rsidRPr="002A7DA9">
        <w:rPr>
          <w:rFonts w:ascii="Times New Roman" w:hAnsi="Times New Roman"/>
          <w:sz w:val="28"/>
          <w:szCs w:val="28"/>
        </w:rPr>
        <w:t>(шашек) при проходе катка массой 8-13 т</w:t>
      </w:r>
    </w:p>
    <w:p w14:paraId="7B44DFE3" w14:textId="77777777" w:rsidR="003E5133" w:rsidRPr="002A7DA9"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2A7DA9">
        <w:rPr>
          <w:rFonts w:ascii="Times New Roman" w:hAnsi="Times New Roman"/>
          <w:sz w:val="28"/>
          <w:szCs w:val="28"/>
          <w:bdr w:val="none" w:sz="0" w:space="0" w:color="auto" w:frame="1"/>
        </w:rPr>
        <w:t>Максимальную толщину слоя в плотном состоянии следует выбирать в соответствии с таблицей №5 п.7.1 </w:t>
      </w:r>
      <w:r w:rsidRPr="002A7DA9">
        <w:rPr>
          <w:rFonts w:ascii="Times New Roman" w:hAnsi="Times New Roman"/>
          <w:bCs/>
          <w:sz w:val="28"/>
          <w:szCs w:val="28"/>
          <w:bdr w:val="none" w:sz="0" w:space="0" w:color="auto" w:frame="1"/>
          <w:shd w:val="clear" w:color="auto" w:fill="FFFFFF"/>
        </w:rPr>
        <w:t>СНиП3.06.03-85</w:t>
      </w:r>
      <w:r w:rsidRPr="002A7DA9">
        <w:rPr>
          <w:rFonts w:ascii="Times New Roman" w:hAnsi="Times New Roman"/>
          <w:sz w:val="28"/>
          <w:szCs w:val="28"/>
          <w:bdr w:val="none" w:sz="0" w:space="0" w:color="auto" w:frame="1"/>
        </w:rPr>
        <w:t>.</w:t>
      </w:r>
    </w:p>
    <w:p w14:paraId="1C4DF862" w14:textId="77777777" w:rsidR="003E5133" w:rsidRPr="002A7DA9"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2A7DA9">
        <w:rPr>
          <w:rFonts w:ascii="Times New Roman" w:hAnsi="Times New Roman"/>
          <w:sz w:val="28"/>
          <w:szCs w:val="28"/>
          <w:bdr w:val="none" w:sz="0" w:space="0" w:color="auto" w:frame="1"/>
        </w:rPr>
        <w:t>Уплотнять материал слоя следует, как правило, пневматическими, вибрационными катками.</w:t>
      </w:r>
    </w:p>
    <w:p w14:paraId="763E973F" w14:textId="77777777" w:rsidR="003E5133" w:rsidRPr="002A7DA9" w:rsidRDefault="003E5133" w:rsidP="003E5133">
      <w:pPr>
        <w:numPr>
          <w:ilvl w:val="0"/>
          <w:numId w:val="45"/>
        </w:numPr>
        <w:shd w:val="clear" w:color="auto" w:fill="FFFFFF"/>
        <w:spacing w:line="210" w:lineRule="atLeast"/>
        <w:ind w:left="0" w:firstLine="284"/>
        <w:contextualSpacing/>
        <w:jc w:val="both"/>
        <w:rPr>
          <w:rFonts w:ascii="Times New Roman" w:hAnsi="Times New Roman"/>
          <w:sz w:val="28"/>
          <w:szCs w:val="28"/>
        </w:rPr>
      </w:pPr>
      <w:r w:rsidRPr="002A7DA9">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w:t>
      </w:r>
    </w:p>
    <w:p w14:paraId="5A3D4F4F" w14:textId="77777777" w:rsidR="003E5133" w:rsidRPr="002A7DA9"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hAnsi="Times New Roman"/>
          <w:color w:val="000000"/>
          <w:sz w:val="28"/>
          <w:szCs w:val="28"/>
        </w:rPr>
        <w:t xml:space="preserve">Контроль качества при устройстве покрытий из щебеночных, материалов, обработанных неорганическими вяжущими материалами, следует дополнительно контролировать не реже одного раза в смену- влажность смеси по ГОСТ 5180-2015, прочность материала по ГОСТ 23558-94, постоянно – качество уплотнения, соблюдение режима ухода (п.8.24 </w:t>
      </w:r>
      <w:r w:rsidRPr="002A7DA9">
        <w:rPr>
          <w:rFonts w:ascii="Times New Roman" w:hAnsi="Times New Roman"/>
          <w:bCs/>
          <w:color w:val="333333"/>
          <w:sz w:val="28"/>
          <w:szCs w:val="28"/>
          <w:bdr w:val="none" w:sz="0" w:space="0" w:color="auto" w:frame="1"/>
          <w:shd w:val="clear" w:color="auto" w:fill="FFFFFF"/>
        </w:rPr>
        <w:t>СНиП3.06.03-85)</w:t>
      </w:r>
      <w:r w:rsidRPr="002A7DA9">
        <w:rPr>
          <w:rFonts w:ascii="Times New Roman" w:hAnsi="Times New Roman"/>
          <w:color w:val="000000"/>
          <w:sz w:val="28"/>
          <w:szCs w:val="28"/>
        </w:rPr>
        <w:t>.</w:t>
      </w:r>
    </w:p>
    <w:p w14:paraId="7D187A77" w14:textId="77777777" w:rsidR="003E5133" w:rsidRPr="002A7DA9" w:rsidRDefault="003E5133" w:rsidP="003E5133">
      <w:pPr>
        <w:numPr>
          <w:ilvl w:val="0"/>
          <w:numId w:val="45"/>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color w:val="000000"/>
          <w:sz w:val="28"/>
          <w:szCs w:val="28"/>
        </w:rPr>
      </w:pPr>
      <w:r w:rsidRPr="002A7DA9">
        <w:rPr>
          <w:rFonts w:ascii="Times New Roman" w:eastAsia="Arial Unicode MS" w:hAnsi="Times New Roman"/>
          <w:color w:val="000000"/>
          <w:sz w:val="28"/>
          <w:szCs w:val="28"/>
        </w:rPr>
        <w:t xml:space="preserve">При производстве работ уделить особое внимание дренажным устройствам при необходимости очистить места засорения, места оплывшим по откосу грунтом, </w:t>
      </w:r>
      <w:r w:rsidRPr="002A7DA9">
        <w:rPr>
          <w:rFonts w:ascii="Times New Roman" w:eastAsia="Arial Unicode MS" w:hAnsi="Times New Roman"/>
          <w:color w:val="000000"/>
          <w:sz w:val="28"/>
          <w:szCs w:val="28"/>
        </w:rPr>
        <w:lastRenderedPageBreak/>
        <w:t>выбоины и трещины, места засорения, места отстойников. Особо тщательно следует учитывать выпуски из всех водоотводных сооружений с целью обнаружения начальных стадий размыва грунтов</w:t>
      </w:r>
    </w:p>
    <w:p w14:paraId="2F1F0F3B" w14:textId="77777777" w:rsidR="003E5133" w:rsidRPr="002A7DA9" w:rsidRDefault="003E5133" w:rsidP="003E5133">
      <w:pPr>
        <w:numPr>
          <w:ilvl w:val="0"/>
          <w:numId w:val="43"/>
        </w:numPr>
        <w:spacing w:after="0" w:line="240" w:lineRule="auto"/>
        <w:ind w:left="0" w:firstLine="284"/>
        <w:contextualSpacing/>
        <w:jc w:val="both"/>
        <w:rPr>
          <w:rFonts w:ascii="Times New Roman" w:hAnsi="Times New Roman"/>
          <w:bCs/>
          <w:sz w:val="28"/>
          <w:szCs w:val="28"/>
        </w:rPr>
      </w:pPr>
      <w:r w:rsidRPr="002A7DA9">
        <w:rPr>
          <w:rFonts w:ascii="Times New Roman" w:hAnsi="Times New Roman"/>
          <w:sz w:val="28"/>
          <w:szCs w:val="28"/>
        </w:rPr>
        <w:t>Для контроля качества продукции, производимой и продаваемой на территории РФ</w:t>
      </w:r>
      <w:r w:rsidRPr="002A7DA9">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14:paraId="559828C4" w14:textId="77777777" w:rsidR="003E5133" w:rsidRPr="002A7DA9" w:rsidRDefault="003E5133" w:rsidP="003E5133">
      <w:pPr>
        <w:numPr>
          <w:ilvl w:val="0"/>
          <w:numId w:val="46"/>
        </w:numPr>
        <w:spacing w:after="0" w:line="240" w:lineRule="auto"/>
        <w:ind w:left="0" w:firstLine="284"/>
        <w:contextualSpacing/>
        <w:jc w:val="both"/>
        <w:rPr>
          <w:rFonts w:ascii="Times New Roman" w:hAnsi="Times New Roman"/>
          <w:sz w:val="28"/>
          <w:szCs w:val="28"/>
        </w:rPr>
      </w:pPr>
      <w:r w:rsidRPr="002A7DA9">
        <w:rPr>
          <w:rFonts w:ascii="Times New Roman" w:hAnsi="Times New Roman"/>
          <w:sz w:val="28"/>
          <w:szCs w:val="28"/>
        </w:rPr>
        <w:t xml:space="preserve">Марка щебня для покрытия дороги должна соответствовать ГОСТ 32703-2014. </w:t>
      </w:r>
    </w:p>
    <w:p w14:paraId="4960DB57" w14:textId="77777777" w:rsidR="003E5133" w:rsidRPr="002A7DA9" w:rsidRDefault="003E5133" w:rsidP="003E5133">
      <w:pPr>
        <w:numPr>
          <w:ilvl w:val="0"/>
          <w:numId w:val="46"/>
        </w:numPr>
        <w:tabs>
          <w:tab w:val="left" w:pos="-4395"/>
          <w:tab w:val="left" w:pos="-1276"/>
        </w:tabs>
        <w:autoSpaceDE w:val="0"/>
        <w:autoSpaceDN w:val="0"/>
        <w:adjustRightInd w:val="0"/>
        <w:spacing w:before="100" w:beforeAutospacing="1" w:after="0" w:afterAutospacing="1" w:line="240" w:lineRule="auto"/>
        <w:ind w:left="0" w:firstLine="284"/>
        <w:contextualSpacing/>
        <w:jc w:val="both"/>
        <w:rPr>
          <w:rFonts w:ascii="Times New Roman" w:hAnsi="Times New Roman"/>
          <w:bCs/>
          <w:color w:val="000000"/>
          <w:sz w:val="28"/>
          <w:szCs w:val="28"/>
        </w:rPr>
      </w:pPr>
      <w:r w:rsidRPr="002A7DA9">
        <w:rPr>
          <w:rFonts w:ascii="Times New Roman" w:hAnsi="Times New Roman"/>
          <w:sz w:val="28"/>
          <w:szCs w:val="28"/>
        </w:rPr>
        <w:t xml:space="preserve">Прочность </w:t>
      </w:r>
      <w:r w:rsidRPr="002A7DA9">
        <w:rPr>
          <w:rFonts w:ascii="Times New Roman" w:hAnsi="Times New Roman"/>
          <w:sz w:val="28"/>
          <w:szCs w:val="28"/>
          <w:shd w:val="clear" w:color="auto" w:fill="FFFFFF"/>
        </w:rPr>
        <w:t xml:space="preserve">щебеночно-гравийно-песчаного материала не должна противоречить </w:t>
      </w:r>
      <w:r w:rsidRPr="002A7DA9">
        <w:rPr>
          <w:rFonts w:ascii="Times New Roman" w:hAnsi="Times New Roman"/>
          <w:sz w:val="28"/>
          <w:szCs w:val="28"/>
        </w:rPr>
        <w:t>ГОСТ 23558-94.</w:t>
      </w:r>
    </w:p>
    <w:p w14:paraId="23CB8747" w14:textId="77777777" w:rsidR="003E5133" w:rsidRPr="002A7DA9" w:rsidRDefault="003E5133" w:rsidP="003E5133">
      <w:pPr>
        <w:numPr>
          <w:ilvl w:val="0"/>
          <w:numId w:val="46"/>
        </w:numPr>
        <w:tabs>
          <w:tab w:val="left" w:pos="-4395"/>
          <w:tab w:val="left" w:pos="-1276"/>
        </w:tabs>
        <w:autoSpaceDE w:val="0"/>
        <w:autoSpaceDN w:val="0"/>
        <w:adjustRightInd w:val="0"/>
        <w:spacing w:after="0" w:line="240" w:lineRule="auto"/>
        <w:ind w:left="0" w:firstLine="284"/>
        <w:contextualSpacing/>
        <w:jc w:val="both"/>
        <w:rPr>
          <w:rFonts w:ascii="Times New Roman" w:hAnsi="Times New Roman"/>
          <w:bCs/>
          <w:color w:val="000000"/>
          <w:sz w:val="28"/>
          <w:szCs w:val="28"/>
        </w:rPr>
      </w:pPr>
      <w:r w:rsidRPr="002A7DA9">
        <w:rPr>
          <w:rFonts w:ascii="Times New Roman" w:hAnsi="Times New Roman"/>
          <w:sz w:val="28"/>
          <w:szCs w:val="28"/>
          <w:shd w:val="clear" w:color="auto" w:fill="FFFFFF"/>
        </w:rPr>
        <w:t xml:space="preserve">Готовые смеси для строительства оснований и дополнительных слоев оснований и покрытий не должны противоречить требованиям, указанным в </w:t>
      </w:r>
      <w:r w:rsidRPr="002A7DA9">
        <w:rPr>
          <w:rFonts w:ascii="Times New Roman" w:hAnsi="Times New Roman"/>
          <w:sz w:val="28"/>
          <w:szCs w:val="28"/>
          <w:bdr w:val="none" w:sz="0" w:space="0" w:color="auto" w:frame="1"/>
        </w:rPr>
        <w:t>ГОСТ 25607-2009.</w:t>
      </w:r>
    </w:p>
    <w:p w14:paraId="52116D22"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 xml:space="preserve">Железобетонные плиты должны быть прямоугольной формы, изготовлены в соответствии с техническими требованиями ГОСТ 33148-2014, размером 3000х1750х170 мм, массой m = 2,2 т, объем V = 0,88 м^3 согласно ГОСТ 21924.0-84 таблице №1 </w:t>
      </w:r>
      <w:proofErr w:type="spellStart"/>
      <w:r w:rsidRPr="002A7DA9">
        <w:rPr>
          <w:rFonts w:ascii="Times New Roman" w:hAnsi="Times New Roman"/>
          <w:bCs/>
          <w:color w:val="000000"/>
          <w:sz w:val="28"/>
          <w:szCs w:val="28"/>
        </w:rPr>
        <w:t>п.п</w:t>
      </w:r>
      <w:proofErr w:type="spellEnd"/>
      <w:r w:rsidRPr="002A7DA9">
        <w:rPr>
          <w:rFonts w:ascii="Times New Roman" w:hAnsi="Times New Roman"/>
          <w:bCs/>
          <w:color w:val="000000"/>
          <w:sz w:val="28"/>
          <w:szCs w:val="28"/>
        </w:rPr>
        <w:t xml:space="preserve"> 1 Основных параметров и размеров, включая маркировку каждой плиты. </w:t>
      </w:r>
    </w:p>
    <w:p w14:paraId="01948FFD"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Запрещается подъем и монтаж железобетонных конструкций, не имеющих монтажных петель, маркировки и меток, обеспечивающих правильную строповку и монтаж.</w:t>
      </w:r>
    </w:p>
    <w:p w14:paraId="3B64A032"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В качестве защитной прослойки, укладываемое в земляное полотно путем раскатки рулонов, необходимо использовать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1E627C5A"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 xml:space="preserve">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  </w:t>
      </w:r>
    </w:p>
    <w:p w14:paraId="43495400"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 xml:space="preserve">При устройстве щебеночных слоев, фракция щебня и гравия по своему составу и содержанию должны соответствовать техническим условиям ГОСТ 8267-93. </w:t>
      </w:r>
    </w:p>
    <w:p w14:paraId="6F284C87" w14:textId="77777777" w:rsidR="003E5133" w:rsidRPr="002A7DA9" w:rsidRDefault="003E5133" w:rsidP="003E5133">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2A7DA9">
        <w:rPr>
          <w:rFonts w:ascii="Times New Roman" w:hAnsi="Times New Roman"/>
          <w:bCs/>
          <w:color w:val="000000"/>
          <w:sz w:val="28"/>
          <w:szCs w:val="28"/>
        </w:rPr>
        <w:t xml:space="preserve">После обкатки и выравнивания покрытия, плиты следует скрепить сваркой стыковых скоб. После сварки выполнить работы по </w:t>
      </w:r>
      <w:proofErr w:type="spellStart"/>
      <w:r w:rsidRPr="002A7DA9">
        <w:rPr>
          <w:rFonts w:ascii="Times New Roman" w:hAnsi="Times New Roman"/>
          <w:bCs/>
          <w:color w:val="000000"/>
          <w:sz w:val="28"/>
          <w:szCs w:val="28"/>
        </w:rPr>
        <w:t>омоноличиванию</w:t>
      </w:r>
      <w:proofErr w:type="spellEnd"/>
      <w:r w:rsidRPr="002A7DA9">
        <w:rPr>
          <w:rFonts w:ascii="Times New Roman" w:hAnsi="Times New Roman"/>
          <w:bCs/>
          <w:color w:val="000000"/>
          <w:sz w:val="28"/>
          <w:szCs w:val="28"/>
        </w:rPr>
        <w:t xml:space="preserve"> швов. Продольные и поперечные швы следует на 2/3 заполнить </w:t>
      </w:r>
      <w:proofErr w:type="spellStart"/>
      <w:r w:rsidRPr="002A7DA9">
        <w:rPr>
          <w:rFonts w:ascii="Times New Roman" w:hAnsi="Times New Roman"/>
          <w:bCs/>
          <w:color w:val="000000"/>
          <w:sz w:val="28"/>
          <w:szCs w:val="28"/>
        </w:rPr>
        <w:t>пескоцементным</w:t>
      </w:r>
      <w:proofErr w:type="spellEnd"/>
      <w:r w:rsidRPr="002A7DA9">
        <w:rPr>
          <w:rFonts w:ascii="Times New Roman" w:hAnsi="Times New Roman"/>
          <w:bCs/>
          <w:color w:val="000000"/>
          <w:sz w:val="28"/>
          <w:szCs w:val="28"/>
        </w:rPr>
        <w:t xml:space="preserve"> раствором, на 1/3 битумно-полимерной мастикой.</w:t>
      </w:r>
    </w:p>
    <w:p w14:paraId="780CD0A6" w14:textId="77777777" w:rsidR="003E5133" w:rsidRPr="002A7DA9" w:rsidRDefault="003E5133" w:rsidP="003E5133">
      <w:pPr>
        <w:tabs>
          <w:tab w:val="left" w:pos="-4395"/>
          <w:tab w:val="left" w:pos="-1276"/>
        </w:tabs>
        <w:autoSpaceDE w:val="0"/>
        <w:autoSpaceDN w:val="0"/>
        <w:adjustRightInd w:val="0"/>
        <w:spacing w:after="0" w:line="240" w:lineRule="auto"/>
        <w:ind w:left="-142" w:firstLine="426"/>
        <w:jc w:val="both"/>
        <w:rPr>
          <w:rFonts w:asciiTheme="majorHAnsi" w:hAnsiTheme="majorHAnsi"/>
          <w:bCs/>
          <w:color w:val="000000"/>
          <w:sz w:val="28"/>
          <w:szCs w:val="28"/>
        </w:rPr>
      </w:pPr>
      <w:r w:rsidRPr="002A7DA9">
        <w:rPr>
          <w:rFonts w:asciiTheme="majorHAnsi" w:hAnsiTheme="majorHAnsi"/>
          <w:bCs/>
          <w:color w:val="000000"/>
          <w:sz w:val="28"/>
          <w:szCs w:val="28"/>
        </w:rPr>
        <w:t>-</w:t>
      </w:r>
      <w:r w:rsidRPr="002A7DA9">
        <w:rPr>
          <w:rFonts w:asciiTheme="majorHAnsi" w:hAnsiTheme="majorHAnsi"/>
          <w:bCs/>
          <w:color w:val="000000"/>
          <w:sz w:val="28"/>
          <w:szCs w:val="28"/>
        </w:rPr>
        <w:tab/>
        <w:t xml:space="preserve">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п.4 СП 104-34-96. </w:t>
      </w:r>
    </w:p>
    <w:p w14:paraId="1EAD6904"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 xml:space="preserve">Выполнить ремонт покрытия подъездной дороги V категории (согласно ГОСТ Р 52398-2005) из щебеночного материала, при котором показатель обеспечения безопасности и эксплуатационного состояния будет удовлетворять требованиям стандарта ГОСТ Р 50597-93.  </w:t>
      </w:r>
    </w:p>
    <w:p w14:paraId="7DA289E7"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Покрытие дороги не должно иметь просадок, выбоин и иных повреждений, затрудняющих движение транспортных средств. Ровность покрытия проезжей части должна соответствовать требованиям, согласно таблице №2 п.3.1ГОСТ Р 50597-93.</w:t>
      </w:r>
    </w:p>
    <w:p w14:paraId="5F915FBF"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 xml:space="preserve">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w:t>
      </w:r>
      <w:r w:rsidRPr="002A7DA9">
        <w:rPr>
          <w:rFonts w:ascii="Times New Roman" w:hAnsi="Times New Roman"/>
          <w:color w:val="000000"/>
          <w:sz w:val="28"/>
          <w:szCs w:val="28"/>
        </w:rPr>
        <w:lastRenderedPageBreak/>
        <w:t>толщины, ровности и уклонов земляного полотна или нижележащего слоя основания требованиям СНиП3.06.03-85.</w:t>
      </w:r>
    </w:p>
    <w:p w14:paraId="671313C0" w14:textId="77777777" w:rsidR="003E5133" w:rsidRPr="002A7DA9" w:rsidRDefault="003E5133" w:rsidP="003E5133">
      <w:pPr>
        <w:numPr>
          <w:ilvl w:val="0"/>
          <w:numId w:val="49"/>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color w:val="000000"/>
          <w:sz w:val="28"/>
          <w:szCs w:val="28"/>
        </w:rPr>
      </w:pPr>
      <w:r w:rsidRPr="002A7DA9">
        <w:rPr>
          <w:rFonts w:ascii="Times New Roman" w:hAnsi="Times New Roman"/>
          <w:color w:val="000000"/>
          <w:sz w:val="28"/>
          <w:szCs w:val="28"/>
        </w:rPr>
        <w:t>Досыпку материала, исправление деформаций основания (покрытия), следует производить только после просыхания земляного полотна и основания (покрытия) и проверки степени их уплотнения.</w:t>
      </w:r>
    </w:p>
    <w:p w14:paraId="61E9A622"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При производстве скрытых работ, в качестве фильтрующего и дренирующего элемента при устройстве оснований и покрытий, следует использовать на контакте слоев нетканые синтетические полотна,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14:paraId="5B974A14"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соответствии ОДМ 218.2.017-2011, табл. №28 п. 8.1.13., требуемый модуль упругости принимать не менее значения, указанного в табл. №29 ОДМ 218.2.017-2011. </w:t>
      </w:r>
    </w:p>
    <w:p w14:paraId="1FD7B9EB"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8-25 т за два-четыре прохода по одному следу.</w:t>
      </w:r>
    </w:p>
    <w:p w14:paraId="32041F53" w14:textId="77777777" w:rsidR="003E5133" w:rsidRPr="002A7DA9" w:rsidRDefault="003E5133" w:rsidP="003E5133">
      <w:pPr>
        <w:pStyle w:val="a3"/>
        <w:numPr>
          <w:ilvl w:val="0"/>
          <w:numId w:val="49"/>
        </w:numPr>
        <w:tabs>
          <w:tab w:val="left" w:pos="-4395"/>
          <w:tab w:val="left" w:pos="-1276"/>
        </w:tabs>
        <w:autoSpaceDE w:val="0"/>
        <w:autoSpaceDN w:val="0"/>
        <w:adjustRightInd w:val="0"/>
        <w:spacing w:after="0" w:line="240" w:lineRule="auto"/>
        <w:ind w:left="0" w:firstLine="357"/>
        <w:jc w:val="both"/>
        <w:rPr>
          <w:rFonts w:ascii="Times New Roman" w:hAnsi="Times New Roman"/>
          <w:color w:val="000000"/>
          <w:sz w:val="28"/>
          <w:szCs w:val="28"/>
        </w:rPr>
      </w:pPr>
      <w:r w:rsidRPr="002A7DA9">
        <w:rPr>
          <w:rFonts w:ascii="Times New Roman" w:hAnsi="Times New Roman"/>
          <w:color w:val="000000"/>
          <w:sz w:val="28"/>
          <w:szCs w:val="28"/>
        </w:rPr>
        <w:t>Щебень и гравий при производстве работ должны поставляться в соответствии с техническими требованиями ГОСТ 8267-93, основные параметры и размеры которого определяются в соответствии с п. №4 и табл. 10 ГОСТ 8267-93 с изменениями №4.</w:t>
      </w:r>
    </w:p>
    <w:p w14:paraId="63327A68" w14:textId="77777777" w:rsidR="003E5133" w:rsidRPr="002A7DA9" w:rsidRDefault="003E5133" w:rsidP="003E5133">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p>
    <w:p w14:paraId="11BD5C99" w14:textId="77777777" w:rsidR="002C6E99" w:rsidRPr="002A7DA9" w:rsidRDefault="00F27C51" w:rsidP="00362074">
      <w:pPr>
        <w:pStyle w:val="Default"/>
        <w:numPr>
          <w:ilvl w:val="0"/>
          <w:numId w:val="2"/>
        </w:numPr>
        <w:tabs>
          <w:tab w:val="left" w:pos="-1276"/>
          <w:tab w:val="left" w:pos="0"/>
          <w:tab w:val="left" w:pos="142"/>
        </w:tabs>
        <w:ind w:left="0" w:firstLine="0"/>
        <w:jc w:val="both"/>
        <w:rPr>
          <w:rStyle w:val="a4"/>
          <w:b w:val="0"/>
          <w:sz w:val="28"/>
          <w:szCs w:val="28"/>
        </w:rPr>
      </w:pPr>
      <w:r w:rsidRPr="002A7DA9">
        <w:rPr>
          <w:rStyle w:val="a4"/>
          <w:b w:val="0"/>
          <w:color w:val="auto"/>
          <w:sz w:val="28"/>
          <w:szCs w:val="28"/>
        </w:rPr>
        <w:t>Общие т</w:t>
      </w:r>
      <w:r w:rsidR="009F47C4" w:rsidRPr="002A7DA9">
        <w:rPr>
          <w:rStyle w:val="a4"/>
          <w:b w:val="0"/>
          <w:color w:val="auto"/>
          <w:sz w:val="28"/>
          <w:szCs w:val="28"/>
        </w:rPr>
        <w:t>ребования</w:t>
      </w:r>
      <w:r w:rsidR="002C6E99" w:rsidRPr="002A7DA9">
        <w:rPr>
          <w:rStyle w:val="a4"/>
          <w:b w:val="0"/>
          <w:color w:val="auto"/>
          <w:sz w:val="28"/>
          <w:szCs w:val="28"/>
        </w:rPr>
        <w:t xml:space="preserve"> к </w:t>
      </w:r>
      <w:r w:rsidR="00D21796" w:rsidRPr="002A7DA9">
        <w:rPr>
          <w:rStyle w:val="a4"/>
          <w:b w:val="0"/>
          <w:color w:val="auto"/>
          <w:sz w:val="28"/>
          <w:szCs w:val="28"/>
        </w:rPr>
        <w:t>выполн</w:t>
      </w:r>
      <w:r w:rsidR="00492319" w:rsidRPr="002A7DA9">
        <w:rPr>
          <w:rStyle w:val="a4"/>
          <w:b w:val="0"/>
          <w:color w:val="auto"/>
          <w:sz w:val="28"/>
          <w:szCs w:val="28"/>
        </w:rPr>
        <w:t>яемым</w:t>
      </w:r>
      <w:r w:rsidR="00D21796" w:rsidRPr="002A7DA9">
        <w:rPr>
          <w:rStyle w:val="a4"/>
          <w:b w:val="0"/>
          <w:color w:val="auto"/>
          <w:sz w:val="28"/>
          <w:szCs w:val="28"/>
        </w:rPr>
        <w:t xml:space="preserve"> работ</w:t>
      </w:r>
      <w:r w:rsidR="00492319" w:rsidRPr="002A7DA9">
        <w:rPr>
          <w:rStyle w:val="a4"/>
          <w:b w:val="0"/>
          <w:color w:val="auto"/>
          <w:sz w:val="28"/>
          <w:szCs w:val="28"/>
        </w:rPr>
        <w:t>ам</w:t>
      </w:r>
      <w:r w:rsidR="005A28CF" w:rsidRPr="002A7DA9">
        <w:rPr>
          <w:rStyle w:val="a4"/>
          <w:b w:val="0"/>
          <w:color w:val="auto"/>
          <w:sz w:val="28"/>
          <w:szCs w:val="28"/>
        </w:rPr>
        <w:t>:</w:t>
      </w:r>
      <w:r w:rsidR="009F47C4" w:rsidRPr="002A7DA9">
        <w:rPr>
          <w:rStyle w:val="a4"/>
          <w:b w:val="0"/>
          <w:color w:val="auto"/>
          <w:sz w:val="28"/>
          <w:szCs w:val="28"/>
        </w:rPr>
        <w:t xml:space="preserve"> </w:t>
      </w:r>
    </w:p>
    <w:p w14:paraId="28962274" w14:textId="77777777" w:rsidR="0042154D" w:rsidRPr="002A7DA9" w:rsidRDefault="0042154D" w:rsidP="0042154D">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2A7DA9">
        <w:rPr>
          <w:rStyle w:val="a4"/>
          <w:b w:val="0"/>
          <w:color w:val="auto"/>
          <w:sz w:val="28"/>
          <w:szCs w:val="28"/>
        </w:rPr>
        <w:t>,</w:t>
      </w:r>
      <w:r w:rsidRPr="002A7DA9">
        <w:rPr>
          <w:rStyle w:val="a4"/>
          <w:b w:val="0"/>
          <w:color w:val="auto"/>
          <w:sz w:val="28"/>
          <w:szCs w:val="28"/>
        </w:rPr>
        <w:t xml:space="preserve"> установленными законодательством РФ и органами государственного надзора.</w:t>
      </w:r>
    </w:p>
    <w:p w14:paraId="22B47533" w14:textId="28109AD9" w:rsidR="0042154D" w:rsidRPr="002A7DA9" w:rsidRDefault="006C2034" w:rsidP="0042154D">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Подрядчик</w:t>
      </w:r>
      <w:r w:rsidR="0042154D" w:rsidRPr="002A7DA9">
        <w:rPr>
          <w:rStyle w:val="a4"/>
          <w:b w:val="0"/>
          <w:color w:val="auto"/>
          <w:sz w:val="28"/>
          <w:szCs w:val="28"/>
        </w:rPr>
        <w:t xml:space="preserve"> </w:t>
      </w:r>
      <w:r w:rsidR="00CA23B0" w:rsidRPr="002A7DA9">
        <w:rPr>
          <w:rStyle w:val="a4"/>
          <w:b w:val="0"/>
          <w:color w:val="auto"/>
          <w:sz w:val="28"/>
          <w:szCs w:val="28"/>
        </w:rPr>
        <w:t xml:space="preserve">(Участник) </w:t>
      </w:r>
      <w:r w:rsidR="0042154D" w:rsidRPr="002A7DA9">
        <w:rPr>
          <w:rStyle w:val="a4"/>
          <w:b w:val="0"/>
          <w:color w:val="auto"/>
          <w:sz w:val="28"/>
          <w:szCs w:val="28"/>
        </w:rPr>
        <w:t>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0000F871" w14:textId="7A149B6F" w:rsidR="0042154D" w:rsidRPr="002A7DA9" w:rsidRDefault="006C2034" w:rsidP="0042154D">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Подрядчик</w:t>
      </w:r>
      <w:r w:rsidR="0042154D" w:rsidRPr="002A7DA9">
        <w:rPr>
          <w:rStyle w:val="a4"/>
          <w:b w:val="0"/>
          <w:color w:val="auto"/>
          <w:sz w:val="28"/>
          <w:szCs w:val="28"/>
        </w:rPr>
        <w:t xml:space="preserve"> </w:t>
      </w:r>
      <w:r w:rsidR="00CA23B0" w:rsidRPr="002A7DA9">
        <w:rPr>
          <w:rStyle w:val="a4"/>
          <w:b w:val="0"/>
          <w:color w:val="auto"/>
          <w:sz w:val="28"/>
          <w:szCs w:val="28"/>
        </w:rPr>
        <w:t xml:space="preserve">(Участник) </w:t>
      </w:r>
      <w:r w:rsidR="0042154D" w:rsidRPr="002A7DA9">
        <w:rPr>
          <w:rStyle w:val="a4"/>
          <w:b w:val="0"/>
          <w:color w:val="auto"/>
          <w:sz w:val="28"/>
          <w:szCs w:val="28"/>
        </w:rPr>
        <w:t>должен иметь в собственности либо долгосрочной аренде с</w:t>
      </w:r>
      <w:r w:rsidR="0092056C" w:rsidRPr="002A7DA9">
        <w:rPr>
          <w:rStyle w:val="a4"/>
          <w:b w:val="0"/>
          <w:color w:val="auto"/>
          <w:sz w:val="28"/>
          <w:szCs w:val="28"/>
        </w:rPr>
        <w:t>пецтехнику, оборудование и прочи</w:t>
      </w:r>
      <w:r w:rsidR="0042154D" w:rsidRPr="002A7DA9">
        <w:rPr>
          <w:rStyle w:val="a4"/>
          <w:b w:val="0"/>
          <w:color w:val="auto"/>
          <w:sz w:val="28"/>
          <w:szCs w:val="28"/>
        </w:rPr>
        <w:t>е материально-технические ресурсы, находящиеся в идеальном рабочем состоянии, позволяющ</w:t>
      </w:r>
      <w:r w:rsidR="0092056C" w:rsidRPr="002A7DA9">
        <w:rPr>
          <w:rStyle w:val="a4"/>
          <w:b w:val="0"/>
          <w:color w:val="auto"/>
          <w:sz w:val="28"/>
          <w:szCs w:val="28"/>
        </w:rPr>
        <w:t>е</w:t>
      </w:r>
      <w:r w:rsidR="0042154D" w:rsidRPr="002A7DA9">
        <w:rPr>
          <w:rStyle w:val="a4"/>
          <w:b w:val="0"/>
          <w:color w:val="auto"/>
          <w:sz w:val="28"/>
          <w:szCs w:val="28"/>
        </w:rPr>
        <w:t>м эффективно и с надлежащим качеством выполнить работы.</w:t>
      </w:r>
    </w:p>
    <w:p w14:paraId="4047A6C9" w14:textId="1D1EC88A" w:rsidR="00C47D1E" w:rsidRPr="002A7DA9" w:rsidRDefault="00C108E2" w:rsidP="0042154D">
      <w:pPr>
        <w:pStyle w:val="Default"/>
        <w:numPr>
          <w:ilvl w:val="0"/>
          <w:numId w:val="38"/>
        </w:numPr>
        <w:ind w:left="0" w:firstLine="284"/>
        <w:jc w:val="both"/>
        <w:rPr>
          <w:rStyle w:val="a4"/>
          <w:b w:val="0"/>
          <w:color w:val="FF0000"/>
          <w:sz w:val="28"/>
          <w:szCs w:val="28"/>
        </w:rPr>
      </w:pPr>
      <w:r w:rsidRPr="002A7DA9">
        <w:rPr>
          <w:spacing w:val="3"/>
          <w:sz w:val="28"/>
          <w:szCs w:val="28"/>
        </w:rPr>
        <w:t xml:space="preserve">На стадии подачи заявки Участник должен будет представить конкретный список </w:t>
      </w:r>
      <w:r w:rsidRPr="002A7DA9">
        <w:rPr>
          <w:spacing w:val="1"/>
          <w:sz w:val="28"/>
          <w:szCs w:val="28"/>
        </w:rPr>
        <w:t>механизмов и</w:t>
      </w:r>
      <w:r w:rsidRPr="002A7DA9">
        <w:rPr>
          <w:spacing w:val="6"/>
          <w:sz w:val="28"/>
          <w:szCs w:val="28"/>
        </w:rPr>
        <w:t xml:space="preserve"> </w:t>
      </w:r>
      <w:r w:rsidRPr="002A7DA9">
        <w:rPr>
          <w:spacing w:val="3"/>
          <w:sz w:val="28"/>
          <w:szCs w:val="28"/>
        </w:rPr>
        <w:t xml:space="preserve">оборудования, </w:t>
      </w:r>
      <w:r w:rsidRPr="002A7DA9">
        <w:rPr>
          <w:spacing w:val="-1"/>
          <w:sz w:val="28"/>
          <w:szCs w:val="28"/>
        </w:rPr>
        <w:t>которые он предлагает для использования при выполнении договора</w:t>
      </w:r>
      <w:r w:rsidRPr="002A7DA9">
        <w:rPr>
          <w:spacing w:val="-3"/>
          <w:sz w:val="28"/>
          <w:szCs w:val="28"/>
        </w:rPr>
        <w:t>.</w:t>
      </w:r>
      <w:r w:rsidRPr="002A7DA9">
        <w:rPr>
          <w:spacing w:val="1"/>
          <w:sz w:val="28"/>
          <w:szCs w:val="28"/>
        </w:rPr>
        <w:t xml:space="preserve"> Перечень </w:t>
      </w:r>
      <w:r w:rsidRPr="002A7DA9">
        <w:rPr>
          <w:color w:val="auto"/>
          <w:spacing w:val="1"/>
          <w:sz w:val="28"/>
          <w:szCs w:val="28"/>
        </w:rPr>
        <w:t xml:space="preserve">минимально - необходимых машин и </w:t>
      </w:r>
      <w:r w:rsidR="00E54C29" w:rsidRPr="002A7DA9">
        <w:rPr>
          <w:color w:val="auto"/>
          <w:spacing w:val="1"/>
          <w:sz w:val="28"/>
          <w:szCs w:val="28"/>
        </w:rPr>
        <w:t>механизмов</w:t>
      </w:r>
      <w:r w:rsidRPr="002A7DA9">
        <w:rPr>
          <w:color w:val="auto"/>
          <w:sz w:val="28"/>
          <w:szCs w:val="28"/>
        </w:rPr>
        <w:t xml:space="preserve"> </w:t>
      </w:r>
      <w:r w:rsidRPr="002A7DA9">
        <w:rPr>
          <w:sz w:val="28"/>
          <w:szCs w:val="28"/>
        </w:rPr>
        <w:t>указан в Приложении №2</w:t>
      </w:r>
      <w:r w:rsidR="00807B86" w:rsidRPr="002A7DA9">
        <w:rPr>
          <w:sz w:val="28"/>
          <w:szCs w:val="28"/>
        </w:rPr>
        <w:t>.</w:t>
      </w:r>
      <w:r w:rsidR="002C2BEF" w:rsidRPr="002A7DA9">
        <w:rPr>
          <w:color w:val="FF0000"/>
          <w:sz w:val="28"/>
          <w:szCs w:val="28"/>
        </w:rPr>
        <w:t xml:space="preserve"> </w:t>
      </w:r>
    </w:p>
    <w:p w14:paraId="4D945E4F" w14:textId="3D68AA36" w:rsidR="0042154D" w:rsidRPr="002A7DA9" w:rsidRDefault="006B4F3E" w:rsidP="0042154D">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Подрядчик</w:t>
      </w:r>
      <w:r w:rsidR="0042154D" w:rsidRPr="002A7DA9">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00CA23B0" w:rsidRPr="002A7DA9">
        <w:rPr>
          <w:rStyle w:val="a4"/>
          <w:b w:val="0"/>
          <w:color w:val="auto"/>
          <w:sz w:val="28"/>
          <w:szCs w:val="28"/>
        </w:rPr>
        <w:t>П</w:t>
      </w:r>
      <w:r w:rsidRPr="002A7DA9">
        <w:rPr>
          <w:rStyle w:val="a4"/>
          <w:b w:val="0"/>
          <w:color w:val="auto"/>
          <w:sz w:val="28"/>
          <w:szCs w:val="28"/>
        </w:rPr>
        <w:t>одрядчик</w:t>
      </w:r>
      <w:r w:rsidR="0042154D" w:rsidRPr="002A7DA9">
        <w:rPr>
          <w:rStyle w:val="a4"/>
          <w:b w:val="0"/>
          <w:color w:val="auto"/>
          <w:sz w:val="28"/>
          <w:szCs w:val="28"/>
        </w:rPr>
        <w:t xml:space="preserve"> обязан произвести восстановительные работы до окончания срока действия договора.</w:t>
      </w:r>
    </w:p>
    <w:p w14:paraId="045721D1" w14:textId="77777777" w:rsidR="00823CFF" w:rsidRPr="002A7DA9" w:rsidRDefault="00823CFF" w:rsidP="00823CFF">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 xml:space="preserve">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w:t>
      </w:r>
      <w:r w:rsidRPr="002A7DA9">
        <w:rPr>
          <w:rStyle w:val="a4"/>
          <w:b w:val="0"/>
          <w:color w:val="auto"/>
          <w:sz w:val="28"/>
          <w:szCs w:val="28"/>
        </w:rPr>
        <w:lastRenderedPageBreak/>
        <w:t>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DB8F597" w14:textId="77777777" w:rsidR="00823CFF" w:rsidRPr="002A7DA9" w:rsidRDefault="00823CFF" w:rsidP="00823CFF">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BB27134" w14:textId="77777777" w:rsidR="00823CFF" w:rsidRPr="002A7DA9" w:rsidRDefault="00823CFF" w:rsidP="00823CFF">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67ADBF70" w14:textId="77777777" w:rsidR="00823CFF" w:rsidRPr="002A7DA9" w:rsidRDefault="00823CFF" w:rsidP="00823CFF">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0F962CF1" w14:textId="77777777" w:rsidR="00823CFF" w:rsidRPr="002A7DA9" w:rsidRDefault="00823CFF" w:rsidP="00823CFF">
      <w:pPr>
        <w:pStyle w:val="Default"/>
        <w:numPr>
          <w:ilvl w:val="0"/>
          <w:numId w:val="38"/>
        </w:numPr>
        <w:tabs>
          <w:tab w:val="left" w:pos="-1276"/>
        </w:tabs>
        <w:ind w:left="0" w:firstLine="284"/>
        <w:jc w:val="both"/>
        <w:rPr>
          <w:rStyle w:val="a4"/>
          <w:b w:val="0"/>
          <w:color w:val="auto"/>
          <w:sz w:val="28"/>
          <w:szCs w:val="28"/>
        </w:rPr>
      </w:pPr>
      <w:r w:rsidRPr="002A7DA9">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50E088" w14:textId="296A316F" w:rsidR="002C09D9" w:rsidRPr="002A7DA9" w:rsidRDefault="002C09D9" w:rsidP="002C09D9">
      <w:pPr>
        <w:pStyle w:val="a3"/>
        <w:numPr>
          <w:ilvl w:val="0"/>
          <w:numId w:val="2"/>
        </w:numPr>
        <w:spacing w:after="0" w:line="240" w:lineRule="auto"/>
        <w:jc w:val="both"/>
        <w:rPr>
          <w:rFonts w:ascii="Times New Roman" w:hAnsi="Times New Roman"/>
          <w:bCs/>
          <w:sz w:val="28"/>
          <w:szCs w:val="28"/>
        </w:rPr>
      </w:pPr>
      <w:r w:rsidRPr="002A7DA9">
        <w:rPr>
          <w:rFonts w:ascii="Times New Roman" w:hAnsi="Times New Roman"/>
          <w:bCs/>
          <w:sz w:val="28"/>
          <w:szCs w:val="28"/>
        </w:rPr>
        <w:t xml:space="preserve">    Дополнительные требования при проведении работ:</w:t>
      </w:r>
    </w:p>
    <w:p w14:paraId="07C28E10" w14:textId="28524DD3" w:rsidR="002C09D9" w:rsidRPr="002A7DA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Работы выполняются иждивением Подрядчика </w:t>
      </w:r>
      <w:r w:rsidR="00CA23B0" w:rsidRPr="002A7DA9">
        <w:rPr>
          <w:rFonts w:ascii="Times New Roman" w:hAnsi="Times New Roman"/>
          <w:bCs/>
          <w:sz w:val="28"/>
          <w:szCs w:val="28"/>
        </w:rPr>
        <w:t xml:space="preserve">(Участника) </w:t>
      </w:r>
      <w:r w:rsidRPr="002A7DA9">
        <w:rPr>
          <w:rFonts w:ascii="Times New Roman" w:hAnsi="Times New Roman"/>
          <w:bCs/>
          <w:sz w:val="28"/>
          <w:szCs w:val="28"/>
        </w:rPr>
        <w:t>– его силами, средствами, а также с использованием его материалов.</w:t>
      </w:r>
    </w:p>
    <w:p w14:paraId="4DD0A852" w14:textId="77777777" w:rsidR="002C09D9" w:rsidRPr="002A7DA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D62795" w14:textId="77777777" w:rsidR="002C09D9" w:rsidRPr="002A7DA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2AB95825" w14:textId="77777777" w:rsidR="002C09D9" w:rsidRPr="002A7DA9" w:rsidRDefault="002C09D9" w:rsidP="002C09D9">
      <w:pPr>
        <w:pStyle w:val="a3"/>
        <w:numPr>
          <w:ilvl w:val="0"/>
          <w:numId w:val="12"/>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23775531" w14:textId="77777777" w:rsidR="002C09D9" w:rsidRPr="002A7DA9" w:rsidRDefault="002C09D9" w:rsidP="002C09D9">
      <w:pPr>
        <w:pStyle w:val="a3"/>
        <w:tabs>
          <w:tab w:val="left" w:pos="993"/>
        </w:tabs>
        <w:spacing w:after="0" w:line="240" w:lineRule="auto"/>
        <w:ind w:left="1069"/>
        <w:jc w:val="both"/>
        <w:rPr>
          <w:rFonts w:ascii="Times New Roman" w:hAnsi="Times New Roman"/>
          <w:bCs/>
          <w:sz w:val="28"/>
          <w:szCs w:val="28"/>
        </w:rPr>
      </w:pPr>
    </w:p>
    <w:p w14:paraId="340BF2CC" w14:textId="65D65FEA" w:rsidR="002C09D9" w:rsidRPr="002A7DA9" w:rsidRDefault="00807B86" w:rsidP="00807B86">
      <w:pPr>
        <w:spacing w:after="0" w:line="240" w:lineRule="auto"/>
        <w:ind w:left="284"/>
        <w:jc w:val="both"/>
        <w:rPr>
          <w:rFonts w:ascii="Times New Roman" w:hAnsi="Times New Roman"/>
          <w:bCs/>
          <w:sz w:val="28"/>
          <w:szCs w:val="28"/>
        </w:rPr>
      </w:pPr>
      <w:r w:rsidRPr="002A7DA9">
        <w:rPr>
          <w:rFonts w:ascii="Times New Roman" w:hAnsi="Times New Roman"/>
          <w:bCs/>
          <w:sz w:val="28"/>
          <w:szCs w:val="28"/>
        </w:rPr>
        <w:t xml:space="preserve">7. </w:t>
      </w:r>
      <w:r w:rsidR="002C09D9" w:rsidRPr="002A7DA9">
        <w:rPr>
          <w:rFonts w:ascii="Times New Roman" w:hAnsi="Times New Roman"/>
          <w:bCs/>
          <w:sz w:val="28"/>
          <w:szCs w:val="28"/>
        </w:rPr>
        <w:t>Требования к безопасности выполнения работ и безопасности результатов работ:</w:t>
      </w:r>
    </w:p>
    <w:p w14:paraId="496E4637" w14:textId="77777777"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2688781C" w14:textId="3E1E7794"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Подрядчик </w:t>
      </w:r>
      <w:r w:rsidR="00CA23B0" w:rsidRPr="002A7DA9">
        <w:rPr>
          <w:rFonts w:ascii="Times New Roman" w:hAnsi="Times New Roman"/>
          <w:bCs/>
          <w:sz w:val="28"/>
          <w:szCs w:val="28"/>
        </w:rPr>
        <w:t xml:space="preserve">(Участник) </w:t>
      </w:r>
      <w:r w:rsidRPr="002A7DA9">
        <w:rPr>
          <w:rFonts w:ascii="Times New Roman" w:hAnsi="Times New Roman"/>
          <w:bCs/>
          <w:sz w:val="28"/>
          <w:szCs w:val="28"/>
        </w:rPr>
        <w:t>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C7492A0" w14:textId="77777777"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w:t>
      </w:r>
      <w:r w:rsidRPr="002A7DA9">
        <w:rPr>
          <w:rFonts w:ascii="Times New Roman" w:hAnsi="Times New Roman"/>
          <w:bCs/>
          <w:sz w:val="28"/>
          <w:szCs w:val="28"/>
        </w:rPr>
        <w:lastRenderedPageBreak/>
        <w:t>осуществления мероприятий по спасению людей и ликвидации аварии, наличие плана мероприятий.</w:t>
      </w:r>
    </w:p>
    <w:p w14:paraId="7F29F6C3" w14:textId="3004AD21"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w:t>
      </w:r>
      <w:r w:rsidR="00CA23B0" w:rsidRPr="002A7DA9">
        <w:rPr>
          <w:rFonts w:ascii="Times New Roman" w:hAnsi="Times New Roman"/>
          <w:bCs/>
          <w:sz w:val="28"/>
          <w:szCs w:val="28"/>
        </w:rPr>
        <w:t xml:space="preserve"> (Участник) </w:t>
      </w:r>
      <w:r w:rsidRPr="002A7DA9">
        <w:rPr>
          <w:rFonts w:ascii="Times New Roman" w:hAnsi="Times New Roman"/>
          <w:bCs/>
          <w:sz w:val="28"/>
          <w:szCs w:val="28"/>
        </w:rPr>
        <w:t>должен проводить инструктаж о методах работ, последовательности их выполнения, необходимых средствах индивидуальной защиты.</w:t>
      </w:r>
    </w:p>
    <w:p w14:paraId="07EC9399" w14:textId="77777777"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19E718B2" w14:textId="77777777" w:rsidR="002C09D9" w:rsidRPr="002A7DA9" w:rsidRDefault="002C09D9" w:rsidP="002C09D9">
      <w:pPr>
        <w:pStyle w:val="a3"/>
        <w:numPr>
          <w:ilvl w:val="0"/>
          <w:numId w:val="13"/>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1AB1C69" w14:textId="77777777" w:rsidR="002C09D9" w:rsidRPr="002A7DA9" w:rsidRDefault="002C09D9" w:rsidP="002C09D9">
      <w:pPr>
        <w:tabs>
          <w:tab w:val="left" w:pos="993"/>
        </w:tabs>
        <w:spacing w:after="0" w:line="240" w:lineRule="auto"/>
        <w:ind w:left="349"/>
        <w:jc w:val="both"/>
        <w:rPr>
          <w:rFonts w:ascii="Times New Roman" w:hAnsi="Times New Roman"/>
          <w:bCs/>
          <w:sz w:val="28"/>
          <w:szCs w:val="28"/>
        </w:rPr>
      </w:pPr>
    </w:p>
    <w:p w14:paraId="2C6DC761" w14:textId="77777777" w:rsidR="002C09D9" w:rsidRPr="002A7DA9" w:rsidRDefault="002C09D9" w:rsidP="002C09D9">
      <w:pPr>
        <w:pStyle w:val="a3"/>
        <w:numPr>
          <w:ilvl w:val="0"/>
          <w:numId w:val="34"/>
        </w:numPr>
        <w:tabs>
          <w:tab w:val="left" w:pos="-3261"/>
        </w:tabs>
        <w:spacing w:after="0" w:line="240" w:lineRule="auto"/>
        <w:ind w:left="0" w:firstLine="0"/>
        <w:jc w:val="both"/>
        <w:rPr>
          <w:rFonts w:ascii="Times New Roman" w:hAnsi="Times New Roman"/>
          <w:bCs/>
          <w:sz w:val="28"/>
          <w:szCs w:val="28"/>
        </w:rPr>
      </w:pPr>
      <w:r w:rsidRPr="002A7DA9">
        <w:rPr>
          <w:rFonts w:ascii="Times New Roman" w:hAnsi="Times New Roman"/>
          <w:bCs/>
          <w:sz w:val="28"/>
          <w:szCs w:val="28"/>
        </w:rPr>
        <w:t xml:space="preserve">Требования к результатам работ </w:t>
      </w:r>
    </w:p>
    <w:p w14:paraId="0A86A8E9" w14:textId="77777777" w:rsidR="002C09D9" w:rsidRPr="002A7DA9" w:rsidRDefault="002C09D9" w:rsidP="002C09D9">
      <w:pPr>
        <w:pStyle w:val="a3"/>
        <w:numPr>
          <w:ilvl w:val="0"/>
          <w:numId w:val="22"/>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2A7DA9">
        <w:t xml:space="preserve"> </w:t>
      </w:r>
      <w:r w:rsidRPr="002A7DA9">
        <w:rPr>
          <w:rFonts w:ascii="Times New Roman" w:hAnsi="Times New Roman"/>
          <w:bCs/>
          <w:sz w:val="28"/>
          <w:szCs w:val="28"/>
        </w:rPr>
        <w:t>установленным законодательством РФ и органами государственного надзора.</w:t>
      </w:r>
    </w:p>
    <w:p w14:paraId="6B0AAFDC" w14:textId="1926463B" w:rsidR="002C09D9" w:rsidRPr="002A7DA9"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Выявленные недостатки Подрядчик </w:t>
      </w:r>
      <w:r w:rsidR="00CA23B0" w:rsidRPr="002A7DA9">
        <w:rPr>
          <w:rFonts w:ascii="Times New Roman" w:hAnsi="Times New Roman"/>
          <w:bCs/>
          <w:sz w:val="28"/>
          <w:szCs w:val="28"/>
        </w:rPr>
        <w:t xml:space="preserve">(Участник) </w:t>
      </w:r>
      <w:r w:rsidRPr="002A7DA9">
        <w:rPr>
          <w:rFonts w:ascii="Times New Roman" w:hAnsi="Times New Roman"/>
          <w:bCs/>
          <w:sz w:val="28"/>
          <w:szCs w:val="28"/>
        </w:rPr>
        <w:t>устраняет своими силами и средствами.</w:t>
      </w:r>
    </w:p>
    <w:p w14:paraId="14097420" w14:textId="7F81A3A3" w:rsidR="002C09D9" w:rsidRPr="002A7DA9" w:rsidRDefault="002C09D9" w:rsidP="002C09D9">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Для проверки соответствия качества выполненных Подрядчиком Работ</w:t>
      </w:r>
      <w:r w:rsidR="00CA23B0" w:rsidRPr="002A7DA9">
        <w:rPr>
          <w:rFonts w:ascii="Times New Roman" w:hAnsi="Times New Roman"/>
          <w:bCs/>
          <w:sz w:val="28"/>
          <w:szCs w:val="28"/>
        </w:rPr>
        <w:t xml:space="preserve"> (Участником)</w:t>
      </w:r>
      <w:r w:rsidRPr="002A7DA9">
        <w:rPr>
          <w:rFonts w:ascii="Times New Roman" w:hAnsi="Times New Roman"/>
          <w:bCs/>
          <w:sz w:val="28"/>
          <w:szCs w:val="28"/>
        </w:rPr>
        <w:t>, Заказчик вправе привлекать независимых экспертов.</w:t>
      </w:r>
    </w:p>
    <w:p w14:paraId="49B8A400" w14:textId="77777777" w:rsidR="002C09D9" w:rsidRPr="002A7DA9" w:rsidRDefault="002C09D9" w:rsidP="002C09D9">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B786C91" w14:textId="77777777" w:rsidR="002C09D9" w:rsidRPr="002A7DA9" w:rsidRDefault="002C09D9" w:rsidP="002C09D9">
      <w:pPr>
        <w:widowControl w:val="0"/>
        <w:autoSpaceDE w:val="0"/>
        <w:autoSpaceDN w:val="0"/>
        <w:adjustRightInd w:val="0"/>
        <w:spacing w:after="0" w:line="240" w:lineRule="auto"/>
        <w:jc w:val="both"/>
        <w:rPr>
          <w:rFonts w:ascii="Times New Roman" w:hAnsi="Times New Roman"/>
          <w:bCs/>
          <w:sz w:val="28"/>
          <w:szCs w:val="28"/>
        </w:rPr>
      </w:pPr>
    </w:p>
    <w:p w14:paraId="65E9C4F9" w14:textId="77777777" w:rsidR="002C09D9" w:rsidRPr="002A7DA9" w:rsidRDefault="002C09D9" w:rsidP="002C09D9">
      <w:pPr>
        <w:pStyle w:val="a3"/>
        <w:numPr>
          <w:ilvl w:val="0"/>
          <w:numId w:val="34"/>
        </w:numPr>
        <w:spacing w:after="0" w:line="240" w:lineRule="auto"/>
        <w:ind w:left="284" w:hanging="284"/>
        <w:jc w:val="both"/>
        <w:rPr>
          <w:rFonts w:ascii="Times New Roman" w:hAnsi="Times New Roman"/>
          <w:bCs/>
          <w:sz w:val="28"/>
          <w:szCs w:val="28"/>
        </w:rPr>
      </w:pPr>
      <w:r w:rsidRPr="002A7DA9">
        <w:rPr>
          <w:rFonts w:ascii="Times New Roman" w:hAnsi="Times New Roman"/>
          <w:bCs/>
          <w:sz w:val="28"/>
          <w:szCs w:val="28"/>
        </w:rPr>
        <w:t>Требования по объему гарантий качества работ:</w:t>
      </w:r>
    </w:p>
    <w:p w14:paraId="54367D8A" w14:textId="00233DC5" w:rsidR="002C09D9" w:rsidRPr="002A7DA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Подрядчик </w:t>
      </w:r>
      <w:r w:rsidR="00CA23B0" w:rsidRPr="002A7DA9">
        <w:rPr>
          <w:rFonts w:ascii="Times New Roman" w:hAnsi="Times New Roman"/>
          <w:bCs/>
          <w:sz w:val="28"/>
          <w:szCs w:val="28"/>
        </w:rPr>
        <w:t xml:space="preserve">(Участник) </w:t>
      </w:r>
      <w:r w:rsidRPr="002A7DA9">
        <w:rPr>
          <w:rFonts w:ascii="Times New Roman" w:hAnsi="Times New Roman"/>
          <w:bCs/>
          <w:sz w:val="28"/>
          <w:szCs w:val="28"/>
        </w:rPr>
        <w:t xml:space="preserve">обязан безвозмездно устранить дефекты, выявленные в течение гарантийного срока. </w:t>
      </w:r>
    </w:p>
    <w:p w14:paraId="497B055A" w14:textId="77777777" w:rsidR="002C09D9" w:rsidRPr="002A7DA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0F892EF5" w14:textId="77777777" w:rsidR="002C09D9" w:rsidRPr="002A7DA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1CDB17A4" w14:textId="263BF7AE" w:rsidR="002C09D9" w:rsidRPr="002A7DA9" w:rsidRDefault="002C09D9" w:rsidP="002C09D9">
      <w:pPr>
        <w:pStyle w:val="a3"/>
        <w:numPr>
          <w:ilvl w:val="0"/>
          <w:numId w:val="37"/>
        </w:numPr>
        <w:spacing w:after="0" w:line="240" w:lineRule="auto"/>
        <w:ind w:left="0" w:firstLine="284"/>
        <w:jc w:val="both"/>
        <w:rPr>
          <w:rFonts w:ascii="Times New Roman" w:hAnsi="Times New Roman"/>
          <w:bCs/>
          <w:sz w:val="28"/>
          <w:szCs w:val="28"/>
        </w:rPr>
      </w:pPr>
      <w:r w:rsidRPr="002A7DA9">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Подрядчик </w:t>
      </w:r>
      <w:r w:rsidR="00CA23B0" w:rsidRPr="002A7DA9">
        <w:rPr>
          <w:rFonts w:ascii="Times New Roman" w:hAnsi="Times New Roman"/>
          <w:bCs/>
          <w:sz w:val="28"/>
          <w:szCs w:val="28"/>
        </w:rPr>
        <w:t xml:space="preserve">(Участник) </w:t>
      </w:r>
      <w:r w:rsidRPr="002A7DA9">
        <w:rPr>
          <w:rFonts w:ascii="Times New Roman" w:hAnsi="Times New Roman"/>
          <w:bCs/>
          <w:sz w:val="28"/>
          <w:szCs w:val="28"/>
        </w:rPr>
        <w:t>должен будет за свой счет предпринять дополнительные меры по восстановлению деловой репутации Заказчика.</w:t>
      </w:r>
    </w:p>
    <w:p w14:paraId="38D2277A" w14:textId="77777777" w:rsidR="00740006" w:rsidRPr="002A7DA9"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71414C55" w14:textId="15B6FBEE" w:rsidR="00EC52FD" w:rsidRPr="002A7DA9"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2A7DA9">
        <w:rPr>
          <w:rFonts w:ascii="Times New Roman" w:hAnsi="Times New Roman"/>
          <w:sz w:val="28"/>
          <w:szCs w:val="26"/>
        </w:rPr>
        <w:t xml:space="preserve">Требования к выполнению работ </w:t>
      </w:r>
      <w:r w:rsidR="005A2000" w:rsidRPr="002A7DA9">
        <w:rPr>
          <w:rFonts w:ascii="Times New Roman" w:hAnsi="Times New Roman"/>
          <w:sz w:val="28"/>
          <w:szCs w:val="26"/>
        </w:rPr>
        <w:t>установлены следующими нормативными правилами</w:t>
      </w:r>
      <w:r w:rsidR="00BC7642" w:rsidRPr="002A7DA9">
        <w:rPr>
          <w:rFonts w:ascii="Times New Roman" w:hAnsi="Times New Roman"/>
          <w:sz w:val="28"/>
          <w:szCs w:val="26"/>
        </w:rPr>
        <w:t>:</w:t>
      </w:r>
    </w:p>
    <w:p w14:paraId="27FBC208"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ППБ 01-03 «Правила пожарной безопасности в Российской Федерации».</w:t>
      </w:r>
    </w:p>
    <w:p w14:paraId="004F736B"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СНиП 12-01-2004 «Организация строительства».</w:t>
      </w:r>
    </w:p>
    <w:p w14:paraId="030B806E"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24547-81 «Звенья железобетонные водопропускных труб под насыпи автомобильных и железных дорог. Общие технические условия».</w:t>
      </w:r>
    </w:p>
    <w:p w14:paraId="6B4AA40C"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21924.3-84 «Плиты железобетонные для покрытий городских дорог. Арматурные и монтажно-стыковые изделия. Конструкция и размеры».</w:t>
      </w:r>
    </w:p>
    <w:p w14:paraId="29844F65"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23009-78 «Конструкции и изделия бетонные и железобетонные сборные. Условные обозначения (марки)».</w:t>
      </w:r>
    </w:p>
    <w:p w14:paraId="53E690A9"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lastRenderedPageBreak/>
        <w:t>ГОСТ 5781-82 «Сталь горячекатаная для армирования железобетонных конструкций. Технические условия».</w:t>
      </w:r>
    </w:p>
    <w:p w14:paraId="4F487B5C"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6727-80 «Проволока из низкоуглеродистой стали холоднотянутая для армирования железобетонных конструкций. Технические условия»</w:t>
      </w:r>
    </w:p>
    <w:p w14:paraId="2AB15BB4"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10884-94 «Сталь арматурная термомеханическая упрочненная для железобетонных конструкций. Технические условия».</w:t>
      </w:r>
    </w:p>
    <w:p w14:paraId="7117D5B7"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14192-96 «Маркировка грузов».</w:t>
      </w:r>
    </w:p>
    <w:p w14:paraId="3A6EB8B4"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13015-2003 «Изделия железобетонные и бетонные для строительства. Общие технические требования. Правила приемки, маркировки, транспортирования и хранения».</w:t>
      </w:r>
    </w:p>
    <w:p w14:paraId="44B0A888"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18105-2010 «Бетоны. Правила контроля и оценки прочности».</w:t>
      </w:r>
    </w:p>
    <w:p w14:paraId="483E4CC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23732-2011 «Вода для бетонов и строительных растворов. Технические условия».</w:t>
      </w:r>
    </w:p>
    <w:p w14:paraId="1913A92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10922-2012 «Арматурные и закладные изделия, их сварные, вязаные и механические соединения для железобетонных конструкций. Общие технические условия».</w:t>
      </w:r>
    </w:p>
    <w:p w14:paraId="224C6474"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23279-2012 «Сетки арматурные сварные для железобетонных конструкций и изделий. Общие технические условия».</w:t>
      </w:r>
    </w:p>
    <w:p w14:paraId="67B68D94"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26633-2012 «Бетоны тяжелые и мелкозернистые. Технические условия».</w:t>
      </w:r>
    </w:p>
    <w:p w14:paraId="616265FE"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32730-2014 «Дороги автомобильные общего пользования. Песок дробленый. Технические требования».</w:t>
      </w:r>
    </w:p>
    <w:p w14:paraId="16EFAB7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32703-2014 «Дороги автомобильные общего пользования. Щебень и гравий из горных пород. Технические требования».</w:t>
      </w:r>
    </w:p>
    <w:p w14:paraId="03911D05"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32824-2014 «Дороги автомобильные общего пользования. Песок природный. Технические требования».</w:t>
      </w:r>
    </w:p>
    <w:p w14:paraId="7112EBCE"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33174-2014 «Дороги автомобильные общего пользования. Цемент. Технические требования».</w:t>
      </w:r>
    </w:p>
    <w:p w14:paraId="7DED375E"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8267-64 «Щебень из естественного камня для строительных работ. Общие требования»</w:t>
      </w:r>
    </w:p>
    <w:p w14:paraId="107202D1"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8267-93 «Щебень и гравий из плотных пород.  Технические условия»</w:t>
      </w:r>
    </w:p>
    <w:p w14:paraId="00E2D489"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СНиП3.06.03-85 «Строительные нормы и правила. Автомобильные дороги»</w:t>
      </w:r>
    </w:p>
    <w:p w14:paraId="19003F9F"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СП 78.13330.2012 «Свод правил. Автомобильные дороги»</w:t>
      </w:r>
    </w:p>
    <w:p w14:paraId="399584EA"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СП 104-34-96 «Свод правил. Магистральные газопроводы. Производство земляных работ».</w:t>
      </w:r>
    </w:p>
    <w:p w14:paraId="3818D54B"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Р 52398-2005 «Классификация автомобильных дорог. Основные параметры и требования».</w:t>
      </w:r>
    </w:p>
    <w:p w14:paraId="2BBB7D08"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ОДМ 218.2.017-2011 «Отраслевой дорожный методический документ. Проектирование, строительство и эксплуатация автомобильных дорог с низкой интенсивностью»</w:t>
      </w:r>
    </w:p>
    <w:p w14:paraId="52B86D21"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Р 50597-2017 «Требования к эксплуатационному состоянию, допустимому по условиям обеспечения безопасности дорожного движения. Методы контроля».</w:t>
      </w:r>
    </w:p>
    <w:p w14:paraId="083F60EF"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276716B"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ВСН 51-1-97 Правила производства работ при капитальном ремонте магистральных газопроводов</w:t>
      </w:r>
    </w:p>
    <w:p w14:paraId="14E9B904"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25100-95 «Грунты. Классификация»</w:t>
      </w:r>
    </w:p>
    <w:p w14:paraId="656B893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СП 104-34-96 «Производство земляных работ».</w:t>
      </w:r>
    </w:p>
    <w:p w14:paraId="697B4397"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СНиП 12-03-2001 «Безопасность труда в строительстве. Часть 1. Общие требования»</w:t>
      </w:r>
    </w:p>
    <w:p w14:paraId="38DCDE6F"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lastRenderedPageBreak/>
        <w:t>СНиП 12-04-2002 «Безопасность труда в строительстве. Часть 2. Строительное производство».</w:t>
      </w:r>
    </w:p>
    <w:p w14:paraId="0C4E155B"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A95ED0C"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СТО Газпром 2-2.1-249-2008 «Магистральные газопроводы»;</w:t>
      </w:r>
    </w:p>
    <w:p w14:paraId="54B3A68C"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0B0923C0"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РД 51-2.4-007-97 Борьба с водной эрозией грунтов на линейной части трубопроводов.</w:t>
      </w:r>
    </w:p>
    <w:p w14:paraId="78AD3CE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 xml:space="preserve">СНиП 3.04.03-85 «Защита строительных конструкций и сооружений от коррозии» </w:t>
      </w:r>
    </w:p>
    <w:p w14:paraId="2905BCE3"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14:paraId="5C2C2402" w14:textId="77777777" w:rsidR="00BC7642" w:rsidRPr="002A7DA9" w:rsidRDefault="00BC7642" w:rsidP="00BC7642">
      <w:pPr>
        <w:spacing w:after="0" w:line="240" w:lineRule="auto"/>
        <w:jc w:val="both"/>
        <w:rPr>
          <w:rFonts w:ascii="Times New Roman" w:hAnsi="Times New Roman"/>
          <w:sz w:val="28"/>
          <w:szCs w:val="28"/>
        </w:rPr>
      </w:pPr>
      <w:r w:rsidRPr="002A7DA9">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14:paraId="19B75AD4" w14:textId="246E4EE0" w:rsidR="00E16289" w:rsidRPr="002A7DA9" w:rsidRDefault="00BC7642" w:rsidP="00BC7642">
      <w:pPr>
        <w:spacing w:after="0" w:line="240" w:lineRule="auto"/>
        <w:jc w:val="both"/>
      </w:pPr>
      <w:r w:rsidRPr="002A7DA9">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r w:rsidR="00E16289" w:rsidRPr="002A7DA9">
        <w:br w:type="page"/>
      </w:r>
    </w:p>
    <w:p w14:paraId="2A2447A4" w14:textId="6FE0A246" w:rsidR="00E16289" w:rsidRPr="002A7DA9" w:rsidRDefault="00E16289" w:rsidP="00E16289">
      <w:pPr>
        <w:pStyle w:val="a3"/>
        <w:tabs>
          <w:tab w:val="left" w:pos="993"/>
        </w:tabs>
        <w:spacing w:after="0" w:line="240" w:lineRule="auto"/>
        <w:ind w:left="0"/>
        <w:jc w:val="right"/>
        <w:rPr>
          <w:rFonts w:ascii="Times New Roman" w:hAnsi="Times New Roman"/>
          <w:bCs/>
          <w:sz w:val="28"/>
          <w:szCs w:val="28"/>
        </w:rPr>
      </w:pPr>
      <w:r w:rsidRPr="002A7DA9">
        <w:rPr>
          <w:rFonts w:ascii="Times New Roman" w:hAnsi="Times New Roman"/>
          <w:bCs/>
          <w:sz w:val="28"/>
          <w:szCs w:val="28"/>
        </w:rPr>
        <w:lastRenderedPageBreak/>
        <w:t>Приложение №</w:t>
      </w:r>
      <w:r w:rsidR="00FD7BBC" w:rsidRPr="002A7DA9">
        <w:rPr>
          <w:rFonts w:ascii="Times New Roman" w:hAnsi="Times New Roman"/>
          <w:bCs/>
          <w:sz w:val="28"/>
          <w:szCs w:val="28"/>
        </w:rPr>
        <w:t xml:space="preserve"> </w:t>
      </w:r>
      <w:r w:rsidRPr="002A7DA9">
        <w:rPr>
          <w:rFonts w:ascii="Times New Roman" w:hAnsi="Times New Roman"/>
          <w:bCs/>
          <w:sz w:val="28"/>
          <w:szCs w:val="28"/>
        </w:rPr>
        <w:t>1</w:t>
      </w:r>
    </w:p>
    <w:p w14:paraId="4CDD2323" w14:textId="77777777" w:rsidR="00B044CF" w:rsidRPr="002A7DA9" w:rsidRDefault="00B044CF" w:rsidP="00E16289">
      <w:pPr>
        <w:pStyle w:val="a3"/>
        <w:tabs>
          <w:tab w:val="left" w:pos="993"/>
        </w:tabs>
        <w:spacing w:after="0" w:line="240" w:lineRule="auto"/>
        <w:ind w:left="0"/>
        <w:jc w:val="right"/>
        <w:rPr>
          <w:rFonts w:ascii="Times New Roman" w:hAnsi="Times New Roman"/>
          <w:bCs/>
          <w:sz w:val="28"/>
          <w:szCs w:val="28"/>
        </w:rPr>
      </w:pPr>
    </w:p>
    <w:p w14:paraId="5A99D745" w14:textId="15E4FDCE" w:rsidR="00E16289" w:rsidRPr="002A7DA9" w:rsidRDefault="00E16289" w:rsidP="00E16289">
      <w:pPr>
        <w:pStyle w:val="a3"/>
        <w:spacing w:after="0" w:line="240" w:lineRule="auto"/>
        <w:ind w:left="709"/>
        <w:jc w:val="center"/>
        <w:rPr>
          <w:rFonts w:ascii="Times New Roman" w:hAnsi="Times New Roman"/>
          <w:bCs/>
          <w:sz w:val="28"/>
          <w:szCs w:val="28"/>
        </w:rPr>
      </w:pPr>
      <w:r w:rsidRPr="002A7DA9">
        <w:rPr>
          <w:rFonts w:ascii="Times New Roman" w:hAnsi="Times New Roman"/>
          <w:bCs/>
          <w:sz w:val="28"/>
          <w:szCs w:val="28"/>
        </w:rPr>
        <w:t xml:space="preserve">Ведомость </w:t>
      </w:r>
      <w:r w:rsidR="00C96CE3" w:rsidRPr="002A7DA9">
        <w:rPr>
          <w:rFonts w:ascii="Times New Roman" w:hAnsi="Times New Roman"/>
          <w:bCs/>
          <w:sz w:val="28"/>
          <w:szCs w:val="28"/>
        </w:rPr>
        <w:t>вид</w:t>
      </w:r>
      <w:r w:rsidR="00D8773A" w:rsidRPr="002A7DA9">
        <w:rPr>
          <w:rFonts w:ascii="Times New Roman" w:hAnsi="Times New Roman"/>
          <w:bCs/>
          <w:sz w:val="28"/>
          <w:szCs w:val="28"/>
        </w:rPr>
        <w:t>а</w:t>
      </w:r>
      <w:r w:rsidR="00C96CE3" w:rsidRPr="002A7DA9">
        <w:rPr>
          <w:rFonts w:ascii="Times New Roman" w:hAnsi="Times New Roman"/>
          <w:bCs/>
          <w:sz w:val="28"/>
          <w:szCs w:val="28"/>
        </w:rPr>
        <w:t xml:space="preserve"> и </w:t>
      </w:r>
      <w:r w:rsidRPr="002A7DA9">
        <w:rPr>
          <w:rFonts w:ascii="Times New Roman" w:hAnsi="Times New Roman"/>
          <w:bCs/>
          <w:sz w:val="28"/>
          <w:szCs w:val="28"/>
        </w:rPr>
        <w:t>объем</w:t>
      </w:r>
      <w:r w:rsidR="00D8773A" w:rsidRPr="002A7DA9">
        <w:rPr>
          <w:rFonts w:ascii="Times New Roman" w:hAnsi="Times New Roman"/>
          <w:bCs/>
          <w:sz w:val="28"/>
          <w:szCs w:val="28"/>
        </w:rPr>
        <w:t>а</w:t>
      </w:r>
      <w:r w:rsidRPr="002A7DA9">
        <w:rPr>
          <w:rFonts w:ascii="Times New Roman" w:hAnsi="Times New Roman"/>
          <w:bCs/>
          <w:sz w:val="28"/>
          <w:szCs w:val="28"/>
        </w:rPr>
        <w:t xml:space="preserve"> работ</w:t>
      </w:r>
    </w:p>
    <w:p w14:paraId="5AE45EF0" w14:textId="77777777" w:rsidR="00F17E28" w:rsidRPr="002A7DA9" w:rsidRDefault="00F17E28" w:rsidP="00E16289">
      <w:pPr>
        <w:pStyle w:val="a3"/>
        <w:spacing w:after="0" w:line="240" w:lineRule="auto"/>
        <w:ind w:left="709"/>
        <w:jc w:val="center"/>
        <w:rPr>
          <w:rFonts w:ascii="Times New Roman" w:hAnsi="Times New Roman"/>
          <w:bCs/>
          <w:sz w:val="28"/>
          <w:szCs w:val="28"/>
        </w:rPr>
      </w:pPr>
    </w:p>
    <w:tbl>
      <w:tblPr>
        <w:tblW w:w="5000" w:type="pct"/>
        <w:tblLayout w:type="fixed"/>
        <w:tblLook w:val="04A0" w:firstRow="1" w:lastRow="0" w:firstColumn="1" w:lastColumn="0" w:noHBand="0" w:noVBand="1"/>
      </w:tblPr>
      <w:tblGrid>
        <w:gridCol w:w="532"/>
        <w:gridCol w:w="7656"/>
        <w:gridCol w:w="1276"/>
        <w:gridCol w:w="1240"/>
      </w:tblGrid>
      <w:tr w:rsidR="00B96F0D" w:rsidRPr="002A7DA9" w14:paraId="545D2D9B" w14:textId="77777777" w:rsidTr="00446843">
        <w:trPr>
          <w:trHeight w:val="30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935B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AF554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Наименование</w:t>
            </w:r>
          </w:p>
        </w:tc>
        <w:tc>
          <w:tcPr>
            <w:tcW w:w="5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6822F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Ед. изм.</w:t>
            </w:r>
          </w:p>
        </w:tc>
        <w:tc>
          <w:tcPr>
            <w:tcW w:w="5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116BB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Кол.</w:t>
            </w:r>
          </w:p>
        </w:tc>
      </w:tr>
      <w:tr w:rsidR="00B96F0D" w:rsidRPr="002A7DA9" w14:paraId="531270F7" w14:textId="77777777" w:rsidTr="00446843">
        <w:trPr>
          <w:trHeight w:val="300"/>
          <w:tblHeader/>
        </w:trPr>
        <w:tc>
          <w:tcPr>
            <w:tcW w:w="24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5AB780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w:t>
            </w:r>
          </w:p>
        </w:tc>
        <w:tc>
          <w:tcPr>
            <w:tcW w:w="357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27E9B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w:t>
            </w:r>
          </w:p>
        </w:tc>
        <w:tc>
          <w:tcPr>
            <w:tcW w:w="59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C3E47D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3</w:t>
            </w:r>
          </w:p>
        </w:tc>
        <w:tc>
          <w:tcPr>
            <w:tcW w:w="57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C577AE5"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4</w:t>
            </w:r>
          </w:p>
        </w:tc>
      </w:tr>
      <w:tr w:rsidR="00B96F0D" w:rsidRPr="002A7DA9" w14:paraId="546B8179" w14:textId="77777777" w:rsidTr="00446843">
        <w:trPr>
          <w:trHeight w:val="420"/>
        </w:trPr>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4A267"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14:paraId="4C5707C2"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Раздел 1. Обустройство переезда (восстановление)</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41D17C1C"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C9327D3"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4961F0DF"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B52E529"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14:paraId="762E2671"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Доставка ПГС</w:t>
            </w:r>
          </w:p>
        </w:tc>
        <w:tc>
          <w:tcPr>
            <w:tcW w:w="596" w:type="pct"/>
            <w:tcBorders>
              <w:top w:val="nil"/>
              <w:left w:val="nil"/>
              <w:bottom w:val="single" w:sz="4" w:space="0" w:color="auto"/>
              <w:right w:val="single" w:sz="4" w:space="0" w:color="auto"/>
            </w:tcBorders>
            <w:shd w:val="clear" w:color="auto" w:fill="auto"/>
            <w:noWrap/>
            <w:vAlign w:val="center"/>
            <w:hideMark/>
          </w:tcPr>
          <w:p w14:paraId="6385A101"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center"/>
            <w:hideMark/>
          </w:tcPr>
          <w:p w14:paraId="187E8932"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3EE39B0A"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D626D35"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w:t>
            </w:r>
          </w:p>
        </w:tc>
        <w:tc>
          <w:tcPr>
            <w:tcW w:w="3576" w:type="pct"/>
            <w:tcBorders>
              <w:top w:val="nil"/>
              <w:left w:val="nil"/>
              <w:bottom w:val="single" w:sz="4" w:space="0" w:color="auto"/>
              <w:right w:val="single" w:sz="4" w:space="0" w:color="auto"/>
            </w:tcBorders>
            <w:shd w:val="clear" w:color="auto" w:fill="auto"/>
            <w:vAlign w:val="center"/>
            <w:hideMark/>
          </w:tcPr>
          <w:p w14:paraId="54046E0F"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Погрузка песка</w:t>
            </w:r>
          </w:p>
        </w:tc>
        <w:tc>
          <w:tcPr>
            <w:tcW w:w="596" w:type="pct"/>
            <w:tcBorders>
              <w:top w:val="nil"/>
              <w:left w:val="nil"/>
              <w:bottom w:val="single" w:sz="4" w:space="0" w:color="auto"/>
              <w:right w:val="single" w:sz="4" w:space="0" w:color="auto"/>
            </w:tcBorders>
            <w:shd w:val="clear" w:color="auto" w:fill="auto"/>
            <w:vAlign w:val="center"/>
            <w:hideMark/>
          </w:tcPr>
          <w:p w14:paraId="48FF0D3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7BA9DF2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139,104</w:t>
            </w:r>
          </w:p>
        </w:tc>
      </w:tr>
      <w:tr w:rsidR="00B96F0D" w:rsidRPr="002A7DA9" w14:paraId="723BCCF3"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056B25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w:t>
            </w:r>
          </w:p>
        </w:tc>
        <w:tc>
          <w:tcPr>
            <w:tcW w:w="3576" w:type="pct"/>
            <w:tcBorders>
              <w:top w:val="nil"/>
              <w:left w:val="nil"/>
              <w:bottom w:val="single" w:sz="4" w:space="0" w:color="auto"/>
              <w:right w:val="single" w:sz="4" w:space="0" w:color="auto"/>
            </w:tcBorders>
            <w:shd w:val="clear" w:color="auto" w:fill="auto"/>
            <w:vAlign w:val="center"/>
            <w:hideMark/>
          </w:tcPr>
          <w:p w14:paraId="4904D24E"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 xml:space="preserve">Погрузка щебня </w:t>
            </w:r>
          </w:p>
        </w:tc>
        <w:tc>
          <w:tcPr>
            <w:tcW w:w="596" w:type="pct"/>
            <w:tcBorders>
              <w:top w:val="nil"/>
              <w:left w:val="nil"/>
              <w:bottom w:val="single" w:sz="4" w:space="0" w:color="auto"/>
              <w:right w:val="single" w:sz="4" w:space="0" w:color="auto"/>
            </w:tcBorders>
            <w:shd w:val="clear" w:color="auto" w:fill="auto"/>
            <w:vAlign w:val="center"/>
            <w:hideMark/>
          </w:tcPr>
          <w:p w14:paraId="5904C96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27AEA6A5"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282,204</w:t>
            </w:r>
          </w:p>
        </w:tc>
      </w:tr>
      <w:tr w:rsidR="00B96F0D" w:rsidRPr="002A7DA9" w14:paraId="52033B61"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2CA3A0B"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3</w:t>
            </w:r>
          </w:p>
        </w:tc>
        <w:tc>
          <w:tcPr>
            <w:tcW w:w="3576" w:type="pct"/>
            <w:tcBorders>
              <w:top w:val="nil"/>
              <w:left w:val="nil"/>
              <w:bottom w:val="single" w:sz="4" w:space="0" w:color="auto"/>
              <w:right w:val="single" w:sz="4" w:space="0" w:color="auto"/>
            </w:tcBorders>
            <w:shd w:val="clear" w:color="auto" w:fill="auto"/>
            <w:vAlign w:val="center"/>
            <w:hideMark/>
          </w:tcPr>
          <w:p w14:paraId="2321798F"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Перевозка грузов автомобилями-самосвалами на расстояние: I класс груза до 10 км</w:t>
            </w:r>
          </w:p>
        </w:tc>
        <w:tc>
          <w:tcPr>
            <w:tcW w:w="596" w:type="pct"/>
            <w:tcBorders>
              <w:top w:val="nil"/>
              <w:left w:val="nil"/>
              <w:bottom w:val="single" w:sz="4" w:space="0" w:color="auto"/>
              <w:right w:val="single" w:sz="4" w:space="0" w:color="auto"/>
            </w:tcBorders>
            <w:shd w:val="clear" w:color="auto" w:fill="auto"/>
            <w:vAlign w:val="center"/>
            <w:hideMark/>
          </w:tcPr>
          <w:p w14:paraId="56413A5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1F671E5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404,028</w:t>
            </w:r>
          </w:p>
        </w:tc>
      </w:tr>
      <w:tr w:rsidR="00B96F0D" w:rsidRPr="002A7DA9" w14:paraId="3AE9A4EF"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6109E149"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14:paraId="5314A0AF"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Подготовительные работы</w:t>
            </w:r>
          </w:p>
        </w:tc>
        <w:tc>
          <w:tcPr>
            <w:tcW w:w="596" w:type="pct"/>
            <w:tcBorders>
              <w:top w:val="nil"/>
              <w:left w:val="nil"/>
              <w:bottom w:val="single" w:sz="4" w:space="0" w:color="auto"/>
              <w:right w:val="single" w:sz="4" w:space="0" w:color="auto"/>
            </w:tcBorders>
            <w:shd w:val="clear" w:color="auto" w:fill="auto"/>
            <w:noWrap/>
            <w:vAlign w:val="center"/>
            <w:hideMark/>
          </w:tcPr>
          <w:p w14:paraId="59653A61"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center"/>
            <w:hideMark/>
          </w:tcPr>
          <w:p w14:paraId="1B7D8F28"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5DCCECF3" w14:textId="77777777" w:rsidTr="00446843">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0692F87"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4</w:t>
            </w:r>
          </w:p>
        </w:tc>
        <w:tc>
          <w:tcPr>
            <w:tcW w:w="3576" w:type="pct"/>
            <w:tcBorders>
              <w:top w:val="nil"/>
              <w:left w:val="nil"/>
              <w:bottom w:val="single" w:sz="4" w:space="0" w:color="auto"/>
              <w:right w:val="single" w:sz="4" w:space="0" w:color="auto"/>
            </w:tcBorders>
            <w:shd w:val="clear" w:color="auto" w:fill="auto"/>
            <w:vAlign w:val="center"/>
            <w:hideMark/>
          </w:tcPr>
          <w:p w14:paraId="4E512B8E"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лежневых временных дорог толщиной настила 180 мм, шириной проезжей части 3,5 м</w:t>
            </w:r>
          </w:p>
        </w:tc>
        <w:tc>
          <w:tcPr>
            <w:tcW w:w="596" w:type="pct"/>
            <w:tcBorders>
              <w:top w:val="nil"/>
              <w:left w:val="nil"/>
              <w:bottom w:val="single" w:sz="4" w:space="0" w:color="auto"/>
              <w:right w:val="single" w:sz="4" w:space="0" w:color="auto"/>
            </w:tcBorders>
            <w:shd w:val="clear" w:color="auto" w:fill="auto"/>
            <w:vAlign w:val="center"/>
            <w:hideMark/>
          </w:tcPr>
          <w:p w14:paraId="1B00B470"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км</w:t>
            </w:r>
          </w:p>
        </w:tc>
        <w:tc>
          <w:tcPr>
            <w:tcW w:w="579" w:type="pct"/>
            <w:tcBorders>
              <w:top w:val="nil"/>
              <w:left w:val="nil"/>
              <w:bottom w:val="single" w:sz="4" w:space="0" w:color="auto"/>
              <w:right w:val="single" w:sz="4" w:space="0" w:color="auto"/>
            </w:tcBorders>
            <w:shd w:val="clear" w:color="auto" w:fill="auto"/>
            <w:vAlign w:val="center"/>
            <w:hideMark/>
          </w:tcPr>
          <w:p w14:paraId="0516FBF7"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0,8</w:t>
            </w:r>
          </w:p>
        </w:tc>
      </w:tr>
      <w:tr w:rsidR="00B96F0D" w:rsidRPr="002A7DA9" w14:paraId="0E1585A7"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9AB054A"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5</w:t>
            </w:r>
          </w:p>
        </w:tc>
        <w:tc>
          <w:tcPr>
            <w:tcW w:w="3576" w:type="pct"/>
            <w:tcBorders>
              <w:top w:val="nil"/>
              <w:left w:val="nil"/>
              <w:bottom w:val="single" w:sz="4" w:space="0" w:color="auto"/>
              <w:right w:val="single" w:sz="4" w:space="0" w:color="auto"/>
            </w:tcBorders>
            <w:shd w:val="clear" w:color="auto" w:fill="auto"/>
            <w:vAlign w:val="center"/>
            <w:hideMark/>
          </w:tcPr>
          <w:p w14:paraId="50F6A7A5"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Разгрузка изделий из сборного железобетона, бетона, керамзитобетона массой до 3 т</w:t>
            </w:r>
          </w:p>
        </w:tc>
        <w:tc>
          <w:tcPr>
            <w:tcW w:w="596" w:type="pct"/>
            <w:tcBorders>
              <w:top w:val="nil"/>
              <w:left w:val="nil"/>
              <w:bottom w:val="single" w:sz="4" w:space="0" w:color="auto"/>
              <w:right w:val="single" w:sz="4" w:space="0" w:color="auto"/>
            </w:tcBorders>
            <w:shd w:val="clear" w:color="auto" w:fill="auto"/>
            <w:vAlign w:val="center"/>
            <w:hideMark/>
          </w:tcPr>
          <w:p w14:paraId="218A54E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52E74A2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13,2</w:t>
            </w:r>
          </w:p>
        </w:tc>
      </w:tr>
      <w:tr w:rsidR="00B96F0D" w:rsidRPr="002A7DA9" w14:paraId="2EB75021"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AB5215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6</w:t>
            </w:r>
          </w:p>
        </w:tc>
        <w:tc>
          <w:tcPr>
            <w:tcW w:w="3576" w:type="pct"/>
            <w:tcBorders>
              <w:top w:val="nil"/>
              <w:left w:val="nil"/>
              <w:bottom w:val="single" w:sz="4" w:space="0" w:color="auto"/>
              <w:right w:val="single" w:sz="4" w:space="0" w:color="auto"/>
            </w:tcBorders>
            <w:shd w:val="clear" w:color="auto" w:fill="auto"/>
            <w:vAlign w:val="center"/>
            <w:hideMark/>
          </w:tcPr>
          <w:p w14:paraId="41CC35D5"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Перевозка грузов автомобилями-самосвалами на расстояние до 10 км</w:t>
            </w:r>
          </w:p>
        </w:tc>
        <w:tc>
          <w:tcPr>
            <w:tcW w:w="596" w:type="pct"/>
            <w:tcBorders>
              <w:top w:val="nil"/>
              <w:left w:val="nil"/>
              <w:bottom w:val="single" w:sz="4" w:space="0" w:color="auto"/>
              <w:right w:val="single" w:sz="4" w:space="0" w:color="auto"/>
            </w:tcBorders>
            <w:shd w:val="clear" w:color="auto" w:fill="auto"/>
            <w:vAlign w:val="center"/>
            <w:hideMark/>
          </w:tcPr>
          <w:p w14:paraId="523A0D8F"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1827175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13,2</w:t>
            </w:r>
          </w:p>
        </w:tc>
      </w:tr>
      <w:tr w:rsidR="00B96F0D" w:rsidRPr="002A7DA9" w14:paraId="509E2A77"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989CE9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7</w:t>
            </w:r>
          </w:p>
        </w:tc>
        <w:tc>
          <w:tcPr>
            <w:tcW w:w="3576" w:type="pct"/>
            <w:tcBorders>
              <w:top w:val="nil"/>
              <w:left w:val="nil"/>
              <w:bottom w:val="single" w:sz="4" w:space="0" w:color="auto"/>
              <w:right w:val="single" w:sz="4" w:space="0" w:color="auto"/>
            </w:tcBorders>
            <w:shd w:val="clear" w:color="auto" w:fill="auto"/>
            <w:vAlign w:val="center"/>
            <w:hideMark/>
          </w:tcPr>
          <w:p w14:paraId="46C65C94"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Работа на отвале</w:t>
            </w:r>
          </w:p>
        </w:tc>
        <w:tc>
          <w:tcPr>
            <w:tcW w:w="596" w:type="pct"/>
            <w:tcBorders>
              <w:top w:val="nil"/>
              <w:left w:val="nil"/>
              <w:bottom w:val="single" w:sz="4" w:space="0" w:color="auto"/>
              <w:right w:val="single" w:sz="4" w:space="0" w:color="auto"/>
            </w:tcBorders>
            <w:shd w:val="clear" w:color="auto" w:fill="auto"/>
            <w:vAlign w:val="center"/>
            <w:hideMark/>
          </w:tcPr>
          <w:p w14:paraId="42DA73AE"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м3</w:t>
            </w:r>
          </w:p>
        </w:tc>
        <w:tc>
          <w:tcPr>
            <w:tcW w:w="579" w:type="pct"/>
            <w:tcBorders>
              <w:top w:val="nil"/>
              <w:left w:val="nil"/>
              <w:bottom w:val="single" w:sz="4" w:space="0" w:color="auto"/>
              <w:right w:val="single" w:sz="4" w:space="0" w:color="auto"/>
            </w:tcBorders>
            <w:shd w:val="clear" w:color="auto" w:fill="auto"/>
            <w:vAlign w:val="center"/>
            <w:hideMark/>
          </w:tcPr>
          <w:p w14:paraId="5194B2DA"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0,063</w:t>
            </w:r>
          </w:p>
        </w:tc>
      </w:tr>
      <w:tr w:rsidR="00B96F0D" w:rsidRPr="002A7DA9" w14:paraId="2B182B0C"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ECFE5D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8</w:t>
            </w:r>
          </w:p>
        </w:tc>
        <w:tc>
          <w:tcPr>
            <w:tcW w:w="3576" w:type="pct"/>
            <w:tcBorders>
              <w:top w:val="nil"/>
              <w:left w:val="nil"/>
              <w:bottom w:val="single" w:sz="4" w:space="0" w:color="auto"/>
              <w:right w:val="single" w:sz="4" w:space="0" w:color="auto"/>
            </w:tcBorders>
            <w:shd w:val="clear" w:color="auto" w:fill="auto"/>
            <w:vAlign w:val="center"/>
            <w:hideMark/>
          </w:tcPr>
          <w:p w14:paraId="68B0E49C"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Разборка покрытий и оснований: щебеночных</w:t>
            </w:r>
          </w:p>
        </w:tc>
        <w:tc>
          <w:tcPr>
            <w:tcW w:w="596" w:type="pct"/>
            <w:tcBorders>
              <w:top w:val="nil"/>
              <w:left w:val="nil"/>
              <w:bottom w:val="single" w:sz="4" w:space="0" w:color="auto"/>
              <w:right w:val="single" w:sz="4" w:space="0" w:color="auto"/>
            </w:tcBorders>
            <w:shd w:val="clear" w:color="auto" w:fill="auto"/>
            <w:vAlign w:val="center"/>
            <w:hideMark/>
          </w:tcPr>
          <w:p w14:paraId="653F126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3FB2028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0,626</w:t>
            </w:r>
          </w:p>
        </w:tc>
      </w:tr>
      <w:tr w:rsidR="00B96F0D" w:rsidRPr="002A7DA9" w14:paraId="1945EB28"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93826B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9</w:t>
            </w:r>
          </w:p>
        </w:tc>
        <w:tc>
          <w:tcPr>
            <w:tcW w:w="3576" w:type="pct"/>
            <w:tcBorders>
              <w:top w:val="nil"/>
              <w:left w:val="nil"/>
              <w:bottom w:val="single" w:sz="4" w:space="0" w:color="auto"/>
              <w:right w:val="single" w:sz="4" w:space="0" w:color="auto"/>
            </w:tcBorders>
            <w:shd w:val="clear" w:color="auto" w:fill="auto"/>
            <w:vAlign w:val="center"/>
            <w:hideMark/>
          </w:tcPr>
          <w:p w14:paraId="5A319BD5"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Исправление профиля оснований: щебеночных с добавлением нового материала</w:t>
            </w:r>
          </w:p>
        </w:tc>
        <w:tc>
          <w:tcPr>
            <w:tcW w:w="596" w:type="pct"/>
            <w:tcBorders>
              <w:top w:val="nil"/>
              <w:left w:val="nil"/>
              <w:bottom w:val="single" w:sz="4" w:space="0" w:color="auto"/>
              <w:right w:val="single" w:sz="4" w:space="0" w:color="auto"/>
            </w:tcBorders>
            <w:shd w:val="clear" w:color="auto" w:fill="auto"/>
            <w:vAlign w:val="center"/>
            <w:hideMark/>
          </w:tcPr>
          <w:p w14:paraId="3C342F6B"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м2</w:t>
            </w:r>
          </w:p>
        </w:tc>
        <w:tc>
          <w:tcPr>
            <w:tcW w:w="579" w:type="pct"/>
            <w:tcBorders>
              <w:top w:val="nil"/>
              <w:left w:val="nil"/>
              <w:bottom w:val="single" w:sz="4" w:space="0" w:color="auto"/>
              <w:right w:val="single" w:sz="4" w:space="0" w:color="auto"/>
            </w:tcBorders>
            <w:shd w:val="clear" w:color="auto" w:fill="auto"/>
            <w:vAlign w:val="center"/>
            <w:hideMark/>
          </w:tcPr>
          <w:p w14:paraId="390BEB1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0,2592</w:t>
            </w:r>
          </w:p>
        </w:tc>
      </w:tr>
      <w:tr w:rsidR="00B96F0D" w:rsidRPr="002A7DA9" w14:paraId="5FAD5116"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2A5B1A4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w:t>
            </w:r>
          </w:p>
        </w:tc>
        <w:tc>
          <w:tcPr>
            <w:tcW w:w="3576" w:type="pct"/>
            <w:tcBorders>
              <w:top w:val="nil"/>
              <w:left w:val="nil"/>
              <w:bottom w:val="single" w:sz="4" w:space="0" w:color="auto"/>
              <w:right w:val="single" w:sz="4" w:space="0" w:color="auto"/>
            </w:tcBorders>
            <w:shd w:val="clear" w:color="auto" w:fill="auto"/>
            <w:vAlign w:val="center"/>
            <w:hideMark/>
          </w:tcPr>
          <w:p w14:paraId="040CBB5E"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Погрузка дерна</w:t>
            </w:r>
          </w:p>
        </w:tc>
        <w:tc>
          <w:tcPr>
            <w:tcW w:w="596" w:type="pct"/>
            <w:tcBorders>
              <w:top w:val="nil"/>
              <w:left w:val="nil"/>
              <w:bottom w:val="single" w:sz="4" w:space="0" w:color="auto"/>
              <w:right w:val="single" w:sz="4" w:space="0" w:color="auto"/>
            </w:tcBorders>
            <w:shd w:val="clear" w:color="auto" w:fill="auto"/>
            <w:vAlign w:val="center"/>
            <w:hideMark/>
          </w:tcPr>
          <w:p w14:paraId="777CABE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04DAF9C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113,763</w:t>
            </w:r>
          </w:p>
        </w:tc>
      </w:tr>
      <w:tr w:rsidR="00B96F0D" w:rsidRPr="002A7DA9" w14:paraId="3BBBDD9B"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70C944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11</w:t>
            </w:r>
          </w:p>
        </w:tc>
        <w:tc>
          <w:tcPr>
            <w:tcW w:w="3576" w:type="pct"/>
            <w:tcBorders>
              <w:top w:val="nil"/>
              <w:left w:val="nil"/>
              <w:bottom w:val="single" w:sz="4" w:space="0" w:color="auto"/>
              <w:right w:val="single" w:sz="4" w:space="0" w:color="auto"/>
            </w:tcBorders>
            <w:shd w:val="clear" w:color="auto" w:fill="auto"/>
            <w:vAlign w:val="center"/>
            <w:hideMark/>
          </w:tcPr>
          <w:p w14:paraId="58A06498"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Перевозка грузов автомобилями-самосвалами на расстояние:  до 10 км</w:t>
            </w:r>
          </w:p>
        </w:tc>
        <w:tc>
          <w:tcPr>
            <w:tcW w:w="596" w:type="pct"/>
            <w:tcBorders>
              <w:top w:val="nil"/>
              <w:left w:val="nil"/>
              <w:bottom w:val="single" w:sz="4" w:space="0" w:color="auto"/>
              <w:right w:val="single" w:sz="4" w:space="0" w:color="auto"/>
            </w:tcBorders>
            <w:shd w:val="clear" w:color="auto" w:fill="auto"/>
            <w:vAlign w:val="center"/>
            <w:hideMark/>
          </w:tcPr>
          <w:p w14:paraId="1C3FF30A"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5C5B759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113,763</w:t>
            </w:r>
          </w:p>
        </w:tc>
      </w:tr>
      <w:tr w:rsidR="00B96F0D" w:rsidRPr="002A7DA9" w14:paraId="6BA7ABB6"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131476B"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14:paraId="4A8DB1FB"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Замена ж/б плит на переезде</w:t>
            </w:r>
          </w:p>
        </w:tc>
        <w:tc>
          <w:tcPr>
            <w:tcW w:w="596" w:type="pct"/>
            <w:tcBorders>
              <w:top w:val="nil"/>
              <w:left w:val="nil"/>
              <w:bottom w:val="single" w:sz="4" w:space="0" w:color="auto"/>
              <w:right w:val="single" w:sz="4" w:space="0" w:color="auto"/>
            </w:tcBorders>
            <w:shd w:val="clear" w:color="auto" w:fill="auto"/>
            <w:noWrap/>
            <w:vAlign w:val="center"/>
            <w:hideMark/>
          </w:tcPr>
          <w:p w14:paraId="38F1C96B"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center"/>
            <w:hideMark/>
          </w:tcPr>
          <w:p w14:paraId="2EC8E28B"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36ABBE5D"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A734E5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12</w:t>
            </w:r>
          </w:p>
        </w:tc>
        <w:tc>
          <w:tcPr>
            <w:tcW w:w="3576" w:type="pct"/>
            <w:tcBorders>
              <w:top w:val="nil"/>
              <w:left w:val="nil"/>
              <w:bottom w:val="single" w:sz="4" w:space="0" w:color="auto"/>
              <w:right w:val="single" w:sz="4" w:space="0" w:color="auto"/>
            </w:tcBorders>
            <w:shd w:val="clear" w:color="auto" w:fill="auto"/>
            <w:vAlign w:val="center"/>
            <w:hideMark/>
          </w:tcPr>
          <w:p w14:paraId="5490542A"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подстилающих и выравнивающих слоев оснований: из песка</w:t>
            </w:r>
          </w:p>
        </w:tc>
        <w:tc>
          <w:tcPr>
            <w:tcW w:w="596" w:type="pct"/>
            <w:tcBorders>
              <w:top w:val="nil"/>
              <w:left w:val="nil"/>
              <w:bottom w:val="single" w:sz="4" w:space="0" w:color="auto"/>
              <w:right w:val="single" w:sz="4" w:space="0" w:color="auto"/>
            </w:tcBorders>
            <w:shd w:val="clear" w:color="auto" w:fill="auto"/>
            <w:vAlign w:val="center"/>
            <w:hideMark/>
          </w:tcPr>
          <w:p w14:paraId="3FF9A7D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67A817F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0,432</w:t>
            </w:r>
          </w:p>
        </w:tc>
      </w:tr>
      <w:tr w:rsidR="00B96F0D" w:rsidRPr="002A7DA9" w14:paraId="129C1B8C"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5B2BDA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13</w:t>
            </w:r>
          </w:p>
        </w:tc>
        <w:tc>
          <w:tcPr>
            <w:tcW w:w="3576" w:type="pct"/>
            <w:tcBorders>
              <w:top w:val="nil"/>
              <w:left w:val="nil"/>
              <w:bottom w:val="single" w:sz="4" w:space="0" w:color="auto"/>
              <w:right w:val="single" w:sz="4" w:space="0" w:color="auto"/>
            </w:tcBorders>
            <w:shd w:val="clear" w:color="auto" w:fill="auto"/>
            <w:vAlign w:val="center"/>
            <w:hideMark/>
          </w:tcPr>
          <w:p w14:paraId="65221DD5"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Уплотнение грунта пневматическими трамбовками</w:t>
            </w:r>
          </w:p>
        </w:tc>
        <w:tc>
          <w:tcPr>
            <w:tcW w:w="596" w:type="pct"/>
            <w:tcBorders>
              <w:top w:val="nil"/>
              <w:left w:val="nil"/>
              <w:bottom w:val="single" w:sz="4" w:space="0" w:color="auto"/>
              <w:right w:val="single" w:sz="4" w:space="0" w:color="auto"/>
            </w:tcBorders>
            <w:shd w:val="clear" w:color="auto" w:fill="auto"/>
            <w:vAlign w:val="center"/>
            <w:hideMark/>
          </w:tcPr>
          <w:p w14:paraId="68DF6BE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5E3AD8C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0,432</w:t>
            </w:r>
          </w:p>
        </w:tc>
      </w:tr>
      <w:tr w:rsidR="00B96F0D" w:rsidRPr="002A7DA9" w14:paraId="0DAA1D4B" w14:textId="77777777" w:rsidTr="00446843">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9D992FE"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14</w:t>
            </w:r>
          </w:p>
        </w:tc>
        <w:tc>
          <w:tcPr>
            <w:tcW w:w="3576" w:type="pct"/>
            <w:tcBorders>
              <w:top w:val="nil"/>
              <w:left w:val="nil"/>
              <w:bottom w:val="single" w:sz="4" w:space="0" w:color="auto"/>
              <w:right w:val="single" w:sz="4" w:space="0" w:color="auto"/>
            </w:tcBorders>
            <w:shd w:val="clear" w:color="auto" w:fill="auto"/>
            <w:vAlign w:val="center"/>
            <w:hideMark/>
          </w:tcPr>
          <w:p w14:paraId="7AE8D889"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прослойки из нетканого синтетического материала (НСМ) под покрытием из сборных железобетонных плит: сплошной</w:t>
            </w:r>
          </w:p>
        </w:tc>
        <w:tc>
          <w:tcPr>
            <w:tcW w:w="596" w:type="pct"/>
            <w:tcBorders>
              <w:top w:val="nil"/>
              <w:left w:val="nil"/>
              <w:bottom w:val="single" w:sz="4" w:space="0" w:color="auto"/>
              <w:right w:val="single" w:sz="4" w:space="0" w:color="auto"/>
            </w:tcBorders>
            <w:shd w:val="clear" w:color="auto" w:fill="auto"/>
            <w:vAlign w:val="center"/>
            <w:hideMark/>
          </w:tcPr>
          <w:p w14:paraId="51C7FDC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м2</w:t>
            </w:r>
          </w:p>
        </w:tc>
        <w:tc>
          <w:tcPr>
            <w:tcW w:w="579" w:type="pct"/>
            <w:tcBorders>
              <w:top w:val="nil"/>
              <w:left w:val="nil"/>
              <w:bottom w:val="single" w:sz="4" w:space="0" w:color="auto"/>
              <w:right w:val="single" w:sz="4" w:space="0" w:color="auto"/>
            </w:tcBorders>
            <w:shd w:val="clear" w:color="auto" w:fill="auto"/>
            <w:vAlign w:val="center"/>
            <w:hideMark/>
          </w:tcPr>
          <w:p w14:paraId="0060690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0,216</w:t>
            </w:r>
          </w:p>
        </w:tc>
      </w:tr>
      <w:tr w:rsidR="00B96F0D" w:rsidRPr="002A7DA9" w14:paraId="0E339ABA"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232815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15</w:t>
            </w:r>
          </w:p>
        </w:tc>
        <w:tc>
          <w:tcPr>
            <w:tcW w:w="3576" w:type="pct"/>
            <w:tcBorders>
              <w:top w:val="nil"/>
              <w:left w:val="nil"/>
              <w:bottom w:val="single" w:sz="4" w:space="0" w:color="auto"/>
              <w:right w:val="single" w:sz="4" w:space="0" w:color="auto"/>
            </w:tcBorders>
            <w:shd w:val="clear" w:color="auto" w:fill="auto"/>
            <w:vAlign w:val="center"/>
            <w:hideMark/>
          </w:tcPr>
          <w:p w14:paraId="7699C10D"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 xml:space="preserve">Устройство оснований толщиной 15 см из щебня фракции 40-70 мм </w:t>
            </w:r>
          </w:p>
        </w:tc>
        <w:tc>
          <w:tcPr>
            <w:tcW w:w="596" w:type="pct"/>
            <w:tcBorders>
              <w:top w:val="nil"/>
              <w:left w:val="nil"/>
              <w:bottom w:val="single" w:sz="4" w:space="0" w:color="auto"/>
              <w:right w:val="single" w:sz="4" w:space="0" w:color="auto"/>
            </w:tcBorders>
            <w:shd w:val="clear" w:color="auto" w:fill="auto"/>
            <w:vAlign w:val="center"/>
            <w:hideMark/>
          </w:tcPr>
          <w:p w14:paraId="0390143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м2</w:t>
            </w:r>
          </w:p>
        </w:tc>
        <w:tc>
          <w:tcPr>
            <w:tcW w:w="579" w:type="pct"/>
            <w:tcBorders>
              <w:top w:val="nil"/>
              <w:left w:val="nil"/>
              <w:bottom w:val="single" w:sz="4" w:space="0" w:color="auto"/>
              <w:right w:val="single" w:sz="4" w:space="0" w:color="auto"/>
            </w:tcBorders>
            <w:shd w:val="clear" w:color="auto" w:fill="auto"/>
            <w:vAlign w:val="center"/>
            <w:hideMark/>
          </w:tcPr>
          <w:p w14:paraId="4963A166"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0,216</w:t>
            </w:r>
          </w:p>
        </w:tc>
      </w:tr>
      <w:tr w:rsidR="00B96F0D" w:rsidRPr="002A7DA9" w14:paraId="3BA91F77"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CC38EC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16</w:t>
            </w:r>
          </w:p>
        </w:tc>
        <w:tc>
          <w:tcPr>
            <w:tcW w:w="3576" w:type="pct"/>
            <w:tcBorders>
              <w:top w:val="nil"/>
              <w:left w:val="nil"/>
              <w:bottom w:val="single" w:sz="4" w:space="0" w:color="auto"/>
              <w:right w:val="single" w:sz="4" w:space="0" w:color="auto"/>
            </w:tcBorders>
            <w:shd w:val="clear" w:color="auto" w:fill="auto"/>
            <w:vAlign w:val="center"/>
            <w:hideMark/>
          </w:tcPr>
          <w:p w14:paraId="25499E39"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Уплотнение грунта пневматическими трамбовками</w:t>
            </w:r>
          </w:p>
        </w:tc>
        <w:tc>
          <w:tcPr>
            <w:tcW w:w="596" w:type="pct"/>
            <w:tcBorders>
              <w:top w:val="nil"/>
              <w:left w:val="nil"/>
              <w:bottom w:val="single" w:sz="4" w:space="0" w:color="auto"/>
              <w:right w:val="single" w:sz="4" w:space="0" w:color="auto"/>
            </w:tcBorders>
            <w:shd w:val="clear" w:color="auto" w:fill="auto"/>
            <w:vAlign w:val="center"/>
            <w:hideMark/>
          </w:tcPr>
          <w:p w14:paraId="1447A516"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1B94EF3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0,648</w:t>
            </w:r>
          </w:p>
        </w:tc>
      </w:tr>
      <w:tr w:rsidR="00B96F0D" w:rsidRPr="002A7DA9" w14:paraId="42B74157" w14:textId="77777777" w:rsidTr="00446843">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228EAF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17</w:t>
            </w:r>
          </w:p>
        </w:tc>
        <w:tc>
          <w:tcPr>
            <w:tcW w:w="3576" w:type="pct"/>
            <w:tcBorders>
              <w:top w:val="nil"/>
              <w:left w:val="nil"/>
              <w:bottom w:val="single" w:sz="4" w:space="0" w:color="auto"/>
              <w:right w:val="single" w:sz="4" w:space="0" w:color="auto"/>
            </w:tcBorders>
            <w:shd w:val="clear" w:color="auto" w:fill="auto"/>
            <w:vAlign w:val="center"/>
            <w:hideMark/>
          </w:tcPr>
          <w:p w14:paraId="56CA5A7F"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дорожных покрытий из сборных прямоугольных железобетонных плит площадью: свыше 10,5 м2</w:t>
            </w:r>
          </w:p>
        </w:tc>
        <w:tc>
          <w:tcPr>
            <w:tcW w:w="596" w:type="pct"/>
            <w:tcBorders>
              <w:top w:val="nil"/>
              <w:left w:val="nil"/>
              <w:bottom w:val="single" w:sz="4" w:space="0" w:color="auto"/>
              <w:right w:val="single" w:sz="4" w:space="0" w:color="auto"/>
            </w:tcBorders>
            <w:shd w:val="clear" w:color="auto" w:fill="auto"/>
            <w:vAlign w:val="center"/>
            <w:hideMark/>
          </w:tcPr>
          <w:p w14:paraId="2BFE9B65"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619C42B0"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0,061</w:t>
            </w:r>
          </w:p>
        </w:tc>
      </w:tr>
      <w:tr w:rsidR="00B96F0D" w:rsidRPr="002A7DA9" w14:paraId="138F362D"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B52738F"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14:paraId="7527FD54" w14:textId="775C89F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Восстановление дорожного полотна, прилегающего к переезду через МГ</w:t>
            </w:r>
          </w:p>
        </w:tc>
        <w:tc>
          <w:tcPr>
            <w:tcW w:w="596" w:type="pct"/>
            <w:tcBorders>
              <w:top w:val="nil"/>
              <w:left w:val="nil"/>
              <w:bottom w:val="single" w:sz="4" w:space="0" w:color="auto"/>
              <w:right w:val="single" w:sz="4" w:space="0" w:color="auto"/>
            </w:tcBorders>
            <w:shd w:val="clear" w:color="auto" w:fill="auto"/>
            <w:noWrap/>
            <w:vAlign w:val="center"/>
            <w:hideMark/>
          </w:tcPr>
          <w:p w14:paraId="1A2E6B31"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center"/>
            <w:hideMark/>
          </w:tcPr>
          <w:p w14:paraId="01D2EB08"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3442B2DD"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81E0C87"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18</w:t>
            </w:r>
          </w:p>
        </w:tc>
        <w:tc>
          <w:tcPr>
            <w:tcW w:w="3576" w:type="pct"/>
            <w:tcBorders>
              <w:top w:val="nil"/>
              <w:left w:val="nil"/>
              <w:bottom w:val="single" w:sz="4" w:space="0" w:color="auto"/>
              <w:right w:val="single" w:sz="4" w:space="0" w:color="auto"/>
            </w:tcBorders>
            <w:shd w:val="clear" w:color="auto" w:fill="auto"/>
            <w:vAlign w:val="center"/>
            <w:hideMark/>
          </w:tcPr>
          <w:p w14:paraId="33D38005"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дорожных насыпей бульдозерами с перемещением грунта до 20 м</w:t>
            </w:r>
          </w:p>
        </w:tc>
        <w:tc>
          <w:tcPr>
            <w:tcW w:w="596" w:type="pct"/>
            <w:tcBorders>
              <w:top w:val="nil"/>
              <w:left w:val="nil"/>
              <w:bottom w:val="single" w:sz="4" w:space="0" w:color="auto"/>
              <w:right w:val="single" w:sz="4" w:space="0" w:color="auto"/>
            </w:tcBorders>
            <w:shd w:val="clear" w:color="auto" w:fill="auto"/>
            <w:vAlign w:val="center"/>
            <w:hideMark/>
          </w:tcPr>
          <w:p w14:paraId="53E305B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м3</w:t>
            </w:r>
          </w:p>
        </w:tc>
        <w:tc>
          <w:tcPr>
            <w:tcW w:w="579" w:type="pct"/>
            <w:tcBorders>
              <w:top w:val="nil"/>
              <w:left w:val="nil"/>
              <w:bottom w:val="single" w:sz="4" w:space="0" w:color="auto"/>
              <w:right w:val="single" w:sz="4" w:space="0" w:color="auto"/>
            </w:tcBorders>
            <w:shd w:val="clear" w:color="auto" w:fill="auto"/>
            <w:vAlign w:val="center"/>
            <w:hideMark/>
          </w:tcPr>
          <w:p w14:paraId="475F761B"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0,054</w:t>
            </w:r>
          </w:p>
        </w:tc>
      </w:tr>
      <w:tr w:rsidR="00B96F0D" w:rsidRPr="002A7DA9" w14:paraId="7C78DC87" w14:textId="77777777" w:rsidTr="00446843">
        <w:trPr>
          <w:trHeight w:val="45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7DD4A5F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19</w:t>
            </w:r>
          </w:p>
        </w:tc>
        <w:tc>
          <w:tcPr>
            <w:tcW w:w="3576" w:type="pct"/>
            <w:tcBorders>
              <w:top w:val="nil"/>
              <w:left w:val="nil"/>
              <w:bottom w:val="single" w:sz="4" w:space="0" w:color="auto"/>
              <w:right w:val="single" w:sz="4" w:space="0" w:color="auto"/>
            </w:tcBorders>
            <w:shd w:val="clear" w:color="auto" w:fill="auto"/>
            <w:vAlign w:val="center"/>
            <w:hideMark/>
          </w:tcPr>
          <w:p w14:paraId="61EF10B3"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Устройство покрытия из щебня толщиной 6 см с плотностью каменных материалов: 2,5-2,9 т/м3</w:t>
            </w:r>
          </w:p>
        </w:tc>
        <w:tc>
          <w:tcPr>
            <w:tcW w:w="596" w:type="pct"/>
            <w:tcBorders>
              <w:top w:val="nil"/>
              <w:left w:val="nil"/>
              <w:bottom w:val="single" w:sz="4" w:space="0" w:color="auto"/>
              <w:right w:val="single" w:sz="4" w:space="0" w:color="auto"/>
            </w:tcBorders>
            <w:shd w:val="clear" w:color="auto" w:fill="auto"/>
            <w:vAlign w:val="center"/>
            <w:hideMark/>
          </w:tcPr>
          <w:p w14:paraId="2B609080"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м2</w:t>
            </w:r>
          </w:p>
        </w:tc>
        <w:tc>
          <w:tcPr>
            <w:tcW w:w="579" w:type="pct"/>
            <w:tcBorders>
              <w:top w:val="nil"/>
              <w:left w:val="nil"/>
              <w:bottom w:val="single" w:sz="4" w:space="0" w:color="auto"/>
              <w:right w:val="single" w:sz="4" w:space="0" w:color="auto"/>
            </w:tcBorders>
            <w:shd w:val="clear" w:color="auto" w:fill="auto"/>
            <w:vAlign w:val="center"/>
            <w:hideMark/>
          </w:tcPr>
          <w:p w14:paraId="32944070"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0,27</w:t>
            </w:r>
          </w:p>
        </w:tc>
      </w:tr>
      <w:tr w:rsidR="00B96F0D" w:rsidRPr="002A7DA9" w14:paraId="050C479F"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3B13110"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20</w:t>
            </w:r>
          </w:p>
        </w:tc>
        <w:tc>
          <w:tcPr>
            <w:tcW w:w="3576" w:type="pct"/>
            <w:tcBorders>
              <w:top w:val="nil"/>
              <w:left w:val="nil"/>
              <w:bottom w:val="single" w:sz="4" w:space="0" w:color="auto"/>
              <w:right w:val="single" w:sz="4" w:space="0" w:color="auto"/>
            </w:tcBorders>
            <w:shd w:val="clear" w:color="auto" w:fill="auto"/>
            <w:vAlign w:val="center"/>
            <w:hideMark/>
          </w:tcPr>
          <w:p w14:paraId="7FB3FCC3"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 xml:space="preserve">Разработка грунта с перемещением до 10 м бульдозерами </w:t>
            </w:r>
          </w:p>
        </w:tc>
        <w:tc>
          <w:tcPr>
            <w:tcW w:w="596" w:type="pct"/>
            <w:tcBorders>
              <w:top w:val="nil"/>
              <w:left w:val="nil"/>
              <w:bottom w:val="single" w:sz="4" w:space="0" w:color="auto"/>
              <w:right w:val="single" w:sz="4" w:space="0" w:color="auto"/>
            </w:tcBorders>
            <w:shd w:val="clear" w:color="auto" w:fill="auto"/>
            <w:vAlign w:val="center"/>
            <w:hideMark/>
          </w:tcPr>
          <w:p w14:paraId="36F4CFC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м3</w:t>
            </w:r>
          </w:p>
        </w:tc>
        <w:tc>
          <w:tcPr>
            <w:tcW w:w="579" w:type="pct"/>
            <w:tcBorders>
              <w:top w:val="nil"/>
              <w:left w:val="nil"/>
              <w:bottom w:val="single" w:sz="4" w:space="0" w:color="auto"/>
              <w:right w:val="single" w:sz="4" w:space="0" w:color="auto"/>
            </w:tcBorders>
            <w:shd w:val="clear" w:color="auto" w:fill="auto"/>
            <w:vAlign w:val="center"/>
            <w:hideMark/>
          </w:tcPr>
          <w:p w14:paraId="68D31652"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0,054</w:t>
            </w:r>
          </w:p>
        </w:tc>
      </w:tr>
      <w:tr w:rsidR="00B96F0D" w:rsidRPr="002A7DA9" w14:paraId="113DD4A0"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43244D9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21</w:t>
            </w:r>
          </w:p>
        </w:tc>
        <w:tc>
          <w:tcPr>
            <w:tcW w:w="3576" w:type="pct"/>
            <w:tcBorders>
              <w:top w:val="nil"/>
              <w:left w:val="nil"/>
              <w:bottom w:val="single" w:sz="4" w:space="0" w:color="auto"/>
              <w:right w:val="single" w:sz="4" w:space="0" w:color="auto"/>
            </w:tcBorders>
            <w:shd w:val="clear" w:color="auto" w:fill="auto"/>
            <w:vAlign w:val="center"/>
            <w:hideMark/>
          </w:tcPr>
          <w:p w14:paraId="62C187D9"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 xml:space="preserve">Уплотнение грунта прицепными катками на пневмоколесном </w:t>
            </w:r>
            <w:r w:rsidRPr="002A7DA9">
              <w:rPr>
                <w:rFonts w:ascii="Times New Roman" w:hAnsi="Times New Roman"/>
                <w:sz w:val="28"/>
                <w:szCs w:val="28"/>
              </w:rPr>
              <w:lastRenderedPageBreak/>
              <w:t xml:space="preserve">ходу </w:t>
            </w:r>
          </w:p>
        </w:tc>
        <w:tc>
          <w:tcPr>
            <w:tcW w:w="596" w:type="pct"/>
            <w:tcBorders>
              <w:top w:val="nil"/>
              <w:left w:val="nil"/>
              <w:bottom w:val="single" w:sz="4" w:space="0" w:color="auto"/>
              <w:right w:val="single" w:sz="4" w:space="0" w:color="auto"/>
            </w:tcBorders>
            <w:shd w:val="clear" w:color="auto" w:fill="auto"/>
            <w:vAlign w:val="center"/>
            <w:hideMark/>
          </w:tcPr>
          <w:p w14:paraId="3585828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lastRenderedPageBreak/>
              <w:t>1000 м3</w:t>
            </w:r>
          </w:p>
        </w:tc>
        <w:tc>
          <w:tcPr>
            <w:tcW w:w="579" w:type="pct"/>
            <w:tcBorders>
              <w:top w:val="nil"/>
              <w:left w:val="nil"/>
              <w:bottom w:val="single" w:sz="4" w:space="0" w:color="auto"/>
              <w:right w:val="single" w:sz="4" w:space="0" w:color="auto"/>
            </w:tcBorders>
            <w:shd w:val="clear" w:color="auto" w:fill="auto"/>
            <w:vAlign w:val="center"/>
            <w:hideMark/>
          </w:tcPr>
          <w:p w14:paraId="5DEE123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0,054</w:t>
            </w:r>
          </w:p>
        </w:tc>
      </w:tr>
      <w:tr w:rsidR="00B96F0D" w:rsidRPr="002A7DA9" w14:paraId="23D22EFD"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0C12AF48"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nil"/>
              <w:left w:val="nil"/>
              <w:bottom w:val="single" w:sz="4" w:space="0" w:color="auto"/>
              <w:right w:val="single" w:sz="4" w:space="0" w:color="auto"/>
            </w:tcBorders>
            <w:shd w:val="clear" w:color="auto" w:fill="auto"/>
            <w:noWrap/>
            <w:vAlign w:val="center"/>
            <w:hideMark/>
          </w:tcPr>
          <w:p w14:paraId="43DB16A0"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Очистка участка от мусора</w:t>
            </w:r>
          </w:p>
        </w:tc>
        <w:tc>
          <w:tcPr>
            <w:tcW w:w="596" w:type="pct"/>
            <w:tcBorders>
              <w:top w:val="nil"/>
              <w:left w:val="nil"/>
              <w:bottom w:val="single" w:sz="4" w:space="0" w:color="auto"/>
              <w:right w:val="single" w:sz="4" w:space="0" w:color="auto"/>
            </w:tcBorders>
            <w:shd w:val="clear" w:color="auto" w:fill="auto"/>
            <w:noWrap/>
            <w:vAlign w:val="center"/>
            <w:hideMark/>
          </w:tcPr>
          <w:p w14:paraId="46FFDE2D"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nil"/>
              <w:left w:val="nil"/>
              <w:bottom w:val="single" w:sz="4" w:space="0" w:color="auto"/>
              <w:right w:val="single" w:sz="4" w:space="0" w:color="auto"/>
            </w:tcBorders>
            <w:shd w:val="clear" w:color="auto" w:fill="auto"/>
            <w:noWrap/>
            <w:vAlign w:val="center"/>
            <w:hideMark/>
          </w:tcPr>
          <w:p w14:paraId="60FB4D52"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7432BA21"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1615E7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22</w:t>
            </w:r>
          </w:p>
        </w:tc>
        <w:tc>
          <w:tcPr>
            <w:tcW w:w="3576" w:type="pct"/>
            <w:tcBorders>
              <w:top w:val="nil"/>
              <w:left w:val="nil"/>
              <w:bottom w:val="single" w:sz="4" w:space="0" w:color="auto"/>
              <w:right w:val="single" w:sz="4" w:space="0" w:color="auto"/>
            </w:tcBorders>
            <w:shd w:val="clear" w:color="auto" w:fill="auto"/>
            <w:vAlign w:val="center"/>
            <w:hideMark/>
          </w:tcPr>
          <w:p w14:paraId="1F723B80"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Очистка участка от мусора</w:t>
            </w:r>
          </w:p>
        </w:tc>
        <w:tc>
          <w:tcPr>
            <w:tcW w:w="596" w:type="pct"/>
            <w:tcBorders>
              <w:top w:val="nil"/>
              <w:left w:val="nil"/>
              <w:bottom w:val="single" w:sz="4" w:space="0" w:color="auto"/>
              <w:right w:val="single" w:sz="4" w:space="0" w:color="auto"/>
            </w:tcBorders>
            <w:shd w:val="clear" w:color="auto" w:fill="auto"/>
            <w:vAlign w:val="center"/>
            <w:hideMark/>
          </w:tcPr>
          <w:p w14:paraId="7C61546B"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м2</w:t>
            </w:r>
          </w:p>
        </w:tc>
        <w:tc>
          <w:tcPr>
            <w:tcW w:w="579" w:type="pct"/>
            <w:tcBorders>
              <w:top w:val="nil"/>
              <w:left w:val="nil"/>
              <w:bottom w:val="single" w:sz="4" w:space="0" w:color="auto"/>
              <w:right w:val="single" w:sz="4" w:space="0" w:color="auto"/>
            </w:tcBorders>
            <w:shd w:val="clear" w:color="auto" w:fill="auto"/>
            <w:vAlign w:val="center"/>
            <w:hideMark/>
          </w:tcPr>
          <w:p w14:paraId="3CF0928B"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5,292</w:t>
            </w:r>
          </w:p>
        </w:tc>
      </w:tr>
      <w:tr w:rsidR="00B96F0D" w:rsidRPr="002A7DA9" w14:paraId="2052AAC9"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591B89CF"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23</w:t>
            </w:r>
          </w:p>
        </w:tc>
        <w:tc>
          <w:tcPr>
            <w:tcW w:w="3576" w:type="pct"/>
            <w:tcBorders>
              <w:top w:val="nil"/>
              <w:left w:val="nil"/>
              <w:bottom w:val="single" w:sz="4" w:space="0" w:color="auto"/>
              <w:right w:val="single" w:sz="4" w:space="0" w:color="auto"/>
            </w:tcBorders>
            <w:shd w:val="clear" w:color="auto" w:fill="auto"/>
            <w:vAlign w:val="center"/>
            <w:hideMark/>
          </w:tcPr>
          <w:p w14:paraId="1082B3ED"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Погрузка грунта вручную в автомобили-самосвалы с выгрузкой</w:t>
            </w:r>
          </w:p>
        </w:tc>
        <w:tc>
          <w:tcPr>
            <w:tcW w:w="596" w:type="pct"/>
            <w:tcBorders>
              <w:top w:val="nil"/>
              <w:left w:val="nil"/>
              <w:bottom w:val="single" w:sz="4" w:space="0" w:color="auto"/>
              <w:right w:val="single" w:sz="4" w:space="0" w:color="auto"/>
            </w:tcBorders>
            <w:shd w:val="clear" w:color="auto" w:fill="auto"/>
            <w:vAlign w:val="center"/>
            <w:hideMark/>
          </w:tcPr>
          <w:p w14:paraId="013D49E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 м3</w:t>
            </w:r>
          </w:p>
        </w:tc>
        <w:tc>
          <w:tcPr>
            <w:tcW w:w="579" w:type="pct"/>
            <w:tcBorders>
              <w:top w:val="nil"/>
              <w:left w:val="nil"/>
              <w:bottom w:val="single" w:sz="4" w:space="0" w:color="auto"/>
              <w:right w:val="single" w:sz="4" w:space="0" w:color="auto"/>
            </w:tcBorders>
            <w:shd w:val="clear" w:color="auto" w:fill="auto"/>
            <w:vAlign w:val="center"/>
            <w:hideMark/>
          </w:tcPr>
          <w:p w14:paraId="27486B8C"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0,5184</w:t>
            </w:r>
          </w:p>
        </w:tc>
      </w:tr>
      <w:tr w:rsidR="00B96F0D" w:rsidRPr="002A7DA9" w14:paraId="6E75CEFE"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E6EA698"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24</w:t>
            </w:r>
          </w:p>
        </w:tc>
        <w:tc>
          <w:tcPr>
            <w:tcW w:w="3576" w:type="pct"/>
            <w:tcBorders>
              <w:top w:val="nil"/>
              <w:left w:val="nil"/>
              <w:bottom w:val="nil"/>
              <w:right w:val="single" w:sz="4" w:space="0" w:color="auto"/>
            </w:tcBorders>
            <w:shd w:val="clear" w:color="auto" w:fill="auto"/>
            <w:vAlign w:val="center"/>
            <w:hideMark/>
          </w:tcPr>
          <w:p w14:paraId="15F9CE94"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Перевозка грузов автомобилями-самосвалами на расстояние: до 15 км</w:t>
            </w:r>
          </w:p>
        </w:tc>
        <w:tc>
          <w:tcPr>
            <w:tcW w:w="596" w:type="pct"/>
            <w:tcBorders>
              <w:top w:val="nil"/>
              <w:left w:val="nil"/>
              <w:bottom w:val="nil"/>
              <w:right w:val="single" w:sz="4" w:space="0" w:color="auto"/>
            </w:tcBorders>
            <w:shd w:val="clear" w:color="auto" w:fill="auto"/>
            <w:vAlign w:val="center"/>
            <w:hideMark/>
          </w:tcPr>
          <w:p w14:paraId="2B76CC2F"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nil"/>
              <w:right w:val="single" w:sz="4" w:space="0" w:color="auto"/>
            </w:tcBorders>
            <w:shd w:val="clear" w:color="auto" w:fill="auto"/>
            <w:vAlign w:val="center"/>
            <w:hideMark/>
          </w:tcPr>
          <w:p w14:paraId="0784030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2,592</w:t>
            </w:r>
          </w:p>
        </w:tc>
      </w:tr>
      <w:tr w:rsidR="00B96F0D" w:rsidRPr="002A7DA9" w14:paraId="0F828B58" w14:textId="77777777" w:rsidTr="00446843">
        <w:trPr>
          <w:trHeight w:val="420"/>
        </w:trPr>
        <w:tc>
          <w:tcPr>
            <w:tcW w:w="249" w:type="pct"/>
            <w:tcBorders>
              <w:top w:val="nil"/>
              <w:left w:val="single" w:sz="4" w:space="0" w:color="auto"/>
              <w:bottom w:val="single" w:sz="4" w:space="0" w:color="auto"/>
              <w:right w:val="single" w:sz="4" w:space="0" w:color="auto"/>
            </w:tcBorders>
            <w:shd w:val="clear" w:color="auto" w:fill="auto"/>
            <w:noWrap/>
            <w:vAlign w:val="center"/>
            <w:hideMark/>
          </w:tcPr>
          <w:p w14:paraId="3892D07C" w14:textId="77777777"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 </w:t>
            </w:r>
          </w:p>
        </w:tc>
        <w:tc>
          <w:tcPr>
            <w:tcW w:w="3576" w:type="pct"/>
            <w:tcBorders>
              <w:top w:val="single" w:sz="4" w:space="0" w:color="auto"/>
              <w:left w:val="nil"/>
              <w:bottom w:val="single" w:sz="4" w:space="0" w:color="auto"/>
              <w:right w:val="single" w:sz="4" w:space="0" w:color="auto"/>
            </w:tcBorders>
            <w:shd w:val="clear" w:color="auto" w:fill="auto"/>
            <w:noWrap/>
            <w:vAlign w:val="center"/>
            <w:hideMark/>
          </w:tcPr>
          <w:p w14:paraId="7354FDFC" w14:textId="24B7B752" w:rsidR="00B96F0D" w:rsidRPr="002A7DA9" w:rsidRDefault="00B96F0D" w:rsidP="00B96F0D">
            <w:pPr>
              <w:spacing w:after="0" w:line="240" w:lineRule="auto"/>
              <w:rPr>
                <w:rFonts w:ascii="Times New Roman" w:hAnsi="Times New Roman"/>
                <w:bCs/>
                <w:i/>
                <w:iCs/>
                <w:sz w:val="28"/>
                <w:szCs w:val="28"/>
              </w:rPr>
            </w:pPr>
            <w:r w:rsidRPr="002A7DA9">
              <w:rPr>
                <w:rFonts w:ascii="Times New Roman" w:hAnsi="Times New Roman"/>
                <w:bCs/>
                <w:i/>
                <w:iCs/>
                <w:sz w:val="28"/>
                <w:szCs w:val="28"/>
              </w:rPr>
              <w:t>Раздел 2. Восстановление плодородного слоя пахотных земель</w:t>
            </w:r>
          </w:p>
        </w:tc>
        <w:tc>
          <w:tcPr>
            <w:tcW w:w="596" w:type="pct"/>
            <w:tcBorders>
              <w:top w:val="single" w:sz="4" w:space="0" w:color="auto"/>
              <w:left w:val="nil"/>
              <w:bottom w:val="single" w:sz="4" w:space="0" w:color="auto"/>
              <w:right w:val="single" w:sz="4" w:space="0" w:color="auto"/>
            </w:tcBorders>
            <w:shd w:val="clear" w:color="auto" w:fill="auto"/>
            <w:noWrap/>
            <w:vAlign w:val="center"/>
            <w:hideMark/>
          </w:tcPr>
          <w:p w14:paraId="1EA09DB1"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c>
          <w:tcPr>
            <w:tcW w:w="579" w:type="pct"/>
            <w:tcBorders>
              <w:top w:val="single" w:sz="4" w:space="0" w:color="auto"/>
              <w:left w:val="nil"/>
              <w:bottom w:val="single" w:sz="4" w:space="0" w:color="auto"/>
              <w:right w:val="single" w:sz="4" w:space="0" w:color="auto"/>
            </w:tcBorders>
            <w:shd w:val="clear" w:color="auto" w:fill="auto"/>
            <w:noWrap/>
            <w:vAlign w:val="center"/>
            <w:hideMark/>
          </w:tcPr>
          <w:p w14:paraId="12CE4D92" w14:textId="77777777" w:rsidR="00B96F0D" w:rsidRPr="002A7DA9" w:rsidRDefault="00B96F0D" w:rsidP="00B96F0D">
            <w:pPr>
              <w:spacing w:after="0" w:line="240" w:lineRule="auto"/>
              <w:rPr>
                <w:rFonts w:ascii="Times New Roman" w:hAnsi="Times New Roman"/>
                <w:bCs/>
                <w:i/>
                <w:iCs/>
                <w:color w:val="000000"/>
                <w:sz w:val="28"/>
                <w:szCs w:val="28"/>
              </w:rPr>
            </w:pPr>
            <w:r w:rsidRPr="002A7DA9">
              <w:rPr>
                <w:rFonts w:ascii="Times New Roman" w:hAnsi="Times New Roman"/>
                <w:bCs/>
                <w:i/>
                <w:iCs/>
                <w:color w:val="000000"/>
                <w:sz w:val="28"/>
                <w:szCs w:val="28"/>
              </w:rPr>
              <w:t> </w:t>
            </w:r>
          </w:p>
        </w:tc>
      </w:tr>
      <w:tr w:rsidR="00B96F0D" w:rsidRPr="002A7DA9" w14:paraId="194853EC"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E28766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25</w:t>
            </w:r>
          </w:p>
        </w:tc>
        <w:tc>
          <w:tcPr>
            <w:tcW w:w="3576" w:type="pct"/>
            <w:tcBorders>
              <w:top w:val="nil"/>
              <w:left w:val="nil"/>
              <w:bottom w:val="single" w:sz="4" w:space="0" w:color="auto"/>
              <w:right w:val="single" w:sz="4" w:space="0" w:color="auto"/>
            </w:tcBorders>
            <w:shd w:val="clear" w:color="auto" w:fill="auto"/>
            <w:vAlign w:val="center"/>
            <w:hideMark/>
          </w:tcPr>
          <w:p w14:paraId="11521EB0"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Разборка временных лежневых дорог шириной проезжей части 3,5 м</w:t>
            </w:r>
          </w:p>
        </w:tc>
        <w:tc>
          <w:tcPr>
            <w:tcW w:w="596" w:type="pct"/>
            <w:tcBorders>
              <w:top w:val="nil"/>
              <w:left w:val="nil"/>
              <w:bottom w:val="single" w:sz="4" w:space="0" w:color="auto"/>
              <w:right w:val="single" w:sz="4" w:space="0" w:color="auto"/>
            </w:tcBorders>
            <w:shd w:val="clear" w:color="auto" w:fill="auto"/>
            <w:vAlign w:val="center"/>
            <w:hideMark/>
          </w:tcPr>
          <w:p w14:paraId="1670094D"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км</w:t>
            </w:r>
          </w:p>
        </w:tc>
        <w:tc>
          <w:tcPr>
            <w:tcW w:w="579" w:type="pct"/>
            <w:tcBorders>
              <w:top w:val="nil"/>
              <w:left w:val="nil"/>
              <w:bottom w:val="single" w:sz="4" w:space="0" w:color="auto"/>
              <w:right w:val="single" w:sz="4" w:space="0" w:color="auto"/>
            </w:tcBorders>
            <w:shd w:val="clear" w:color="auto" w:fill="auto"/>
            <w:vAlign w:val="center"/>
            <w:hideMark/>
          </w:tcPr>
          <w:p w14:paraId="63218DC3"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0,8</w:t>
            </w:r>
          </w:p>
        </w:tc>
      </w:tr>
      <w:tr w:rsidR="00B96F0D" w:rsidRPr="002A7DA9" w14:paraId="17128CCD"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06C855A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26</w:t>
            </w:r>
          </w:p>
        </w:tc>
        <w:tc>
          <w:tcPr>
            <w:tcW w:w="3576" w:type="pct"/>
            <w:tcBorders>
              <w:top w:val="nil"/>
              <w:left w:val="nil"/>
              <w:bottom w:val="single" w:sz="4" w:space="0" w:color="auto"/>
              <w:right w:val="single" w:sz="4" w:space="0" w:color="auto"/>
            </w:tcBorders>
            <w:shd w:val="clear" w:color="auto" w:fill="auto"/>
            <w:vAlign w:val="center"/>
            <w:hideMark/>
          </w:tcPr>
          <w:p w14:paraId="4E8AEE77"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 xml:space="preserve">Разработка грунта с перемещением до 10 м бульдозерами </w:t>
            </w:r>
          </w:p>
        </w:tc>
        <w:tc>
          <w:tcPr>
            <w:tcW w:w="596" w:type="pct"/>
            <w:tcBorders>
              <w:top w:val="nil"/>
              <w:left w:val="nil"/>
              <w:bottom w:val="single" w:sz="4" w:space="0" w:color="auto"/>
              <w:right w:val="single" w:sz="4" w:space="0" w:color="auto"/>
            </w:tcBorders>
            <w:shd w:val="clear" w:color="auto" w:fill="auto"/>
            <w:vAlign w:val="center"/>
            <w:hideMark/>
          </w:tcPr>
          <w:p w14:paraId="42EB1C4E"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м3</w:t>
            </w:r>
          </w:p>
        </w:tc>
        <w:tc>
          <w:tcPr>
            <w:tcW w:w="579" w:type="pct"/>
            <w:tcBorders>
              <w:top w:val="nil"/>
              <w:left w:val="nil"/>
              <w:bottom w:val="single" w:sz="4" w:space="0" w:color="auto"/>
              <w:right w:val="single" w:sz="4" w:space="0" w:color="auto"/>
            </w:tcBorders>
            <w:shd w:val="clear" w:color="auto" w:fill="auto"/>
            <w:vAlign w:val="center"/>
            <w:hideMark/>
          </w:tcPr>
          <w:p w14:paraId="50A9A457"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1,74</w:t>
            </w:r>
          </w:p>
        </w:tc>
      </w:tr>
      <w:tr w:rsidR="00B96F0D" w:rsidRPr="002A7DA9" w14:paraId="0480BDE2"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3DB05D3A"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27</w:t>
            </w:r>
          </w:p>
        </w:tc>
        <w:tc>
          <w:tcPr>
            <w:tcW w:w="3576" w:type="pct"/>
            <w:tcBorders>
              <w:top w:val="nil"/>
              <w:left w:val="nil"/>
              <w:bottom w:val="single" w:sz="4" w:space="0" w:color="auto"/>
              <w:right w:val="single" w:sz="4" w:space="0" w:color="auto"/>
            </w:tcBorders>
            <w:shd w:val="clear" w:color="auto" w:fill="auto"/>
            <w:vAlign w:val="center"/>
            <w:hideMark/>
          </w:tcPr>
          <w:p w14:paraId="31F56239"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Погрузка грунта растительного слоя (земля, перегной)</w:t>
            </w:r>
          </w:p>
        </w:tc>
        <w:tc>
          <w:tcPr>
            <w:tcW w:w="596" w:type="pct"/>
            <w:tcBorders>
              <w:top w:val="nil"/>
              <w:left w:val="nil"/>
              <w:bottom w:val="single" w:sz="4" w:space="0" w:color="auto"/>
              <w:right w:val="single" w:sz="4" w:space="0" w:color="auto"/>
            </w:tcBorders>
            <w:shd w:val="clear" w:color="auto" w:fill="auto"/>
            <w:vAlign w:val="center"/>
            <w:hideMark/>
          </w:tcPr>
          <w:p w14:paraId="2DC5EA9E"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1CC674EF"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2175</w:t>
            </w:r>
          </w:p>
        </w:tc>
      </w:tr>
      <w:tr w:rsidR="00B96F0D" w:rsidRPr="002A7DA9" w14:paraId="36ACA577"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687E143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28</w:t>
            </w:r>
          </w:p>
        </w:tc>
        <w:tc>
          <w:tcPr>
            <w:tcW w:w="3576" w:type="pct"/>
            <w:tcBorders>
              <w:top w:val="nil"/>
              <w:left w:val="nil"/>
              <w:bottom w:val="single" w:sz="4" w:space="0" w:color="auto"/>
              <w:right w:val="single" w:sz="4" w:space="0" w:color="auto"/>
            </w:tcBorders>
            <w:shd w:val="clear" w:color="auto" w:fill="auto"/>
            <w:vAlign w:val="center"/>
            <w:hideMark/>
          </w:tcPr>
          <w:p w14:paraId="47D99256"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Перевозка грузов автомобилями-самосвалами на расстояние: до 10 км</w:t>
            </w:r>
          </w:p>
        </w:tc>
        <w:tc>
          <w:tcPr>
            <w:tcW w:w="596" w:type="pct"/>
            <w:tcBorders>
              <w:top w:val="nil"/>
              <w:left w:val="nil"/>
              <w:bottom w:val="single" w:sz="4" w:space="0" w:color="auto"/>
              <w:right w:val="single" w:sz="4" w:space="0" w:color="auto"/>
            </w:tcBorders>
            <w:shd w:val="clear" w:color="auto" w:fill="auto"/>
            <w:vAlign w:val="center"/>
            <w:hideMark/>
          </w:tcPr>
          <w:p w14:paraId="00CFD4B9"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 т груза</w:t>
            </w:r>
          </w:p>
        </w:tc>
        <w:tc>
          <w:tcPr>
            <w:tcW w:w="579" w:type="pct"/>
            <w:tcBorders>
              <w:top w:val="nil"/>
              <w:left w:val="nil"/>
              <w:bottom w:val="single" w:sz="4" w:space="0" w:color="auto"/>
              <w:right w:val="single" w:sz="4" w:space="0" w:color="auto"/>
            </w:tcBorders>
            <w:shd w:val="clear" w:color="auto" w:fill="auto"/>
            <w:vAlign w:val="center"/>
            <w:hideMark/>
          </w:tcPr>
          <w:p w14:paraId="40206AC4"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2175</w:t>
            </w:r>
          </w:p>
        </w:tc>
      </w:tr>
      <w:tr w:rsidR="00B96F0D" w:rsidRPr="002A7DA9" w14:paraId="4430B2FA" w14:textId="77777777" w:rsidTr="00446843">
        <w:trPr>
          <w:trHeight w:val="300"/>
        </w:trPr>
        <w:tc>
          <w:tcPr>
            <w:tcW w:w="249" w:type="pct"/>
            <w:tcBorders>
              <w:top w:val="nil"/>
              <w:left w:val="single" w:sz="4" w:space="0" w:color="auto"/>
              <w:bottom w:val="single" w:sz="4" w:space="0" w:color="auto"/>
              <w:right w:val="single" w:sz="4" w:space="0" w:color="auto"/>
            </w:tcBorders>
            <w:shd w:val="clear" w:color="auto" w:fill="auto"/>
            <w:vAlign w:val="center"/>
            <w:hideMark/>
          </w:tcPr>
          <w:p w14:paraId="1854976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29</w:t>
            </w:r>
          </w:p>
        </w:tc>
        <w:tc>
          <w:tcPr>
            <w:tcW w:w="3576" w:type="pct"/>
            <w:tcBorders>
              <w:top w:val="nil"/>
              <w:left w:val="nil"/>
              <w:bottom w:val="single" w:sz="4" w:space="0" w:color="auto"/>
              <w:right w:val="single" w:sz="4" w:space="0" w:color="auto"/>
            </w:tcBorders>
            <w:shd w:val="clear" w:color="auto" w:fill="auto"/>
            <w:vAlign w:val="center"/>
            <w:hideMark/>
          </w:tcPr>
          <w:p w14:paraId="00403338" w14:textId="77777777" w:rsidR="00B96F0D" w:rsidRPr="002A7DA9" w:rsidRDefault="00B96F0D" w:rsidP="00B96F0D">
            <w:pPr>
              <w:spacing w:after="0" w:line="240" w:lineRule="auto"/>
              <w:rPr>
                <w:rFonts w:ascii="Times New Roman" w:hAnsi="Times New Roman"/>
                <w:sz w:val="28"/>
                <w:szCs w:val="28"/>
              </w:rPr>
            </w:pPr>
            <w:r w:rsidRPr="002A7DA9">
              <w:rPr>
                <w:rFonts w:ascii="Times New Roman" w:hAnsi="Times New Roman"/>
                <w:sz w:val="28"/>
                <w:szCs w:val="28"/>
              </w:rPr>
              <w:t>Планировка площадей бульдозерами</w:t>
            </w:r>
          </w:p>
        </w:tc>
        <w:tc>
          <w:tcPr>
            <w:tcW w:w="596" w:type="pct"/>
            <w:tcBorders>
              <w:top w:val="nil"/>
              <w:left w:val="nil"/>
              <w:bottom w:val="single" w:sz="4" w:space="0" w:color="auto"/>
              <w:right w:val="single" w:sz="4" w:space="0" w:color="auto"/>
            </w:tcBorders>
            <w:shd w:val="clear" w:color="auto" w:fill="auto"/>
            <w:vAlign w:val="center"/>
            <w:hideMark/>
          </w:tcPr>
          <w:p w14:paraId="39F989B1"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1000 м2</w:t>
            </w:r>
          </w:p>
        </w:tc>
        <w:tc>
          <w:tcPr>
            <w:tcW w:w="579" w:type="pct"/>
            <w:tcBorders>
              <w:top w:val="nil"/>
              <w:left w:val="nil"/>
              <w:bottom w:val="single" w:sz="4" w:space="0" w:color="auto"/>
              <w:right w:val="single" w:sz="4" w:space="0" w:color="auto"/>
            </w:tcBorders>
            <w:shd w:val="clear" w:color="auto" w:fill="auto"/>
            <w:vAlign w:val="center"/>
            <w:hideMark/>
          </w:tcPr>
          <w:p w14:paraId="3524146F" w14:textId="77777777" w:rsidR="00B96F0D" w:rsidRPr="002A7DA9" w:rsidRDefault="00B96F0D" w:rsidP="00B96F0D">
            <w:pPr>
              <w:spacing w:after="0" w:line="240" w:lineRule="auto"/>
              <w:jc w:val="center"/>
              <w:rPr>
                <w:rFonts w:ascii="Times New Roman" w:hAnsi="Times New Roman"/>
                <w:sz w:val="28"/>
                <w:szCs w:val="28"/>
              </w:rPr>
            </w:pPr>
            <w:r w:rsidRPr="002A7DA9">
              <w:rPr>
                <w:rFonts w:ascii="Times New Roman" w:hAnsi="Times New Roman"/>
                <w:sz w:val="28"/>
                <w:szCs w:val="28"/>
              </w:rPr>
              <w:t>8,7</w:t>
            </w:r>
          </w:p>
        </w:tc>
      </w:tr>
    </w:tbl>
    <w:p w14:paraId="4E397CE3" w14:textId="77777777" w:rsidR="00616EC5" w:rsidRPr="002A7DA9" w:rsidRDefault="00616EC5" w:rsidP="00E16289">
      <w:pPr>
        <w:pStyle w:val="a3"/>
        <w:spacing w:after="0" w:line="240" w:lineRule="auto"/>
        <w:ind w:left="709"/>
        <w:jc w:val="center"/>
        <w:rPr>
          <w:rFonts w:ascii="Times New Roman" w:hAnsi="Times New Roman"/>
          <w:bCs/>
          <w:sz w:val="28"/>
          <w:szCs w:val="28"/>
        </w:rPr>
      </w:pPr>
    </w:p>
    <w:p w14:paraId="0E78FA58" w14:textId="77777777" w:rsidR="00616EC5" w:rsidRPr="002A7DA9" w:rsidRDefault="00616EC5" w:rsidP="00E16289">
      <w:pPr>
        <w:pStyle w:val="a3"/>
        <w:spacing w:after="0" w:line="240" w:lineRule="auto"/>
        <w:ind w:left="709"/>
        <w:jc w:val="center"/>
        <w:rPr>
          <w:rFonts w:ascii="Times New Roman" w:hAnsi="Times New Roman"/>
          <w:bCs/>
          <w:sz w:val="28"/>
          <w:szCs w:val="28"/>
        </w:rPr>
      </w:pPr>
    </w:p>
    <w:p w14:paraId="261CD03E" w14:textId="77777777" w:rsidR="00DF71CF" w:rsidRPr="002A7DA9" w:rsidRDefault="00DF71CF" w:rsidP="00E16289">
      <w:pPr>
        <w:pStyle w:val="a3"/>
        <w:spacing w:after="0" w:line="240" w:lineRule="auto"/>
        <w:ind w:left="709"/>
        <w:jc w:val="center"/>
        <w:rPr>
          <w:rFonts w:ascii="Times New Roman" w:hAnsi="Times New Roman"/>
          <w:bCs/>
          <w:sz w:val="28"/>
          <w:szCs w:val="28"/>
        </w:rPr>
      </w:pPr>
    </w:p>
    <w:p w14:paraId="3A6DA6E0" w14:textId="77777777" w:rsidR="00DF71CF" w:rsidRPr="002A7DA9" w:rsidRDefault="00DF71CF">
      <w:pPr>
        <w:spacing w:after="0" w:line="240" w:lineRule="auto"/>
        <w:rPr>
          <w:rFonts w:ascii="Times New Roman" w:hAnsi="Times New Roman"/>
          <w:bCs/>
          <w:sz w:val="28"/>
          <w:szCs w:val="28"/>
        </w:rPr>
      </w:pPr>
      <w:r w:rsidRPr="002A7DA9">
        <w:rPr>
          <w:rFonts w:ascii="Times New Roman" w:hAnsi="Times New Roman"/>
          <w:bCs/>
          <w:sz w:val="28"/>
          <w:szCs w:val="28"/>
        </w:rPr>
        <w:br w:type="page"/>
      </w:r>
    </w:p>
    <w:p w14:paraId="1BA7BCBD" w14:textId="1D8419DB" w:rsidR="00DF71CF" w:rsidRPr="002A7DA9" w:rsidRDefault="00DF71CF" w:rsidP="00DF71CF">
      <w:pPr>
        <w:pStyle w:val="a3"/>
        <w:tabs>
          <w:tab w:val="left" w:pos="993"/>
        </w:tabs>
        <w:spacing w:after="0" w:line="240" w:lineRule="auto"/>
        <w:ind w:left="0"/>
        <w:jc w:val="right"/>
        <w:rPr>
          <w:rFonts w:ascii="Times New Roman" w:hAnsi="Times New Roman"/>
          <w:bCs/>
          <w:sz w:val="28"/>
          <w:szCs w:val="28"/>
        </w:rPr>
      </w:pPr>
      <w:r w:rsidRPr="002A7DA9">
        <w:rPr>
          <w:rFonts w:ascii="Times New Roman" w:hAnsi="Times New Roman"/>
          <w:bCs/>
          <w:sz w:val="28"/>
          <w:szCs w:val="28"/>
        </w:rPr>
        <w:lastRenderedPageBreak/>
        <w:t>Приложение №</w:t>
      </w:r>
      <w:r w:rsidR="00FD7BBC" w:rsidRPr="002A7DA9">
        <w:rPr>
          <w:rFonts w:ascii="Times New Roman" w:hAnsi="Times New Roman"/>
          <w:bCs/>
          <w:sz w:val="28"/>
          <w:szCs w:val="28"/>
        </w:rPr>
        <w:t xml:space="preserve"> </w:t>
      </w:r>
      <w:r w:rsidRPr="002A7DA9">
        <w:rPr>
          <w:rFonts w:ascii="Times New Roman" w:hAnsi="Times New Roman"/>
          <w:bCs/>
          <w:sz w:val="28"/>
          <w:szCs w:val="28"/>
        </w:rPr>
        <w:t>2</w:t>
      </w:r>
    </w:p>
    <w:p w14:paraId="0D005E94" w14:textId="77777777" w:rsidR="00DF71CF" w:rsidRPr="002A7DA9" w:rsidRDefault="00DF71CF" w:rsidP="00DF71CF">
      <w:pPr>
        <w:pStyle w:val="a3"/>
        <w:tabs>
          <w:tab w:val="left" w:pos="993"/>
        </w:tabs>
        <w:spacing w:after="0" w:line="240" w:lineRule="auto"/>
        <w:ind w:left="0"/>
        <w:jc w:val="right"/>
        <w:rPr>
          <w:rFonts w:ascii="Times New Roman" w:hAnsi="Times New Roman"/>
          <w:bCs/>
          <w:sz w:val="28"/>
          <w:szCs w:val="28"/>
        </w:rPr>
      </w:pPr>
    </w:p>
    <w:p w14:paraId="623904EB" w14:textId="17B977D8" w:rsidR="00544CFD" w:rsidRPr="002A7DA9" w:rsidRDefault="00544CFD" w:rsidP="005D3354">
      <w:pPr>
        <w:spacing w:after="0" w:line="240" w:lineRule="auto"/>
        <w:contextualSpacing/>
        <w:jc w:val="center"/>
        <w:rPr>
          <w:rFonts w:ascii="Times New Roman" w:hAnsi="Times New Roman"/>
          <w:sz w:val="28"/>
          <w:szCs w:val="28"/>
        </w:rPr>
      </w:pPr>
      <w:r w:rsidRPr="002A7DA9">
        <w:rPr>
          <w:rFonts w:ascii="Times New Roman" w:hAnsi="Times New Roman"/>
          <w:spacing w:val="1"/>
          <w:sz w:val="28"/>
          <w:szCs w:val="28"/>
        </w:rPr>
        <w:t xml:space="preserve">Перечень минимально - необходимых машин и </w:t>
      </w:r>
      <w:r w:rsidR="005D3354" w:rsidRPr="002A7DA9">
        <w:rPr>
          <w:rFonts w:ascii="Times New Roman" w:hAnsi="Times New Roman"/>
          <w:spacing w:val="1"/>
          <w:sz w:val="28"/>
          <w:szCs w:val="28"/>
        </w:rPr>
        <w:t>механизмов</w:t>
      </w:r>
    </w:p>
    <w:p w14:paraId="407E8B34" w14:textId="77777777" w:rsidR="00544CFD" w:rsidRPr="002A7DA9"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756"/>
        <w:gridCol w:w="7737"/>
        <w:gridCol w:w="1019"/>
        <w:gridCol w:w="1192"/>
      </w:tblGrid>
      <w:tr w:rsidR="00616EC5" w:rsidRPr="002A7DA9" w14:paraId="19B218FF" w14:textId="77777777" w:rsidTr="00616EC5">
        <w:trPr>
          <w:trHeight w:val="540"/>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8690EB"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 п/п</w:t>
            </w:r>
          </w:p>
        </w:tc>
        <w:tc>
          <w:tcPr>
            <w:tcW w:w="3614" w:type="pct"/>
            <w:tcBorders>
              <w:top w:val="single" w:sz="4" w:space="0" w:color="auto"/>
              <w:left w:val="nil"/>
              <w:bottom w:val="single" w:sz="4" w:space="0" w:color="auto"/>
              <w:right w:val="single" w:sz="4" w:space="0" w:color="auto"/>
            </w:tcBorders>
            <w:shd w:val="clear" w:color="auto" w:fill="auto"/>
            <w:vAlign w:val="center"/>
            <w:hideMark/>
          </w:tcPr>
          <w:p w14:paraId="26726FC0" w14:textId="570F8E9A"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Наименование минимально - необходимых</w:t>
            </w:r>
            <w:r w:rsidRPr="002A7DA9">
              <w:rPr>
                <w:rFonts w:ascii="Times New Roman" w:hAnsi="Times New Roman"/>
                <w:bCs/>
                <w:sz w:val="28"/>
                <w:szCs w:val="28"/>
              </w:rPr>
              <w:br/>
              <w:t>машин, механизмов, оборудования</w:t>
            </w:r>
          </w:p>
        </w:tc>
        <w:tc>
          <w:tcPr>
            <w:tcW w:w="476" w:type="pct"/>
            <w:tcBorders>
              <w:top w:val="single" w:sz="4" w:space="0" w:color="auto"/>
              <w:left w:val="nil"/>
              <w:bottom w:val="single" w:sz="4" w:space="0" w:color="auto"/>
              <w:right w:val="single" w:sz="4" w:space="0" w:color="auto"/>
            </w:tcBorders>
            <w:shd w:val="clear" w:color="auto" w:fill="auto"/>
            <w:vAlign w:val="center"/>
            <w:hideMark/>
          </w:tcPr>
          <w:p w14:paraId="0F35CD34"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14:paraId="1E0DFD10"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Кол-во</w:t>
            </w:r>
          </w:p>
        </w:tc>
      </w:tr>
      <w:tr w:rsidR="00616EC5" w:rsidRPr="002A7DA9" w14:paraId="6A2B9C29" w14:textId="77777777" w:rsidTr="00616EC5">
        <w:trPr>
          <w:trHeight w:val="375"/>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60759B5E"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1AD64FD9"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2</w:t>
            </w:r>
          </w:p>
        </w:tc>
        <w:tc>
          <w:tcPr>
            <w:tcW w:w="476" w:type="pct"/>
            <w:tcBorders>
              <w:top w:val="nil"/>
              <w:left w:val="nil"/>
              <w:bottom w:val="single" w:sz="4" w:space="0" w:color="auto"/>
              <w:right w:val="single" w:sz="4" w:space="0" w:color="auto"/>
            </w:tcBorders>
            <w:shd w:val="clear" w:color="auto" w:fill="auto"/>
            <w:vAlign w:val="center"/>
            <w:hideMark/>
          </w:tcPr>
          <w:p w14:paraId="2AC2047C"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14:paraId="7032DBEA" w14:textId="77777777" w:rsidR="00616EC5" w:rsidRPr="002A7DA9" w:rsidRDefault="00616EC5" w:rsidP="00616EC5">
            <w:pPr>
              <w:spacing w:after="0" w:line="240" w:lineRule="auto"/>
              <w:jc w:val="center"/>
              <w:rPr>
                <w:rFonts w:ascii="Times New Roman" w:hAnsi="Times New Roman"/>
                <w:bCs/>
                <w:sz w:val="28"/>
                <w:szCs w:val="28"/>
              </w:rPr>
            </w:pPr>
            <w:r w:rsidRPr="002A7DA9">
              <w:rPr>
                <w:rFonts w:ascii="Times New Roman" w:hAnsi="Times New Roman"/>
                <w:bCs/>
                <w:sz w:val="28"/>
                <w:szCs w:val="28"/>
              </w:rPr>
              <w:t>4</w:t>
            </w:r>
          </w:p>
        </w:tc>
      </w:tr>
      <w:tr w:rsidR="00616EC5" w:rsidRPr="002A7DA9" w14:paraId="0D29A96C" w14:textId="77777777" w:rsidTr="00616EC5">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2612D059"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1</w:t>
            </w:r>
          </w:p>
        </w:tc>
        <w:tc>
          <w:tcPr>
            <w:tcW w:w="3614" w:type="pct"/>
            <w:tcBorders>
              <w:top w:val="nil"/>
              <w:left w:val="nil"/>
              <w:bottom w:val="single" w:sz="4" w:space="0" w:color="auto"/>
              <w:right w:val="single" w:sz="4" w:space="0" w:color="auto"/>
            </w:tcBorders>
            <w:shd w:val="clear" w:color="auto" w:fill="auto"/>
            <w:vAlign w:val="center"/>
            <w:hideMark/>
          </w:tcPr>
          <w:p w14:paraId="3ACFBF0C"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Машины дорожной службы (машина дорожного мастера)</w:t>
            </w:r>
          </w:p>
        </w:tc>
        <w:tc>
          <w:tcPr>
            <w:tcW w:w="476" w:type="pct"/>
            <w:tcBorders>
              <w:top w:val="nil"/>
              <w:left w:val="nil"/>
              <w:bottom w:val="single" w:sz="4" w:space="0" w:color="auto"/>
              <w:right w:val="single" w:sz="4" w:space="0" w:color="auto"/>
            </w:tcBorders>
            <w:shd w:val="clear" w:color="auto" w:fill="auto"/>
            <w:vAlign w:val="center"/>
            <w:hideMark/>
          </w:tcPr>
          <w:p w14:paraId="4EE10B98"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vAlign w:val="center"/>
            <w:hideMark/>
          </w:tcPr>
          <w:p w14:paraId="2A86B710"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1</w:t>
            </w:r>
          </w:p>
        </w:tc>
      </w:tr>
      <w:tr w:rsidR="00616EC5" w:rsidRPr="002A7DA9" w14:paraId="6AB24920" w14:textId="77777777" w:rsidTr="00616EC5">
        <w:trPr>
          <w:trHeight w:val="61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12554816"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2</w:t>
            </w:r>
          </w:p>
        </w:tc>
        <w:tc>
          <w:tcPr>
            <w:tcW w:w="3614" w:type="pct"/>
            <w:tcBorders>
              <w:top w:val="nil"/>
              <w:left w:val="nil"/>
              <w:bottom w:val="single" w:sz="4" w:space="0" w:color="auto"/>
              <w:right w:val="single" w:sz="4" w:space="0" w:color="auto"/>
            </w:tcBorders>
            <w:shd w:val="clear" w:color="auto" w:fill="auto"/>
            <w:vAlign w:val="center"/>
            <w:hideMark/>
          </w:tcPr>
          <w:p w14:paraId="6CBB4224"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Бульдозеры, мощность 59 кВт - 132 кВт</w:t>
            </w:r>
          </w:p>
        </w:tc>
        <w:tc>
          <w:tcPr>
            <w:tcW w:w="476" w:type="pct"/>
            <w:tcBorders>
              <w:top w:val="nil"/>
              <w:left w:val="nil"/>
              <w:bottom w:val="single" w:sz="4" w:space="0" w:color="auto"/>
              <w:right w:val="single" w:sz="4" w:space="0" w:color="auto"/>
            </w:tcBorders>
            <w:shd w:val="clear" w:color="auto" w:fill="auto"/>
            <w:vAlign w:val="center"/>
            <w:hideMark/>
          </w:tcPr>
          <w:p w14:paraId="66E54A39"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55D632C"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2</w:t>
            </w:r>
          </w:p>
        </w:tc>
      </w:tr>
      <w:tr w:rsidR="00616EC5" w:rsidRPr="002A7DA9" w14:paraId="5AF646CA" w14:textId="77777777" w:rsidTr="00616EC5">
        <w:trPr>
          <w:trHeight w:val="64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4AC4F07"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3</w:t>
            </w:r>
          </w:p>
        </w:tc>
        <w:tc>
          <w:tcPr>
            <w:tcW w:w="3614" w:type="pct"/>
            <w:tcBorders>
              <w:top w:val="nil"/>
              <w:left w:val="nil"/>
              <w:bottom w:val="single" w:sz="4" w:space="0" w:color="auto"/>
              <w:right w:val="single" w:sz="4" w:space="0" w:color="auto"/>
            </w:tcBorders>
            <w:shd w:val="clear" w:color="auto" w:fill="auto"/>
            <w:vAlign w:val="center"/>
            <w:hideMark/>
          </w:tcPr>
          <w:p w14:paraId="7160A9CA"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 xml:space="preserve">Автогрейдеры: среднего типа, мощностью не более  99 кВт </w:t>
            </w:r>
          </w:p>
        </w:tc>
        <w:tc>
          <w:tcPr>
            <w:tcW w:w="476" w:type="pct"/>
            <w:tcBorders>
              <w:top w:val="nil"/>
              <w:left w:val="nil"/>
              <w:bottom w:val="single" w:sz="4" w:space="0" w:color="auto"/>
              <w:right w:val="single" w:sz="4" w:space="0" w:color="auto"/>
            </w:tcBorders>
            <w:shd w:val="clear" w:color="auto" w:fill="auto"/>
            <w:vAlign w:val="center"/>
            <w:hideMark/>
          </w:tcPr>
          <w:p w14:paraId="245E99F4"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C44EAF3"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2</w:t>
            </w:r>
          </w:p>
        </w:tc>
      </w:tr>
      <w:tr w:rsidR="00616EC5" w:rsidRPr="002A7DA9" w14:paraId="40D540F0" w14:textId="77777777" w:rsidTr="00616EC5">
        <w:trPr>
          <w:trHeight w:val="55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5069D68"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4</w:t>
            </w:r>
          </w:p>
        </w:tc>
        <w:tc>
          <w:tcPr>
            <w:tcW w:w="3614" w:type="pct"/>
            <w:tcBorders>
              <w:top w:val="nil"/>
              <w:left w:val="nil"/>
              <w:bottom w:val="single" w:sz="4" w:space="0" w:color="auto"/>
              <w:right w:val="single" w:sz="4" w:space="0" w:color="auto"/>
            </w:tcBorders>
            <w:shd w:val="clear" w:color="auto" w:fill="auto"/>
            <w:vAlign w:val="center"/>
            <w:hideMark/>
          </w:tcPr>
          <w:p w14:paraId="59D17971"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Погрузчик, грузоподъемность не менее 5 т</w:t>
            </w:r>
          </w:p>
        </w:tc>
        <w:tc>
          <w:tcPr>
            <w:tcW w:w="476" w:type="pct"/>
            <w:tcBorders>
              <w:top w:val="nil"/>
              <w:left w:val="nil"/>
              <w:bottom w:val="single" w:sz="4" w:space="0" w:color="auto"/>
              <w:right w:val="single" w:sz="4" w:space="0" w:color="auto"/>
            </w:tcBorders>
            <w:shd w:val="clear" w:color="auto" w:fill="auto"/>
            <w:vAlign w:val="center"/>
            <w:hideMark/>
          </w:tcPr>
          <w:p w14:paraId="542CDC03"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8013183"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2</w:t>
            </w:r>
          </w:p>
        </w:tc>
      </w:tr>
      <w:tr w:rsidR="00616EC5" w:rsidRPr="002A7DA9" w14:paraId="64D2A832" w14:textId="77777777" w:rsidTr="00616EC5">
        <w:trPr>
          <w:trHeight w:val="66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50290291"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5</w:t>
            </w:r>
          </w:p>
        </w:tc>
        <w:tc>
          <w:tcPr>
            <w:tcW w:w="3614" w:type="pct"/>
            <w:tcBorders>
              <w:top w:val="nil"/>
              <w:left w:val="nil"/>
              <w:bottom w:val="single" w:sz="4" w:space="0" w:color="auto"/>
              <w:right w:val="single" w:sz="4" w:space="0" w:color="auto"/>
            </w:tcBorders>
            <w:shd w:val="clear" w:color="auto" w:fill="auto"/>
            <w:vAlign w:val="center"/>
            <w:hideMark/>
          </w:tcPr>
          <w:p w14:paraId="5054442D"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Катки дорожные прицепные на пневмоколесном ходу, масса 8 т - 30 т</w:t>
            </w:r>
          </w:p>
        </w:tc>
        <w:tc>
          <w:tcPr>
            <w:tcW w:w="476" w:type="pct"/>
            <w:tcBorders>
              <w:top w:val="nil"/>
              <w:left w:val="nil"/>
              <w:bottom w:val="single" w:sz="4" w:space="0" w:color="auto"/>
              <w:right w:val="single" w:sz="4" w:space="0" w:color="auto"/>
            </w:tcBorders>
            <w:shd w:val="clear" w:color="auto" w:fill="auto"/>
            <w:vAlign w:val="center"/>
            <w:hideMark/>
          </w:tcPr>
          <w:p w14:paraId="4BC84179"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5C84919A"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1</w:t>
            </w:r>
          </w:p>
        </w:tc>
      </w:tr>
      <w:tr w:rsidR="00616EC5" w:rsidRPr="002A7DA9" w14:paraId="3CD7718E" w14:textId="77777777" w:rsidTr="00616EC5">
        <w:trPr>
          <w:trHeight w:val="43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08B6B8C"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6</w:t>
            </w:r>
          </w:p>
        </w:tc>
        <w:tc>
          <w:tcPr>
            <w:tcW w:w="3614" w:type="pct"/>
            <w:tcBorders>
              <w:top w:val="nil"/>
              <w:left w:val="nil"/>
              <w:bottom w:val="single" w:sz="4" w:space="0" w:color="auto"/>
              <w:right w:val="single" w:sz="4" w:space="0" w:color="auto"/>
            </w:tcBorders>
            <w:shd w:val="clear" w:color="auto" w:fill="auto"/>
            <w:vAlign w:val="center"/>
            <w:hideMark/>
          </w:tcPr>
          <w:p w14:paraId="7FA9841E" w14:textId="77777777" w:rsidR="00616EC5" w:rsidRPr="002A7DA9" w:rsidRDefault="00616EC5" w:rsidP="00616EC5">
            <w:pPr>
              <w:spacing w:after="0" w:line="240" w:lineRule="auto"/>
              <w:rPr>
                <w:rFonts w:ascii="Times New Roman" w:hAnsi="Times New Roman"/>
                <w:sz w:val="28"/>
                <w:szCs w:val="28"/>
              </w:rPr>
            </w:pPr>
            <w:proofErr w:type="spellStart"/>
            <w:r w:rsidRPr="002A7DA9">
              <w:rPr>
                <w:rFonts w:ascii="Times New Roman" w:hAnsi="Times New Roman"/>
                <w:sz w:val="28"/>
                <w:szCs w:val="28"/>
              </w:rPr>
              <w:t>Виброплита</w:t>
            </w:r>
            <w:proofErr w:type="spellEnd"/>
            <w:r w:rsidRPr="002A7DA9">
              <w:rPr>
                <w:rFonts w:ascii="Times New Roman" w:hAnsi="Times New Roman"/>
                <w:sz w:val="28"/>
                <w:szCs w:val="28"/>
              </w:rPr>
              <w:t xml:space="preserve"> электрическая</w:t>
            </w:r>
          </w:p>
        </w:tc>
        <w:tc>
          <w:tcPr>
            <w:tcW w:w="476" w:type="pct"/>
            <w:tcBorders>
              <w:top w:val="nil"/>
              <w:left w:val="nil"/>
              <w:bottom w:val="single" w:sz="4" w:space="0" w:color="auto"/>
              <w:right w:val="single" w:sz="4" w:space="0" w:color="auto"/>
            </w:tcBorders>
            <w:shd w:val="clear" w:color="auto" w:fill="auto"/>
            <w:vAlign w:val="center"/>
            <w:hideMark/>
          </w:tcPr>
          <w:p w14:paraId="253E5DD3"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4A22E4F"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4</w:t>
            </w:r>
          </w:p>
        </w:tc>
      </w:tr>
      <w:tr w:rsidR="00616EC5" w:rsidRPr="002A7DA9" w14:paraId="2E97A603" w14:textId="77777777" w:rsidTr="00616EC5">
        <w:trPr>
          <w:trHeight w:val="630"/>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302C1ACC"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7</w:t>
            </w:r>
          </w:p>
        </w:tc>
        <w:tc>
          <w:tcPr>
            <w:tcW w:w="3614" w:type="pct"/>
            <w:tcBorders>
              <w:top w:val="nil"/>
              <w:left w:val="nil"/>
              <w:bottom w:val="single" w:sz="4" w:space="0" w:color="auto"/>
              <w:right w:val="single" w:sz="4" w:space="0" w:color="auto"/>
            </w:tcBorders>
            <w:shd w:val="clear" w:color="auto" w:fill="auto"/>
            <w:vAlign w:val="center"/>
            <w:hideMark/>
          </w:tcPr>
          <w:p w14:paraId="270CBF28"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Трамбовки пневматические при работе от: передвижных компрессорных станций</w:t>
            </w:r>
          </w:p>
        </w:tc>
        <w:tc>
          <w:tcPr>
            <w:tcW w:w="476" w:type="pct"/>
            <w:tcBorders>
              <w:top w:val="nil"/>
              <w:left w:val="nil"/>
              <w:bottom w:val="single" w:sz="4" w:space="0" w:color="auto"/>
              <w:right w:val="single" w:sz="4" w:space="0" w:color="auto"/>
            </w:tcBorders>
            <w:shd w:val="clear" w:color="auto" w:fill="auto"/>
            <w:vAlign w:val="center"/>
            <w:hideMark/>
          </w:tcPr>
          <w:p w14:paraId="2F0E1A1A"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4B0C369B"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4</w:t>
            </w:r>
          </w:p>
        </w:tc>
      </w:tr>
      <w:tr w:rsidR="00616EC5" w:rsidRPr="002A7DA9" w14:paraId="51BD7357" w14:textId="77777777" w:rsidTr="00616EC5">
        <w:trPr>
          <w:trHeight w:val="46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0AC8826E"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8</w:t>
            </w:r>
          </w:p>
        </w:tc>
        <w:tc>
          <w:tcPr>
            <w:tcW w:w="3614" w:type="pct"/>
            <w:tcBorders>
              <w:top w:val="nil"/>
              <w:left w:val="nil"/>
              <w:bottom w:val="single" w:sz="4" w:space="0" w:color="auto"/>
              <w:right w:val="single" w:sz="4" w:space="0" w:color="auto"/>
            </w:tcBorders>
            <w:shd w:val="clear" w:color="auto" w:fill="auto"/>
            <w:vAlign w:val="center"/>
            <w:hideMark/>
          </w:tcPr>
          <w:p w14:paraId="4940786C"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Автомобили бортовые, грузоподъемность: 5 т - 7 т</w:t>
            </w:r>
          </w:p>
        </w:tc>
        <w:tc>
          <w:tcPr>
            <w:tcW w:w="476" w:type="pct"/>
            <w:tcBorders>
              <w:top w:val="nil"/>
              <w:left w:val="nil"/>
              <w:bottom w:val="single" w:sz="4" w:space="0" w:color="auto"/>
              <w:right w:val="single" w:sz="4" w:space="0" w:color="auto"/>
            </w:tcBorders>
            <w:shd w:val="clear" w:color="auto" w:fill="auto"/>
            <w:vAlign w:val="center"/>
            <w:hideMark/>
          </w:tcPr>
          <w:p w14:paraId="4958A57E"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68D1BFF1"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4</w:t>
            </w:r>
          </w:p>
        </w:tc>
      </w:tr>
      <w:tr w:rsidR="00616EC5" w:rsidRPr="002A7DA9" w14:paraId="19071B6E" w14:textId="77777777" w:rsidTr="00616EC5">
        <w:trPr>
          <w:trHeight w:val="67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6BFEB4EF"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9</w:t>
            </w:r>
          </w:p>
        </w:tc>
        <w:tc>
          <w:tcPr>
            <w:tcW w:w="3614" w:type="pct"/>
            <w:tcBorders>
              <w:top w:val="nil"/>
              <w:left w:val="nil"/>
              <w:bottom w:val="single" w:sz="4" w:space="0" w:color="auto"/>
              <w:right w:val="single" w:sz="4" w:space="0" w:color="auto"/>
            </w:tcBorders>
            <w:shd w:val="clear" w:color="auto" w:fill="auto"/>
            <w:vAlign w:val="center"/>
            <w:hideMark/>
          </w:tcPr>
          <w:p w14:paraId="257016FB"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Агрегаты сварочные передвижные номинальным сварочным током 250-400 А</w:t>
            </w:r>
          </w:p>
        </w:tc>
        <w:tc>
          <w:tcPr>
            <w:tcW w:w="476" w:type="pct"/>
            <w:tcBorders>
              <w:top w:val="nil"/>
              <w:left w:val="nil"/>
              <w:bottom w:val="single" w:sz="4" w:space="0" w:color="auto"/>
              <w:right w:val="single" w:sz="4" w:space="0" w:color="auto"/>
            </w:tcBorders>
            <w:shd w:val="clear" w:color="auto" w:fill="auto"/>
            <w:vAlign w:val="center"/>
            <w:hideMark/>
          </w:tcPr>
          <w:p w14:paraId="582E7313"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09017C38"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6</w:t>
            </w:r>
          </w:p>
        </w:tc>
      </w:tr>
      <w:tr w:rsidR="00616EC5" w:rsidRPr="002A7DA9" w14:paraId="454510E6" w14:textId="77777777" w:rsidTr="00616EC5">
        <w:trPr>
          <w:trHeight w:val="675"/>
        </w:trPr>
        <w:tc>
          <w:tcPr>
            <w:tcW w:w="353" w:type="pct"/>
            <w:tcBorders>
              <w:top w:val="nil"/>
              <w:left w:val="single" w:sz="4" w:space="0" w:color="auto"/>
              <w:bottom w:val="single" w:sz="4" w:space="0" w:color="auto"/>
              <w:right w:val="single" w:sz="4" w:space="0" w:color="auto"/>
            </w:tcBorders>
            <w:shd w:val="clear" w:color="auto" w:fill="auto"/>
            <w:noWrap/>
            <w:vAlign w:val="center"/>
            <w:hideMark/>
          </w:tcPr>
          <w:p w14:paraId="40B40F72"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10</w:t>
            </w:r>
          </w:p>
        </w:tc>
        <w:tc>
          <w:tcPr>
            <w:tcW w:w="3614" w:type="pct"/>
            <w:tcBorders>
              <w:top w:val="nil"/>
              <w:left w:val="nil"/>
              <w:bottom w:val="single" w:sz="4" w:space="0" w:color="auto"/>
              <w:right w:val="single" w:sz="4" w:space="0" w:color="auto"/>
            </w:tcBorders>
            <w:shd w:val="clear" w:color="auto" w:fill="auto"/>
            <w:vAlign w:val="center"/>
            <w:hideMark/>
          </w:tcPr>
          <w:p w14:paraId="56C16300" w14:textId="77777777" w:rsidR="00616EC5" w:rsidRPr="002A7DA9" w:rsidRDefault="00616EC5" w:rsidP="00616EC5">
            <w:pPr>
              <w:spacing w:after="0" w:line="240" w:lineRule="auto"/>
              <w:rPr>
                <w:rFonts w:ascii="Times New Roman" w:hAnsi="Times New Roman"/>
                <w:sz w:val="28"/>
                <w:szCs w:val="28"/>
              </w:rPr>
            </w:pPr>
            <w:r w:rsidRPr="002A7DA9">
              <w:rPr>
                <w:rFonts w:ascii="Times New Roman" w:hAnsi="Times New Roman"/>
                <w:sz w:val="28"/>
                <w:szCs w:val="28"/>
              </w:rPr>
              <w:t>Компрессоры передвижные производительность 5 - 10 м3/мин</w:t>
            </w:r>
          </w:p>
        </w:tc>
        <w:tc>
          <w:tcPr>
            <w:tcW w:w="476" w:type="pct"/>
            <w:tcBorders>
              <w:top w:val="nil"/>
              <w:left w:val="nil"/>
              <w:bottom w:val="single" w:sz="4" w:space="0" w:color="auto"/>
              <w:right w:val="single" w:sz="4" w:space="0" w:color="auto"/>
            </w:tcBorders>
            <w:shd w:val="clear" w:color="auto" w:fill="auto"/>
            <w:vAlign w:val="center"/>
            <w:hideMark/>
          </w:tcPr>
          <w:p w14:paraId="53FFE7FE" w14:textId="77777777" w:rsidR="00616EC5" w:rsidRPr="002A7DA9" w:rsidRDefault="00616EC5" w:rsidP="00616EC5">
            <w:pPr>
              <w:spacing w:after="0" w:line="240" w:lineRule="auto"/>
              <w:jc w:val="center"/>
              <w:rPr>
                <w:rFonts w:ascii="Times New Roman" w:hAnsi="Times New Roman"/>
                <w:sz w:val="28"/>
                <w:szCs w:val="28"/>
              </w:rPr>
            </w:pPr>
            <w:proofErr w:type="spellStart"/>
            <w:r w:rsidRPr="002A7DA9">
              <w:rPr>
                <w:rFonts w:ascii="Times New Roman" w:hAnsi="Times New Roman"/>
                <w:sz w:val="28"/>
                <w:szCs w:val="28"/>
              </w:rPr>
              <w:t>шт</w:t>
            </w:r>
            <w:proofErr w:type="spellEnd"/>
          </w:p>
        </w:tc>
        <w:tc>
          <w:tcPr>
            <w:tcW w:w="557" w:type="pct"/>
            <w:tcBorders>
              <w:top w:val="nil"/>
              <w:left w:val="nil"/>
              <w:bottom w:val="single" w:sz="4" w:space="0" w:color="auto"/>
              <w:right w:val="single" w:sz="4" w:space="0" w:color="auto"/>
            </w:tcBorders>
            <w:shd w:val="clear" w:color="auto" w:fill="auto"/>
            <w:noWrap/>
            <w:vAlign w:val="center"/>
            <w:hideMark/>
          </w:tcPr>
          <w:p w14:paraId="1B73D1D1" w14:textId="77777777" w:rsidR="00616EC5" w:rsidRPr="002A7DA9" w:rsidRDefault="00616EC5" w:rsidP="00616EC5">
            <w:pPr>
              <w:spacing w:after="0" w:line="240" w:lineRule="auto"/>
              <w:jc w:val="center"/>
              <w:rPr>
                <w:rFonts w:ascii="Times New Roman" w:hAnsi="Times New Roman"/>
                <w:sz w:val="28"/>
                <w:szCs w:val="28"/>
              </w:rPr>
            </w:pPr>
            <w:r w:rsidRPr="002A7DA9">
              <w:rPr>
                <w:rFonts w:ascii="Times New Roman" w:hAnsi="Times New Roman"/>
                <w:sz w:val="28"/>
                <w:szCs w:val="28"/>
              </w:rPr>
              <w:t>2</w:t>
            </w:r>
          </w:p>
        </w:tc>
      </w:tr>
    </w:tbl>
    <w:p w14:paraId="51AF2FF1" w14:textId="77777777" w:rsidR="00A3217C" w:rsidRPr="002A7DA9" w:rsidRDefault="00A3217C" w:rsidP="00DF71CF">
      <w:pPr>
        <w:pStyle w:val="a3"/>
        <w:spacing w:after="0" w:line="240" w:lineRule="auto"/>
        <w:ind w:left="0"/>
        <w:jc w:val="center"/>
        <w:rPr>
          <w:rFonts w:ascii="Times New Roman" w:hAnsi="Times New Roman"/>
          <w:bCs/>
          <w:sz w:val="28"/>
          <w:szCs w:val="28"/>
        </w:rPr>
      </w:pPr>
    </w:p>
    <w:p w14:paraId="7888DC04" w14:textId="77777777" w:rsidR="00E16289" w:rsidRPr="002A7DA9" w:rsidRDefault="00E16289" w:rsidP="00E16289">
      <w:pPr>
        <w:pStyle w:val="a3"/>
        <w:spacing w:after="0" w:line="240" w:lineRule="auto"/>
        <w:ind w:left="709"/>
        <w:jc w:val="center"/>
        <w:rPr>
          <w:rFonts w:ascii="Times New Roman" w:hAnsi="Times New Roman"/>
          <w:bCs/>
          <w:sz w:val="28"/>
          <w:szCs w:val="28"/>
        </w:rPr>
      </w:pPr>
    </w:p>
    <w:sectPr w:rsidR="00E16289" w:rsidRPr="002A7DA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1D329" w14:textId="77777777" w:rsidR="004B0F31" w:rsidRDefault="004B0F31" w:rsidP="00FF37E6">
      <w:pPr>
        <w:spacing w:after="0" w:line="240" w:lineRule="auto"/>
      </w:pPr>
      <w:r>
        <w:separator/>
      </w:r>
    </w:p>
  </w:endnote>
  <w:endnote w:type="continuationSeparator" w:id="0">
    <w:p w14:paraId="440CE2A1" w14:textId="77777777" w:rsidR="004B0F31" w:rsidRDefault="004B0F31"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F80FE" w14:textId="77777777" w:rsidR="004B0F31" w:rsidRDefault="004B0F31" w:rsidP="00FF37E6">
      <w:pPr>
        <w:spacing w:after="0" w:line="240" w:lineRule="auto"/>
      </w:pPr>
      <w:r>
        <w:separator/>
      </w:r>
    </w:p>
  </w:footnote>
  <w:footnote w:type="continuationSeparator" w:id="0">
    <w:p w14:paraId="48D3A9F8" w14:textId="77777777" w:rsidR="004B0F31" w:rsidRDefault="004B0F31"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2F4027B2"/>
    <w:lvl w:ilvl="0">
      <w:start w:val="1"/>
      <w:numFmt w:val="decimal"/>
      <w:lvlText w:val="%1."/>
      <w:lvlJc w:val="left"/>
      <w:pPr>
        <w:ind w:left="360" w:hanging="360"/>
      </w:pPr>
      <w:rPr>
        <w:rFonts w:ascii="Times New Roman" w:eastAsia="Times New Roman" w:hAnsi="Times New Roman" w:cs="Times New Roman"/>
        <w:b w:val="0"/>
        <w:bCs/>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2911F3"/>
    <w:multiLevelType w:val="hybridMultilevel"/>
    <w:tmpl w:val="795AEBD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74E37"/>
    <w:multiLevelType w:val="hybridMultilevel"/>
    <w:tmpl w:val="9BA6BF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E40034"/>
    <w:multiLevelType w:val="hybridMultilevel"/>
    <w:tmpl w:val="E87689E6"/>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98D76EB"/>
    <w:multiLevelType w:val="hybridMultilevel"/>
    <w:tmpl w:val="CD027B2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8"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
  </w:num>
  <w:num w:numId="3">
    <w:abstractNumId w:val="0"/>
  </w:num>
  <w:num w:numId="4">
    <w:abstractNumId w:val="21"/>
  </w:num>
  <w:num w:numId="5">
    <w:abstractNumId w:val="38"/>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7"/>
  </w:num>
  <w:num w:numId="9">
    <w:abstractNumId w:val="33"/>
  </w:num>
  <w:num w:numId="10">
    <w:abstractNumId w:val="45"/>
  </w:num>
  <w:num w:numId="11">
    <w:abstractNumId w:val="1"/>
  </w:num>
  <w:num w:numId="12">
    <w:abstractNumId w:val="34"/>
  </w:num>
  <w:num w:numId="13">
    <w:abstractNumId w:val="35"/>
  </w:num>
  <w:num w:numId="14">
    <w:abstractNumId w:val="31"/>
  </w:num>
  <w:num w:numId="15">
    <w:abstractNumId w:val="16"/>
  </w:num>
  <w:num w:numId="16">
    <w:abstractNumId w:val="42"/>
  </w:num>
  <w:num w:numId="17">
    <w:abstractNumId w:val="22"/>
  </w:num>
  <w:num w:numId="18">
    <w:abstractNumId w:val="41"/>
  </w:num>
  <w:num w:numId="19">
    <w:abstractNumId w:val="5"/>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7"/>
  </w:num>
  <w:num w:numId="30">
    <w:abstractNumId w:val="48"/>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3"/>
  </w:num>
  <w:num w:numId="38">
    <w:abstractNumId w:val="27"/>
  </w:num>
  <w:num w:numId="39">
    <w:abstractNumId w:val="44"/>
  </w:num>
  <w:num w:numId="40">
    <w:abstractNumId w:val="2"/>
  </w:num>
  <w:num w:numId="41">
    <w:abstractNumId w:val="39"/>
  </w:num>
  <w:num w:numId="42">
    <w:abstractNumId w:val="3"/>
  </w:num>
  <w:num w:numId="43">
    <w:abstractNumId w:val="6"/>
  </w:num>
  <w:num w:numId="44">
    <w:abstractNumId w:val="30"/>
  </w:num>
  <w:num w:numId="45">
    <w:abstractNumId w:val="29"/>
  </w:num>
  <w:num w:numId="46">
    <w:abstractNumId w:val="36"/>
  </w:num>
  <w:num w:numId="47">
    <w:abstractNumId w:val="26"/>
  </w:num>
  <w:num w:numId="48">
    <w:abstractNumId w:val="4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06FBF"/>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01901"/>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170B"/>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7DA9"/>
    <w:rsid w:val="002B1C89"/>
    <w:rsid w:val="002B2ACD"/>
    <w:rsid w:val="002C08A4"/>
    <w:rsid w:val="002C09D9"/>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504"/>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E5133"/>
    <w:rsid w:val="003F03F4"/>
    <w:rsid w:val="003F09A3"/>
    <w:rsid w:val="003F4967"/>
    <w:rsid w:val="003F4CB7"/>
    <w:rsid w:val="004117EB"/>
    <w:rsid w:val="0041356C"/>
    <w:rsid w:val="0042154D"/>
    <w:rsid w:val="004224E9"/>
    <w:rsid w:val="00425209"/>
    <w:rsid w:val="00430053"/>
    <w:rsid w:val="0043068C"/>
    <w:rsid w:val="0044114A"/>
    <w:rsid w:val="00441A37"/>
    <w:rsid w:val="00446843"/>
    <w:rsid w:val="004553CA"/>
    <w:rsid w:val="0045601E"/>
    <w:rsid w:val="00456879"/>
    <w:rsid w:val="004831BD"/>
    <w:rsid w:val="00483489"/>
    <w:rsid w:val="00486A82"/>
    <w:rsid w:val="00492319"/>
    <w:rsid w:val="00496A02"/>
    <w:rsid w:val="00496F34"/>
    <w:rsid w:val="004A15DE"/>
    <w:rsid w:val="004A428D"/>
    <w:rsid w:val="004A70D4"/>
    <w:rsid w:val="004B0F31"/>
    <w:rsid w:val="004B39F3"/>
    <w:rsid w:val="004B4018"/>
    <w:rsid w:val="004C3E97"/>
    <w:rsid w:val="004C6A17"/>
    <w:rsid w:val="004D51C2"/>
    <w:rsid w:val="004E264F"/>
    <w:rsid w:val="005063AF"/>
    <w:rsid w:val="00513328"/>
    <w:rsid w:val="00514A56"/>
    <w:rsid w:val="00515E20"/>
    <w:rsid w:val="005244CA"/>
    <w:rsid w:val="005279D7"/>
    <w:rsid w:val="005305B3"/>
    <w:rsid w:val="00532849"/>
    <w:rsid w:val="00537706"/>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354"/>
    <w:rsid w:val="005D4E5E"/>
    <w:rsid w:val="005E007E"/>
    <w:rsid w:val="005E0F2A"/>
    <w:rsid w:val="005E236D"/>
    <w:rsid w:val="005E43E0"/>
    <w:rsid w:val="005E7D8C"/>
    <w:rsid w:val="005F2769"/>
    <w:rsid w:val="0060483D"/>
    <w:rsid w:val="00611D39"/>
    <w:rsid w:val="00616947"/>
    <w:rsid w:val="00616EC5"/>
    <w:rsid w:val="0062059A"/>
    <w:rsid w:val="00622AA9"/>
    <w:rsid w:val="00626014"/>
    <w:rsid w:val="00642F0E"/>
    <w:rsid w:val="00643444"/>
    <w:rsid w:val="0064423D"/>
    <w:rsid w:val="0065116F"/>
    <w:rsid w:val="00654067"/>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972"/>
    <w:rsid w:val="007E1A0B"/>
    <w:rsid w:val="007F2E31"/>
    <w:rsid w:val="007F3E95"/>
    <w:rsid w:val="008041E4"/>
    <w:rsid w:val="00807B86"/>
    <w:rsid w:val="00810438"/>
    <w:rsid w:val="00811DA9"/>
    <w:rsid w:val="008136C3"/>
    <w:rsid w:val="00813947"/>
    <w:rsid w:val="00813F36"/>
    <w:rsid w:val="0082039A"/>
    <w:rsid w:val="0082083E"/>
    <w:rsid w:val="00823CFF"/>
    <w:rsid w:val="00825541"/>
    <w:rsid w:val="0083242F"/>
    <w:rsid w:val="00833913"/>
    <w:rsid w:val="008345A6"/>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114"/>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60DCE"/>
    <w:rsid w:val="00A703C0"/>
    <w:rsid w:val="00A738A6"/>
    <w:rsid w:val="00A73FC8"/>
    <w:rsid w:val="00A77C5E"/>
    <w:rsid w:val="00A80E77"/>
    <w:rsid w:val="00A833E5"/>
    <w:rsid w:val="00A842C5"/>
    <w:rsid w:val="00A95787"/>
    <w:rsid w:val="00AA0EBC"/>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2D58"/>
    <w:rsid w:val="00B540E7"/>
    <w:rsid w:val="00B563A5"/>
    <w:rsid w:val="00B57FAF"/>
    <w:rsid w:val="00B73340"/>
    <w:rsid w:val="00B75730"/>
    <w:rsid w:val="00B84433"/>
    <w:rsid w:val="00B92F4B"/>
    <w:rsid w:val="00B96F0D"/>
    <w:rsid w:val="00BA025E"/>
    <w:rsid w:val="00BA4161"/>
    <w:rsid w:val="00BA66C2"/>
    <w:rsid w:val="00BB28CE"/>
    <w:rsid w:val="00BB4365"/>
    <w:rsid w:val="00BB45A0"/>
    <w:rsid w:val="00BC2472"/>
    <w:rsid w:val="00BC40CD"/>
    <w:rsid w:val="00BC7642"/>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6C3A"/>
    <w:rsid w:val="00C87F12"/>
    <w:rsid w:val="00C90516"/>
    <w:rsid w:val="00C92F9E"/>
    <w:rsid w:val="00C96929"/>
    <w:rsid w:val="00C96CE3"/>
    <w:rsid w:val="00CA16AE"/>
    <w:rsid w:val="00CA23B0"/>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8773A"/>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4C29"/>
    <w:rsid w:val="00E573D1"/>
    <w:rsid w:val="00E60ACF"/>
    <w:rsid w:val="00E63B6B"/>
    <w:rsid w:val="00E663CF"/>
    <w:rsid w:val="00E66AFD"/>
    <w:rsid w:val="00E741CF"/>
    <w:rsid w:val="00E82E93"/>
    <w:rsid w:val="00E84088"/>
    <w:rsid w:val="00E90B2C"/>
    <w:rsid w:val="00E92715"/>
    <w:rsid w:val="00E961B7"/>
    <w:rsid w:val="00EA52BC"/>
    <w:rsid w:val="00EB2D18"/>
    <w:rsid w:val="00EB3C92"/>
    <w:rsid w:val="00EB6D44"/>
    <w:rsid w:val="00EC14D6"/>
    <w:rsid w:val="00EC1CBE"/>
    <w:rsid w:val="00EC52FD"/>
    <w:rsid w:val="00EC59EC"/>
    <w:rsid w:val="00ED7765"/>
    <w:rsid w:val="00EE2AD8"/>
    <w:rsid w:val="00EE7F82"/>
    <w:rsid w:val="00EF6011"/>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B3E12"/>
    <w:rsid w:val="00FC0B53"/>
    <w:rsid w:val="00FC0C61"/>
    <w:rsid w:val="00FC14F4"/>
    <w:rsid w:val="00FC61EA"/>
    <w:rsid w:val="00FD5C37"/>
    <w:rsid w:val="00FD7BBC"/>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FEE07"/>
  <w15:docId w15:val="{1BEAE55A-CCC0-4BAA-A0AA-5FBC4B5F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3554">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0509827">
      <w:bodyDiv w:val="1"/>
      <w:marLeft w:val="0"/>
      <w:marRight w:val="0"/>
      <w:marTop w:val="0"/>
      <w:marBottom w:val="0"/>
      <w:divBdr>
        <w:top w:val="none" w:sz="0" w:space="0" w:color="auto"/>
        <w:left w:val="none" w:sz="0" w:space="0" w:color="auto"/>
        <w:bottom w:val="none" w:sz="0" w:space="0" w:color="auto"/>
        <w:right w:val="none" w:sz="0" w:space="0" w:color="auto"/>
      </w:divBdr>
    </w:div>
    <w:div w:id="1442484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0191111">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631547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D6DE3D2-4EA8-4AFA-8F88-B8D2369A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3666</Words>
  <Characters>20899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65</cp:revision>
  <cp:lastPrinted>2016-03-28T09:19:00Z</cp:lastPrinted>
  <dcterms:created xsi:type="dcterms:W3CDTF">2016-03-25T11:05:00Z</dcterms:created>
  <dcterms:modified xsi:type="dcterms:W3CDTF">2020-11-10T09:39:00Z</dcterms:modified>
</cp:coreProperties>
</file>