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08B3" w14:textId="77777777" w:rsidR="00DA4A90" w:rsidRPr="00145D11" w:rsidRDefault="00DA4A90" w:rsidP="00DA4A90">
      <w:pPr>
        <w:suppressAutoHyphens/>
        <w:spacing w:after="0" w:line="288" w:lineRule="auto"/>
        <w:ind w:firstLine="142"/>
        <w:jc w:val="right"/>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УТВЕРЖДАЮ</w:t>
      </w:r>
    </w:p>
    <w:p w14:paraId="3ADF679C" w14:textId="77777777" w:rsidR="00DA4A90" w:rsidRPr="00145D11" w:rsidRDefault="00DA4A90" w:rsidP="00DA4A90">
      <w:pPr>
        <w:suppressAutoHyphens/>
        <w:spacing w:after="0" w:line="288" w:lineRule="auto"/>
        <w:ind w:firstLine="142"/>
        <w:jc w:val="right"/>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Генеральный директор </w:t>
      </w:r>
    </w:p>
    <w:p w14:paraId="2796A86F" w14:textId="77777777" w:rsidR="00DA4A90" w:rsidRPr="00145D11" w:rsidRDefault="00DA4A90" w:rsidP="00DA4A90">
      <w:pPr>
        <w:suppressAutoHyphens/>
        <w:spacing w:after="0" w:line="288" w:lineRule="auto"/>
        <w:ind w:firstLine="142"/>
        <w:jc w:val="right"/>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ООО «Ситэк»</w:t>
      </w:r>
    </w:p>
    <w:p w14:paraId="59C87F37" w14:textId="77777777" w:rsidR="00DA4A90" w:rsidRPr="00145D11" w:rsidRDefault="00DA4A90" w:rsidP="00DA4A90">
      <w:pPr>
        <w:suppressAutoHyphens/>
        <w:spacing w:after="0" w:line="288" w:lineRule="auto"/>
        <w:ind w:firstLine="142"/>
        <w:jc w:val="right"/>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_______________________</w:t>
      </w:r>
    </w:p>
    <w:p w14:paraId="7BC55976" w14:textId="77777777" w:rsidR="00DA4A90" w:rsidRPr="00145D11" w:rsidRDefault="00DA4A90" w:rsidP="00DA4A90">
      <w:pPr>
        <w:suppressAutoHyphens/>
        <w:spacing w:after="0" w:line="288" w:lineRule="auto"/>
        <w:ind w:firstLine="142"/>
        <w:jc w:val="right"/>
        <w:rPr>
          <w:rFonts w:ascii="Times New Roman" w:eastAsia="Times New Roman" w:hAnsi="Times New Roman" w:cs="Times New Roman"/>
          <w:sz w:val="24"/>
          <w:szCs w:val="24"/>
          <w:lang w:eastAsia="zh-CN"/>
        </w:rPr>
      </w:pPr>
    </w:p>
    <w:p w14:paraId="5D060711" w14:textId="77777777" w:rsidR="00DA4A90" w:rsidRPr="00145D11" w:rsidRDefault="00DA4A90" w:rsidP="00DA4A90">
      <w:pPr>
        <w:suppressAutoHyphens/>
        <w:spacing w:after="0" w:line="288" w:lineRule="auto"/>
        <w:ind w:firstLine="142"/>
        <w:jc w:val="right"/>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В.О. Смирнов</w:t>
      </w:r>
    </w:p>
    <w:p w14:paraId="4B49F31D" w14:textId="63DDB564" w:rsidR="00DA4A90" w:rsidRPr="00145D11" w:rsidRDefault="00DA4A90" w:rsidP="00DA4A90">
      <w:pPr>
        <w:suppressAutoHyphens/>
        <w:spacing w:after="0" w:line="288" w:lineRule="auto"/>
        <w:ind w:firstLine="142"/>
        <w:jc w:val="right"/>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2</w:t>
      </w:r>
      <w:r w:rsidR="0098562A" w:rsidRPr="00145D11">
        <w:rPr>
          <w:rFonts w:ascii="Times New Roman" w:eastAsia="Times New Roman" w:hAnsi="Times New Roman" w:cs="Times New Roman"/>
          <w:sz w:val="24"/>
          <w:szCs w:val="24"/>
          <w:lang w:eastAsia="zh-CN"/>
        </w:rPr>
        <w:t>7</w:t>
      </w:r>
      <w:r w:rsidRPr="00145D11">
        <w:rPr>
          <w:rFonts w:ascii="Times New Roman" w:eastAsia="Times New Roman" w:hAnsi="Times New Roman" w:cs="Times New Roman"/>
          <w:sz w:val="24"/>
          <w:szCs w:val="24"/>
          <w:lang w:eastAsia="zh-CN"/>
        </w:rPr>
        <w:t xml:space="preserve"> апреля 2022 г.</w:t>
      </w:r>
    </w:p>
    <w:p w14:paraId="6F007480" w14:textId="77777777" w:rsidR="00DA4A90" w:rsidRPr="00145D11" w:rsidRDefault="00DA4A90" w:rsidP="00DA4A90">
      <w:pPr>
        <w:suppressAutoHyphens/>
        <w:spacing w:before="100" w:after="100" w:line="288" w:lineRule="auto"/>
        <w:ind w:firstLine="142"/>
        <w:jc w:val="center"/>
        <w:rPr>
          <w:rFonts w:ascii="Times New Roman" w:eastAsia="Times New Roman" w:hAnsi="Times New Roman" w:cs="Times New Roman"/>
          <w:b/>
          <w:color w:val="000000"/>
          <w:sz w:val="26"/>
          <w:szCs w:val="26"/>
          <w:lang w:eastAsia="zh-CN"/>
        </w:rPr>
      </w:pPr>
    </w:p>
    <w:p w14:paraId="7F8251F3" w14:textId="77777777" w:rsidR="000E5BB7" w:rsidRPr="00145D11" w:rsidRDefault="003E0B04" w:rsidP="000E5BB7">
      <w:pPr>
        <w:suppressAutoHyphens/>
        <w:spacing w:before="100" w:after="100" w:line="288" w:lineRule="auto"/>
        <w:ind w:firstLine="142"/>
        <w:jc w:val="center"/>
        <w:rPr>
          <w:rFonts w:ascii="Times New Roman" w:eastAsia="Times New Roman" w:hAnsi="Times New Roman" w:cs="Times New Roman"/>
          <w:color w:val="00000A"/>
          <w:sz w:val="26"/>
          <w:szCs w:val="26"/>
          <w:lang w:eastAsia="zh-CN"/>
        </w:rPr>
      </w:pPr>
      <w:r w:rsidRPr="00145D11">
        <w:rPr>
          <w:rFonts w:ascii="Times New Roman" w:eastAsia="Times New Roman" w:hAnsi="Times New Roman" w:cs="Times New Roman"/>
          <w:b/>
          <w:color w:val="000000"/>
          <w:sz w:val="26"/>
          <w:szCs w:val="26"/>
          <w:lang w:eastAsia="zh-CN"/>
        </w:rPr>
        <w:t>Д</w:t>
      </w:r>
      <w:r w:rsidR="002B1171" w:rsidRPr="00145D11">
        <w:rPr>
          <w:rFonts w:ascii="Times New Roman" w:eastAsia="Times New Roman" w:hAnsi="Times New Roman" w:cs="Times New Roman"/>
          <w:b/>
          <w:color w:val="000000"/>
          <w:sz w:val="26"/>
          <w:szCs w:val="26"/>
          <w:lang w:eastAsia="zh-CN"/>
        </w:rPr>
        <w:t>ОГОВОР</w:t>
      </w:r>
      <w:r w:rsidR="000E5BB7" w:rsidRPr="00145D11">
        <w:rPr>
          <w:rFonts w:ascii="Times New Roman" w:eastAsia="Times New Roman" w:hAnsi="Times New Roman" w:cs="Times New Roman"/>
          <w:b/>
          <w:color w:val="000000"/>
          <w:sz w:val="26"/>
          <w:szCs w:val="26"/>
          <w:lang w:eastAsia="zh-CN"/>
        </w:rPr>
        <w:t xml:space="preserve"> №</w:t>
      </w:r>
      <w:r w:rsidR="00D07327" w:rsidRPr="00145D11">
        <w:rPr>
          <w:rFonts w:ascii="Times New Roman" w:eastAsia="Times New Roman" w:hAnsi="Times New Roman" w:cs="Times New Roman"/>
          <w:color w:val="000000"/>
          <w:sz w:val="26"/>
          <w:szCs w:val="26"/>
          <w:lang w:eastAsia="zh-CN"/>
        </w:rPr>
        <w:t>__________</w:t>
      </w:r>
      <w:r w:rsidR="00D07327" w:rsidRPr="00145D11">
        <w:rPr>
          <w:rFonts w:ascii="Times New Roman" w:hAnsi="Times New Roman" w:cs="Times New Roman"/>
          <w:color w:val="000000"/>
          <w:sz w:val="26"/>
          <w:szCs w:val="26"/>
          <w:u w:val="single"/>
        </w:rPr>
        <w:t xml:space="preserve">  </w:t>
      </w:r>
      <w:r w:rsidR="00DA4A90" w:rsidRPr="00145D11">
        <w:t xml:space="preserve"> </w:t>
      </w:r>
      <w:r w:rsidR="00DA4A90" w:rsidRPr="00145D11">
        <w:rPr>
          <w:rFonts w:ascii="Times New Roman" w:eastAsia="Times New Roman" w:hAnsi="Times New Roman" w:cs="Times New Roman"/>
          <w:sz w:val="24"/>
          <w:szCs w:val="24"/>
          <w:lang w:eastAsia="zh-CN"/>
        </w:rPr>
        <w:t>(проект)</w:t>
      </w:r>
    </w:p>
    <w:p w14:paraId="458ED66E" w14:textId="77777777" w:rsidR="000E5BB7" w:rsidRPr="00145D11" w:rsidRDefault="00AA61A7" w:rsidP="00D30D18">
      <w:pPr>
        <w:suppressAutoHyphens/>
        <w:spacing w:before="100" w:after="100" w:line="288" w:lineRule="auto"/>
        <w:jc w:val="center"/>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г. Москва</w:t>
      </w:r>
      <w:r w:rsidR="000E5BB7" w:rsidRPr="00145D11">
        <w:rPr>
          <w:rFonts w:ascii="Times New Roman" w:eastAsia="Times New Roman" w:hAnsi="Times New Roman" w:cs="Times New Roman"/>
          <w:sz w:val="24"/>
          <w:szCs w:val="24"/>
          <w:lang w:eastAsia="zh-CN"/>
        </w:rPr>
        <w:t xml:space="preserve">                                                              </w:t>
      </w:r>
      <w:r w:rsidR="00587544" w:rsidRPr="00145D11">
        <w:rPr>
          <w:rFonts w:ascii="Times New Roman" w:eastAsia="Times New Roman" w:hAnsi="Times New Roman" w:cs="Times New Roman"/>
          <w:sz w:val="24"/>
          <w:szCs w:val="24"/>
          <w:lang w:eastAsia="zh-CN"/>
        </w:rPr>
        <w:t xml:space="preserve">                 </w:t>
      </w:r>
      <w:r w:rsidR="00F2004F" w:rsidRPr="00145D11">
        <w:rPr>
          <w:rFonts w:ascii="Times New Roman" w:eastAsia="Times New Roman" w:hAnsi="Times New Roman" w:cs="Times New Roman"/>
          <w:sz w:val="24"/>
          <w:szCs w:val="24"/>
          <w:lang w:eastAsia="zh-CN"/>
        </w:rPr>
        <w:t xml:space="preserve">  </w:t>
      </w:r>
      <w:r w:rsidR="0089709B" w:rsidRPr="00145D11">
        <w:rPr>
          <w:rFonts w:ascii="Times New Roman" w:eastAsia="Times New Roman" w:hAnsi="Times New Roman" w:cs="Times New Roman"/>
          <w:sz w:val="24"/>
          <w:szCs w:val="24"/>
          <w:lang w:eastAsia="zh-CN"/>
        </w:rPr>
        <w:t xml:space="preserve">      </w:t>
      </w:r>
      <w:r w:rsidR="0000268B" w:rsidRPr="00145D11">
        <w:rPr>
          <w:rFonts w:ascii="Times New Roman" w:eastAsia="Times New Roman" w:hAnsi="Times New Roman" w:cs="Times New Roman"/>
          <w:sz w:val="24"/>
          <w:szCs w:val="24"/>
          <w:lang w:eastAsia="zh-CN"/>
        </w:rPr>
        <w:t>«</w:t>
      </w:r>
      <w:r w:rsidR="00D07327" w:rsidRPr="00145D11">
        <w:rPr>
          <w:rFonts w:ascii="Times New Roman" w:eastAsia="Times New Roman" w:hAnsi="Times New Roman" w:cs="Times New Roman"/>
          <w:sz w:val="24"/>
          <w:szCs w:val="24"/>
          <w:u w:val="single"/>
          <w:lang w:eastAsia="zh-CN"/>
        </w:rPr>
        <w:t xml:space="preserve">          </w:t>
      </w:r>
      <w:r w:rsidR="00525709" w:rsidRPr="00145D11">
        <w:rPr>
          <w:rFonts w:ascii="Times New Roman" w:eastAsia="Times New Roman" w:hAnsi="Times New Roman" w:cs="Times New Roman"/>
          <w:sz w:val="24"/>
          <w:szCs w:val="24"/>
          <w:lang w:eastAsia="zh-CN"/>
        </w:rPr>
        <w:t xml:space="preserve"> </w:t>
      </w:r>
      <w:r w:rsidR="0000268B" w:rsidRPr="00145D11">
        <w:rPr>
          <w:rFonts w:ascii="Times New Roman" w:eastAsia="Times New Roman" w:hAnsi="Times New Roman" w:cs="Times New Roman"/>
          <w:sz w:val="24"/>
          <w:szCs w:val="24"/>
          <w:lang w:eastAsia="zh-CN"/>
        </w:rPr>
        <w:t xml:space="preserve"> »</w:t>
      </w:r>
      <w:r w:rsidR="00525709" w:rsidRPr="00145D11">
        <w:rPr>
          <w:rFonts w:ascii="Times New Roman" w:eastAsia="Times New Roman" w:hAnsi="Times New Roman" w:cs="Times New Roman"/>
          <w:sz w:val="24"/>
          <w:szCs w:val="24"/>
          <w:lang w:eastAsia="zh-CN"/>
        </w:rPr>
        <w:t xml:space="preserve"> </w:t>
      </w:r>
      <w:r w:rsidR="0000268B" w:rsidRPr="00145D11">
        <w:rPr>
          <w:rFonts w:ascii="Times New Roman" w:eastAsia="Times New Roman" w:hAnsi="Times New Roman" w:cs="Times New Roman"/>
          <w:sz w:val="24"/>
          <w:szCs w:val="24"/>
          <w:lang w:eastAsia="zh-CN"/>
        </w:rPr>
        <w:t xml:space="preserve">  </w:t>
      </w:r>
      <w:r w:rsidR="00D07327" w:rsidRPr="00145D11">
        <w:rPr>
          <w:rFonts w:ascii="Times New Roman" w:eastAsia="Times New Roman" w:hAnsi="Times New Roman" w:cs="Times New Roman"/>
          <w:sz w:val="24"/>
          <w:szCs w:val="24"/>
          <w:u w:val="single"/>
          <w:lang w:eastAsia="zh-CN"/>
        </w:rPr>
        <w:t xml:space="preserve">                           </w:t>
      </w:r>
      <w:r w:rsidR="00D07327" w:rsidRPr="00145D11">
        <w:rPr>
          <w:rFonts w:ascii="Times New Roman" w:eastAsia="Times New Roman" w:hAnsi="Times New Roman" w:cs="Times New Roman"/>
          <w:sz w:val="24"/>
          <w:szCs w:val="24"/>
          <w:lang w:eastAsia="zh-CN"/>
        </w:rPr>
        <w:t xml:space="preserve"> </w:t>
      </w:r>
      <w:r w:rsidR="000E5BB7" w:rsidRPr="00145D11">
        <w:rPr>
          <w:rFonts w:ascii="Times New Roman" w:eastAsia="Times New Roman" w:hAnsi="Times New Roman" w:cs="Times New Roman"/>
          <w:sz w:val="24"/>
          <w:szCs w:val="24"/>
          <w:lang w:eastAsia="zh-CN"/>
        </w:rPr>
        <w:t>20</w:t>
      </w:r>
      <w:r w:rsidR="005D24B3" w:rsidRPr="00145D11">
        <w:rPr>
          <w:rFonts w:ascii="Times New Roman" w:eastAsia="Times New Roman" w:hAnsi="Times New Roman" w:cs="Times New Roman"/>
          <w:sz w:val="24"/>
          <w:szCs w:val="24"/>
          <w:lang w:eastAsia="zh-CN"/>
        </w:rPr>
        <w:t>2</w:t>
      </w:r>
      <w:r w:rsidR="00D07327" w:rsidRPr="00145D11">
        <w:rPr>
          <w:rFonts w:ascii="Times New Roman" w:eastAsia="Times New Roman" w:hAnsi="Times New Roman" w:cs="Times New Roman"/>
          <w:sz w:val="24"/>
          <w:szCs w:val="24"/>
          <w:u w:val="single"/>
          <w:lang w:eastAsia="zh-CN"/>
        </w:rPr>
        <w:t xml:space="preserve">   </w:t>
      </w:r>
      <w:r w:rsidR="00D30D18" w:rsidRPr="00145D11">
        <w:rPr>
          <w:rFonts w:ascii="Times New Roman" w:eastAsia="Times New Roman" w:hAnsi="Times New Roman" w:cs="Times New Roman"/>
          <w:sz w:val="24"/>
          <w:szCs w:val="24"/>
          <w:lang w:eastAsia="zh-CN"/>
        </w:rPr>
        <w:t>г.</w:t>
      </w:r>
    </w:p>
    <w:p w14:paraId="13C51D3E" w14:textId="77777777" w:rsidR="00AA61A7" w:rsidRPr="00145D11" w:rsidRDefault="00AA61A7" w:rsidP="00AA61A7">
      <w:pPr>
        <w:suppressAutoHyphens/>
        <w:spacing w:after="0" w:line="240" w:lineRule="auto"/>
        <w:ind w:firstLine="688"/>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ar-SA"/>
        </w:rPr>
        <w:t>Общество с ограниченной ответственностью</w:t>
      </w:r>
      <w:r w:rsidR="000E5BB7" w:rsidRPr="00145D11">
        <w:rPr>
          <w:rFonts w:ascii="Times New Roman" w:eastAsia="Times New Roman" w:hAnsi="Times New Roman" w:cs="Times New Roman"/>
          <w:sz w:val="24"/>
          <w:szCs w:val="24"/>
          <w:lang w:eastAsia="ar-SA"/>
        </w:rPr>
        <w:t xml:space="preserve"> «</w:t>
      </w:r>
      <w:r w:rsidRPr="00145D11">
        <w:rPr>
          <w:rFonts w:ascii="Times New Roman" w:eastAsia="Times New Roman" w:hAnsi="Times New Roman" w:cs="Times New Roman"/>
          <w:sz w:val="24"/>
          <w:szCs w:val="24"/>
          <w:lang w:eastAsia="ar-SA"/>
        </w:rPr>
        <w:t>Ситэк»</w:t>
      </w:r>
      <w:r w:rsidR="008105A7" w:rsidRPr="00145D11">
        <w:rPr>
          <w:rFonts w:ascii="Times New Roman" w:eastAsia="Times New Roman" w:hAnsi="Times New Roman" w:cs="Times New Roman"/>
          <w:sz w:val="24"/>
          <w:szCs w:val="24"/>
          <w:lang w:eastAsia="ar-SA"/>
        </w:rPr>
        <w:t xml:space="preserve"> </w:t>
      </w:r>
      <w:r w:rsidR="008105A7" w:rsidRPr="00145D11">
        <w:rPr>
          <w:rFonts w:ascii="Times New Roman" w:eastAsia="Times New Roman" w:hAnsi="Times New Roman" w:cs="Times New Roman"/>
          <w:sz w:val="24"/>
          <w:szCs w:val="24"/>
          <w:lang w:eastAsia="zh-CN"/>
        </w:rPr>
        <w:t>(далее - ООО «Ситэк»)</w:t>
      </w:r>
      <w:r w:rsidR="000E5BB7" w:rsidRPr="00145D11">
        <w:rPr>
          <w:rFonts w:ascii="Times New Roman" w:eastAsia="Times New Roman" w:hAnsi="Times New Roman" w:cs="Times New Roman"/>
          <w:sz w:val="24"/>
          <w:szCs w:val="24"/>
          <w:lang w:eastAsia="ar-SA"/>
        </w:rPr>
        <w:t xml:space="preserve">, </w:t>
      </w:r>
      <w:r w:rsidR="000E5BB7" w:rsidRPr="00145D11">
        <w:rPr>
          <w:rFonts w:ascii="Times New Roman" w:eastAsia="Times New Roman" w:hAnsi="Times New Roman" w:cs="Times New Roman"/>
          <w:sz w:val="24"/>
          <w:szCs w:val="24"/>
          <w:lang w:eastAsia="zh-CN"/>
        </w:rPr>
        <w:t>именуемое в дальнейшем «З</w:t>
      </w:r>
      <w:r w:rsidR="007A66E0" w:rsidRPr="00145D11">
        <w:rPr>
          <w:rFonts w:ascii="Times New Roman" w:eastAsia="Times New Roman" w:hAnsi="Times New Roman" w:cs="Times New Roman"/>
          <w:sz w:val="24"/>
          <w:szCs w:val="24"/>
          <w:lang w:eastAsia="zh-CN"/>
        </w:rPr>
        <w:t>аказчик</w:t>
      </w:r>
      <w:r w:rsidR="000E5BB7" w:rsidRPr="00145D11">
        <w:rPr>
          <w:rFonts w:ascii="Times New Roman" w:eastAsia="Times New Roman" w:hAnsi="Times New Roman" w:cs="Times New Roman"/>
          <w:sz w:val="24"/>
          <w:szCs w:val="24"/>
          <w:lang w:eastAsia="zh-CN"/>
        </w:rPr>
        <w:t xml:space="preserve">», в лице </w:t>
      </w:r>
      <w:r w:rsidR="005D24B3" w:rsidRPr="00145D11">
        <w:rPr>
          <w:rFonts w:ascii="Times New Roman" w:eastAsia="Times New Roman" w:hAnsi="Times New Roman" w:cs="Times New Roman"/>
          <w:sz w:val="24"/>
          <w:szCs w:val="24"/>
          <w:lang w:eastAsia="zh-CN"/>
        </w:rPr>
        <w:t>г</w:t>
      </w:r>
      <w:r w:rsidR="000E5BB7" w:rsidRPr="00145D11">
        <w:rPr>
          <w:rFonts w:ascii="Times New Roman" w:eastAsia="Times New Roman" w:hAnsi="Times New Roman" w:cs="Times New Roman"/>
          <w:sz w:val="24"/>
          <w:szCs w:val="24"/>
          <w:lang w:eastAsia="zh-CN"/>
        </w:rPr>
        <w:t xml:space="preserve">енерального директора </w:t>
      </w:r>
      <w:r w:rsidR="005D24B3" w:rsidRPr="00145D11">
        <w:rPr>
          <w:rFonts w:ascii="Times New Roman" w:eastAsia="Times New Roman" w:hAnsi="Times New Roman" w:cs="Times New Roman"/>
          <w:sz w:val="24"/>
          <w:szCs w:val="24"/>
          <w:lang w:eastAsia="zh-CN"/>
        </w:rPr>
        <w:t xml:space="preserve">ООО «Ситэк» </w:t>
      </w:r>
      <w:r w:rsidR="008105A7" w:rsidRPr="00145D11">
        <w:rPr>
          <w:rFonts w:ascii="Times New Roman" w:eastAsia="Times New Roman" w:hAnsi="Times New Roman" w:cs="Times New Roman"/>
          <w:sz w:val="24"/>
          <w:szCs w:val="24"/>
          <w:lang w:eastAsia="zh-CN"/>
        </w:rPr>
        <w:t>Смирнова Владислава Олеговича</w:t>
      </w:r>
      <w:r w:rsidR="000E5BB7" w:rsidRPr="00145D11">
        <w:rPr>
          <w:rFonts w:ascii="Times New Roman" w:eastAsia="Times New Roman" w:hAnsi="Times New Roman" w:cs="Times New Roman"/>
          <w:sz w:val="24"/>
          <w:szCs w:val="24"/>
          <w:lang w:eastAsia="zh-CN"/>
        </w:rPr>
        <w:t>, действующего на основании</w:t>
      </w:r>
      <w:r w:rsidR="005D5ADD" w:rsidRPr="00145D11">
        <w:rPr>
          <w:rFonts w:ascii="Times New Roman" w:eastAsia="Times New Roman" w:hAnsi="Times New Roman" w:cs="Times New Roman"/>
          <w:sz w:val="24"/>
          <w:szCs w:val="24"/>
          <w:lang w:eastAsia="zh-CN"/>
        </w:rPr>
        <w:t xml:space="preserve"> </w:t>
      </w:r>
      <w:r w:rsidR="008105A7" w:rsidRPr="00145D11">
        <w:rPr>
          <w:rFonts w:ascii="Times New Roman" w:eastAsia="Times New Roman" w:hAnsi="Times New Roman" w:cs="Times New Roman"/>
          <w:sz w:val="24"/>
          <w:szCs w:val="24"/>
          <w:u w:val="single"/>
          <w:lang w:eastAsia="zh-CN"/>
        </w:rPr>
        <w:t xml:space="preserve">                                         </w:t>
      </w:r>
      <w:r w:rsidR="000E5BB7" w:rsidRPr="00145D11">
        <w:rPr>
          <w:rFonts w:ascii="Times New Roman" w:eastAsia="Times New Roman" w:hAnsi="Times New Roman" w:cs="Times New Roman"/>
          <w:sz w:val="24"/>
          <w:szCs w:val="24"/>
          <w:lang w:eastAsia="zh-CN"/>
        </w:rPr>
        <w:t xml:space="preserve">, с одной стороны, и </w:t>
      </w:r>
      <w:r w:rsidR="00D07327" w:rsidRPr="00145D11">
        <w:rPr>
          <w:rFonts w:ascii="Times New Roman" w:eastAsia="Times New Roman" w:hAnsi="Times New Roman" w:cs="Times New Roman"/>
          <w:sz w:val="24"/>
          <w:szCs w:val="24"/>
          <w:u w:val="single"/>
          <w:lang w:eastAsia="zh-CN"/>
        </w:rPr>
        <w:t xml:space="preserve">                                                         </w:t>
      </w:r>
      <w:r w:rsidR="0089709B" w:rsidRPr="00145D11">
        <w:rPr>
          <w:rFonts w:ascii="Times New Roman" w:eastAsia="Times New Roman" w:hAnsi="Times New Roman" w:cs="Times New Roman"/>
          <w:sz w:val="24"/>
          <w:szCs w:val="24"/>
          <w:lang w:eastAsia="zh-CN"/>
        </w:rPr>
        <w:t xml:space="preserve"> (далее - </w:t>
      </w:r>
      <w:r w:rsidR="00D07327" w:rsidRPr="00145D11">
        <w:rPr>
          <w:rFonts w:ascii="Times New Roman" w:eastAsia="Times New Roman" w:hAnsi="Times New Roman" w:cs="Times New Roman"/>
          <w:sz w:val="24"/>
          <w:szCs w:val="24"/>
          <w:u w:val="single"/>
          <w:lang w:eastAsia="zh-CN"/>
        </w:rPr>
        <w:t xml:space="preserve">                                     </w:t>
      </w:r>
      <w:r w:rsidR="0089709B" w:rsidRPr="00145D11">
        <w:rPr>
          <w:rFonts w:ascii="Times New Roman" w:eastAsia="Times New Roman" w:hAnsi="Times New Roman" w:cs="Times New Roman"/>
          <w:sz w:val="24"/>
          <w:szCs w:val="24"/>
          <w:lang w:eastAsia="zh-CN"/>
        </w:rPr>
        <w:t>)</w:t>
      </w:r>
      <w:r w:rsidR="000E5BB7" w:rsidRPr="00145D11">
        <w:rPr>
          <w:rFonts w:ascii="Times New Roman" w:eastAsia="Times New Roman" w:hAnsi="Times New Roman" w:cs="Times New Roman"/>
          <w:sz w:val="24"/>
          <w:szCs w:val="24"/>
          <w:lang w:eastAsia="zh-CN"/>
        </w:rPr>
        <w:t>, именуемое в дальнейшем «</w:t>
      </w:r>
      <w:r w:rsidR="00A604F5" w:rsidRPr="00145D11">
        <w:rPr>
          <w:rFonts w:ascii="Times New Roman" w:eastAsia="Times New Roman" w:hAnsi="Times New Roman" w:cs="Times New Roman"/>
          <w:sz w:val="24"/>
          <w:szCs w:val="24"/>
          <w:lang w:eastAsia="zh-CN"/>
        </w:rPr>
        <w:t>Исполнитель</w:t>
      </w:r>
      <w:r w:rsidR="000E5BB7" w:rsidRPr="00145D11">
        <w:rPr>
          <w:rFonts w:ascii="Times New Roman" w:eastAsia="Times New Roman" w:hAnsi="Times New Roman" w:cs="Times New Roman"/>
          <w:sz w:val="24"/>
          <w:szCs w:val="24"/>
          <w:lang w:eastAsia="zh-CN"/>
        </w:rPr>
        <w:t xml:space="preserve">», в лице </w:t>
      </w:r>
      <w:r w:rsidR="00D07327" w:rsidRPr="00145D11">
        <w:rPr>
          <w:rFonts w:ascii="Times New Roman" w:eastAsia="Times New Roman" w:hAnsi="Times New Roman" w:cs="Times New Roman"/>
          <w:sz w:val="24"/>
          <w:szCs w:val="24"/>
          <w:u w:val="single"/>
          <w:lang w:eastAsia="zh-CN"/>
        </w:rPr>
        <w:t xml:space="preserve">                                                       </w:t>
      </w:r>
      <w:r w:rsidR="000E5BB7" w:rsidRPr="00145D11">
        <w:rPr>
          <w:rFonts w:ascii="Times New Roman" w:eastAsia="Times New Roman" w:hAnsi="Times New Roman" w:cs="Times New Roman"/>
          <w:sz w:val="24"/>
          <w:szCs w:val="24"/>
          <w:lang w:eastAsia="zh-CN"/>
        </w:rPr>
        <w:t xml:space="preserve">, действующего на основании </w:t>
      </w:r>
      <w:r w:rsidR="00D07327" w:rsidRPr="00145D11">
        <w:rPr>
          <w:rFonts w:ascii="Times New Roman" w:eastAsia="Times New Roman" w:hAnsi="Times New Roman" w:cs="Times New Roman"/>
          <w:sz w:val="24"/>
          <w:szCs w:val="24"/>
          <w:u w:val="single"/>
          <w:lang w:eastAsia="zh-CN"/>
        </w:rPr>
        <w:t xml:space="preserve">                                </w:t>
      </w:r>
      <w:r w:rsidR="000E5BB7" w:rsidRPr="00145D11">
        <w:rPr>
          <w:rFonts w:ascii="Times New Roman" w:eastAsia="Times New Roman" w:hAnsi="Times New Roman" w:cs="Times New Roman"/>
          <w:sz w:val="24"/>
          <w:szCs w:val="24"/>
          <w:lang w:eastAsia="zh-CN"/>
        </w:rPr>
        <w:t>, с другой стороны,</w:t>
      </w:r>
      <w:r w:rsidRPr="00145D11">
        <w:rPr>
          <w:rFonts w:ascii="Times New Roman" w:eastAsia="Times New Roman" w:hAnsi="Times New Roman" w:cs="Times New Roman"/>
          <w:sz w:val="24"/>
          <w:szCs w:val="24"/>
          <w:lang w:eastAsia="zh-CN"/>
        </w:rPr>
        <w:t xml:space="preserve"> вместе именуемые «Стороны», заключили настоящий договор (далее</w:t>
      </w:r>
      <w:r w:rsidR="005D5ADD" w:rsidRPr="00145D11">
        <w:rPr>
          <w:rFonts w:ascii="Times New Roman" w:eastAsia="Times New Roman" w:hAnsi="Times New Roman" w:cs="Times New Roman"/>
          <w:sz w:val="24"/>
          <w:szCs w:val="24"/>
          <w:lang w:eastAsia="zh-CN"/>
        </w:rPr>
        <w:t xml:space="preserve"> </w:t>
      </w:r>
      <w:r w:rsidRPr="00145D11">
        <w:rPr>
          <w:rFonts w:ascii="Times New Roman" w:eastAsia="Times New Roman" w:hAnsi="Times New Roman" w:cs="Times New Roman"/>
          <w:sz w:val="24"/>
          <w:szCs w:val="24"/>
          <w:lang w:eastAsia="zh-CN"/>
        </w:rPr>
        <w:t>- Договор) о нижеследующем:</w:t>
      </w:r>
    </w:p>
    <w:p w14:paraId="0BFFA0DA" w14:textId="77777777" w:rsidR="0010182B" w:rsidRPr="00145D11" w:rsidRDefault="0010182B" w:rsidP="00AA61A7">
      <w:pPr>
        <w:suppressAutoHyphens/>
        <w:spacing w:after="0" w:line="240" w:lineRule="auto"/>
        <w:ind w:firstLine="688"/>
        <w:jc w:val="both"/>
        <w:rPr>
          <w:rFonts w:ascii="Times New Roman" w:eastAsia="Times New Roman" w:hAnsi="Times New Roman" w:cs="Times New Roman"/>
          <w:sz w:val="24"/>
          <w:szCs w:val="24"/>
          <w:lang w:eastAsia="ar-SA"/>
        </w:rPr>
      </w:pPr>
    </w:p>
    <w:p w14:paraId="68CA900D" w14:textId="77777777" w:rsidR="000E5BB7" w:rsidRPr="00145D11" w:rsidRDefault="000E5BB7" w:rsidP="00F2004F">
      <w:pPr>
        <w:pStyle w:val="ab"/>
        <w:numPr>
          <w:ilvl w:val="0"/>
          <w:numId w:val="7"/>
        </w:numPr>
        <w:suppressAutoHyphens/>
        <w:spacing w:after="0" w:line="240" w:lineRule="auto"/>
        <w:jc w:val="center"/>
        <w:rPr>
          <w:rFonts w:eastAsia="Times New Roman" w:cs="Times New Roman"/>
          <w:b/>
          <w:sz w:val="24"/>
          <w:szCs w:val="24"/>
          <w:lang w:val="en-US" w:eastAsia="zh-CN"/>
        </w:rPr>
      </w:pPr>
      <w:r w:rsidRPr="00145D11">
        <w:rPr>
          <w:rFonts w:eastAsia="Times New Roman" w:cs="Times New Roman"/>
          <w:b/>
          <w:sz w:val="24"/>
          <w:szCs w:val="24"/>
          <w:lang w:eastAsia="zh-CN"/>
        </w:rPr>
        <w:t>ПРЕДМЕТ ДОГОВОРА</w:t>
      </w:r>
    </w:p>
    <w:p w14:paraId="3E054027" w14:textId="77777777" w:rsidR="00F2004F" w:rsidRPr="00145D11" w:rsidRDefault="00F2004F" w:rsidP="00F2004F">
      <w:pPr>
        <w:pStyle w:val="ab"/>
        <w:suppressAutoHyphens/>
        <w:spacing w:after="0" w:line="240" w:lineRule="auto"/>
        <w:rPr>
          <w:rFonts w:eastAsia="Times New Roman" w:cs="Times New Roman"/>
          <w:sz w:val="24"/>
          <w:szCs w:val="24"/>
          <w:lang w:val="en-US" w:eastAsia="zh-CN"/>
        </w:rPr>
      </w:pPr>
    </w:p>
    <w:p w14:paraId="6A7AF48D" w14:textId="77777777" w:rsidR="002E61CE" w:rsidRPr="00145D11" w:rsidRDefault="00895B63" w:rsidP="002E61CE">
      <w:pPr>
        <w:pStyle w:val="ab"/>
        <w:numPr>
          <w:ilvl w:val="1"/>
          <w:numId w:val="7"/>
        </w:numPr>
        <w:tabs>
          <w:tab w:val="left" w:pos="993"/>
        </w:tabs>
        <w:suppressAutoHyphens/>
        <w:spacing w:after="0" w:line="240" w:lineRule="auto"/>
        <w:ind w:left="0" w:firstLine="540"/>
        <w:jc w:val="both"/>
        <w:rPr>
          <w:rFonts w:eastAsia="Times New Roman" w:cs="Times New Roman"/>
          <w:sz w:val="24"/>
          <w:szCs w:val="24"/>
          <w:lang w:eastAsia="zh-CN"/>
        </w:rPr>
      </w:pPr>
      <w:r w:rsidRPr="00145D11">
        <w:rPr>
          <w:rFonts w:eastAsia="Times New Roman" w:cs="Times New Roman"/>
          <w:sz w:val="24"/>
          <w:szCs w:val="24"/>
          <w:lang w:eastAsia="zh-CN"/>
        </w:rPr>
        <w:t>В соответствии с настоящим Договором Исполнитель обязуется по заданию Заказчика оказать последнему услуги</w:t>
      </w:r>
      <w:r w:rsidR="00840528" w:rsidRPr="00145D11">
        <w:rPr>
          <w:rFonts w:eastAsia="Times New Roman" w:cs="Times New Roman"/>
          <w:sz w:val="24"/>
          <w:szCs w:val="24"/>
          <w:lang w:eastAsia="zh-CN"/>
        </w:rPr>
        <w:t xml:space="preserve"> </w:t>
      </w:r>
      <w:r w:rsidR="002E61CE" w:rsidRPr="00145D11">
        <w:rPr>
          <w:rFonts w:eastAsia="Times New Roman" w:cs="Times New Roman"/>
          <w:sz w:val="24"/>
          <w:szCs w:val="24"/>
          <w:lang w:eastAsia="zh-CN"/>
        </w:rPr>
        <w:t>в области метрологии:</w:t>
      </w:r>
    </w:p>
    <w:p w14:paraId="0A04C401" w14:textId="77777777" w:rsidR="002E61CE" w:rsidRPr="00145D11" w:rsidRDefault="002E61CE" w:rsidP="002E61CE">
      <w:pPr>
        <w:pStyle w:val="ab"/>
        <w:numPr>
          <w:ilvl w:val="0"/>
          <w:numId w:val="10"/>
        </w:numPr>
        <w:suppressAutoHyphens/>
        <w:spacing w:after="0" w:line="240" w:lineRule="auto"/>
        <w:ind w:left="709" w:hanging="142"/>
        <w:jc w:val="both"/>
        <w:rPr>
          <w:rFonts w:eastAsia="Times New Roman" w:cs="Times New Roman"/>
          <w:sz w:val="24"/>
          <w:szCs w:val="24"/>
          <w:lang w:eastAsia="zh-CN"/>
        </w:rPr>
      </w:pPr>
      <w:r w:rsidRPr="00145D11">
        <w:rPr>
          <w:rFonts w:eastAsia="Times New Roman" w:cs="Times New Roman"/>
          <w:sz w:val="24"/>
          <w:szCs w:val="24"/>
          <w:lang w:eastAsia="zh-CN"/>
        </w:rPr>
        <w:t xml:space="preserve"> этап -  </w:t>
      </w:r>
      <w:r w:rsidR="008E43C4" w:rsidRPr="00145D11">
        <w:rPr>
          <w:rFonts w:eastAsia="Times New Roman" w:cs="Times New Roman"/>
          <w:sz w:val="24"/>
          <w:szCs w:val="24"/>
          <w:lang w:eastAsia="zh-CN"/>
        </w:rPr>
        <w:t>поверка приборов</w:t>
      </w:r>
      <w:r w:rsidR="001C27DB" w:rsidRPr="00145D11">
        <w:rPr>
          <w:rFonts w:eastAsia="Times New Roman" w:cs="Times New Roman"/>
          <w:sz w:val="24"/>
          <w:szCs w:val="24"/>
          <w:lang w:eastAsia="zh-CN"/>
        </w:rPr>
        <w:t xml:space="preserve"> (согласно Спецификации </w:t>
      </w:r>
      <w:r w:rsidR="00DC2605" w:rsidRPr="00145D11">
        <w:rPr>
          <w:rFonts w:eastAsia="Times New Roman" w:cs="Times New Roman"/>
          <w:sz w:val="24"/>
          <w:szCs w:val="24"/>
          <w:lang w:eastAsia="zh-CN"/>
        </w:rPr>
        <w:t>(</w:t>
      </w:r>
      <w:r w:rsidR="001C27DB" w:rsidRPr="00145D11">
        <w:rPr>
          <w:rFonts w:eastAsia="Times New Roman" w:cs="Times New Roman"/>
          <w:sz w:val="24"/>
          <w:szCs w:val="24"/>
          <w:lang w:eastAsia="zh-CN"/>
        </w:rPr>
        <w:t>Приложения № 1</w:t>
      </w:r>
      <w:r w:rsidR="00DC2605" w:rsidRPr="00145D11">
        <w:rPr>
          <w:rFonts w:eastAsia="Times New Roman" w:cs="Times New Roman"/>
          <w:sz w:val="24"/>
          <w:szCs w:val="24"/>
          <w:lang w:eastAsia="zh-CN"/>
        </w:rPr>
        <w:t>)</w:t>
      </w:r>
      <w:r w:rsidR="001C27DB" w:rsidRPr="00145D11">
        <w:rPr>
          <w:rFonts w:eastAsia="Times New Roman" w:cs="Times New Roman"/>
          <w:sz w:val="24"/>
          <w:szCs w:val="24"/>
          <w:lang w:eastAsia="zh-CN"/>
        </w:rPr>
        <w:t>)</w:t>
      </w:r>
      <w:r w:rsidRPr="00145D11">
        <w:rPr>
          <w:rFonts w:eastAsia="Times New Roman" w:cs="Times New Roman"/>
          <w:sz w:val="24"/>
          <w:szCs w:val="24"/>
          <w:lang w:eastAsia="zh-CN"/>
        </w:rPr>
        <w:t>;</w:t>
      </w:r>
    </w:p>
    <w:p w14:paraId="73E01AB9" w14:textId="77777777" w:rsidR="002E61CE" w:rsidRPr="00145D11" w:rsidRDefault="002E61CE" w:rsidP="001847D5">
      <w:pPr>
        <w:pStyle w:val="ab"/>
        <w:numPr>
          <w:ilvl w:val="0"/>
          <w:numId w:val="10"/>
        </w:numPr>
        <w:suppressAutoHyphens/>
        <w:spacing w:after="0" w:line="240" w:lineRule="auto"/>
        <w:ind w:left="567" w:firstLine="0"/>
        <w:jc w:val="both"/>
        <w:rPr>
          <w:rFonts w:eastAsia="Times New Roman" w:cs="Times New Roman"/>
          <w:sz w:val="24"/>
          <w:szCs w:val="24"/>
          <w:lang w:eastAsia="ru-RU"/>
        </w:rPr>
      </w:pPr>
      <w:r w:rsidRPr="00145D11">
        <w:rPr>
          <w:rFonts w:eastAsia="Times New Roman" w:cs="Times New Roman"/>
          <w:sz w:val="24"/>
          <w:szCs w:val="24"/>
          <w:lang w:eastAsia="zh-CN"/>
        </w:rPr>
        <w:t xml:space="preserve"> этап - передача </w:t>
      </w:r>
      <w:r w:rsidRPr="00145D11">
        <w:rPr>
          <w:rFonts w:eastAsia="Times New Roman" w:cs="Times New Roman"/>
          <w:sz w:val="24"/>
          <w:szCs w:val="24"/>
          <w:lang w:eastAsia="ru-RU"/>
        </w:rPr>
        <w:t>сведений о результатах поверки средств измерений в целях подтверждения поверки в Федеральный информационный фонд по обеспечению единства измерений</w:t>
      </w:r>
      <w:r w:rsidR="00AC02CA" w:rsidRPr="00145D11">
        <w:rPr>
          <w:rFonts w:eastAsia="Times New Roman" w:cs="Times New Roman"/>
          <w:sz w:val="24"/>
          <w:szCs w:val="24"/>
          <w:lang w:eastAsia="ru-RU"/>
        </w:rPr>
        <w:t>.</w:t>
      </w:r>
    </w:p>
    <w:p w14:paraId="776E2C88" w14:textId="73D298FA" w:rsidR="00517933" w:rsidRPr="00145D11" w:rsidRDefault="00517933" w:rsidP="00DC2605">
      <w:pPr>
        <w:pStyle w:val="ab"/>
        <w:numPr>
          <w:ilvl w:val="1"/>
          <w:numId w:val="7"/>
        </w:numPr>
        <w:tabs>
          <w:tab w:val="left" w:pos="993"/>
        </w:tabs>
        <w:suppressAutoHyphens/>
        <w:spacing w:after="0" w:line="240" w:lineRule="auto"/>
        <w:ind w:left="0" w:firstLine="540"/>
        <w:jc w:val="both"/>
        <w:rPr>
          <w:rFonts w:eastAsia="Times New Roman" w:cs="Times New Roman"/>
          <w:sz w:val="24"/>
          <w:szCs w:val="24"/>
          <w:lang w:eastAsia="zh-CN"/>
        </w:rPr>
      </w:pPr>
      <w:r w:rsidRPr="00145D11">
        <w:rPr>
          <w:rFonts w:eastAsia="Times New Roman" w:cs="Times New Roman"/>
          <w:sz w:val="24"/>
          <w:szCs w:val="24"/>
          <w:lang w:eastAsia="zh-CN"/>
        </w:rPr>
        <w:t>Если</w:t>
      </w:r>
      <w:r w:rsidR="0065218C" w:rsidRPr="00145D11">
        <w:rPr>
          <w:rFonts w:eastAsia="Times New Roman" w:cs="Times New Roman"/>
          <w:sz w:val="24"/>
          <w:szCs w:val="24"/>
          <w:lang w:eastAsia="zh-CN"/>
        </w:rPr>
        <w:t xml:space="preserve"> </w:t>
      </w:r>
      <w:r w:rsidR="000D7353" w:rsidRPr="00145D11">
        <w:rPr>
          <w:rFonts w:eastAsia="Times New Roman" w:cs="Times New Roman"/>
          <w:sz w:val="24"/>
          <w:szCs w:val="24"/>
          <w:lang w:eastAsia="zh-CN"/>
        </w:rPr>
        <w:t xml:space="preserve">средство измерения газового оборудования </w:t>
      </w:r>
      <w:r w:rsidRPr="00145D11">
        <w:rPr>
          <w:rFonts w:eastAsia="Times New Roman" w:cs="Times New Roman"/>
          <w:sz w:val="24"/>
          <w:szCs w:val="24"/>
          <w:lang w:eastAsia="zh-CN"/>
        </w:rPr>
        <w:t>по результатам поверки признан</w:t>
      </w:r>
      <w:r w:rsidR="0065218C" w:rsidRPr="00145D11">
        <w:rPr>
          <w:rFonts w:eastAsia="Times New Roman" w:cs="Times New Roman"/>
          <w:sz w:val="24"/>
          <w:szCs w:val="24"/>
          <w:lang w:eastAsia="zh-CN"/>
        </w:rPr>
        <w:t>о</w:t>
      </w:r>
      <w:r w:rsidRPr="00145D11">
        <w:rPr>
          <w:rFonts w:eastAsia="Times New Roman" w:cs="Times New Roman"/>
          <w:sz w:val="24"/>
          <w:szCs w:val="24"/>
          <w:lang w:eastAsia="zh-CN"/>
        </w:rPr>
        <w:t xml:space="preserve"> Исполнителем непригодным к применению и не подлежит ремонту, последний выписывает извещение о непригодности к применению.</w:t>
      </w:r>
    </w:p>
    <w:p w14:paraId="58AF4B06" w14:textId="77777777" w:rsidR="00AF22BA" w:rsidRPr="00145D11" w:rsidRDefault="00AF22BA" w:rsidP="0020473A">
      <w:pPr>
        <w:suppressAutoHyphens/>
        <w:spacing w:after="0" w:line="240" w:lineRule="auto"/>
        <w:ind w:firstLine="540"/>
        <w:jc w:val="both"/>
        <w:rPr>
          <w:rFonts w:ascii="Times New Roman" w:eastAsia="Times New Roman" w:hAnsi="Times New Roman" w:cs="Times New Roman"/>
          <w:sz w:val="24"/>
          <w:szCs w:val="24"/>
          <w:lang w:eastAsia="zh-CN"/>
        </w:rPr>
      </w:pPr>
    </w:p>
    <w:p w14:paraId="57DE1B7E" w14:textId="00261C25" w:rsidR="001F6C62" w:rsidRPr="00145D11" w:rsidRDefault="00DA4A90" w:rsidP="00F2004F">
      <w:pPr>
        <w:pStyle w:val="ab"/>
        <w:numPr>
          <w:ilvl w:val="0"/>
          <w:numId w:val="7"/>
        </w:numPr>
        <w:suppressAutoHyphens/>
        <w:spacing w:after="0" w:line="240" w:lineRule="auto"/>
        <w:jc w:val="center"/>
        <w:rPr>
          <w:rFonts w:eastAsia="Times New Roman" w:cs="Times New Roman"/>
          <w:b/>
          <w:sz w:val="24"/>
          <w:szCs w:val="24"/>
          <w:lang w:eastAsia="zh-CN"/>
        </w:rPr>
      </w:pPr>
      <w:r w:rsidRPr="00145D11">
        <w:rPr>
          <w:rFonts w:eastAsia="Times New Roman" w:cs="Times New Roman"/>
          <w:b/>
          <w:sz w:val="24"/>
          <w:szCs w:val="24"/>
          <w:lang w:eastAsia="zh-CN"/>
        </w:rPr>
        <w:t>СРОКИ</w:t>
      </w:r>
      <w:r w:rsidR="00E2424D" w:rsidRPr="00145D11">
        <w:rPr>
          <w:rFonts w:eastAsia="Times New Roman" w:cs="Times New Roman"/>
          <w:b/>
          <w:sz w:val="24"/>
          <w:szCs w:val="24"/>
          <w:lang w:eastAsia="zh-CN"/>
        </w:rPr>
        <w:t xml:space="preserve"> И МЕСТО </w:t>
      </w:r>
      <w:r w:rsidR="001F6C62" w:rsidRPr="00145D11">
        <w:rPr>
          <w:rFonts w:eastAsia="Times New Roman" w:cs="Times New Roman"/>
          <w:b/>
          <w:sz w:val="24"/>
          <w:szCs w:val="24"/>
          <w:lang w:eastAsia="zh-CN"/>
        </w:rPr>
        <w:t>ОКАЗАНИЯ УСЛУГ</w:t>
      </w:r>
    </w:p>
    <w:p w14:paraId="51126260" w14:textId="77777777" w:rsidR="00A43D62" w:rsidRPr="00145D11" w:rsidRDefault="00A43D62" w:rsidP="00A43D62">
      <w:pPr>
        <w:pStyle w:val="ab"/>
        <w:suppressAutoHyphens/>
        <w:spacing w:after="0" w:line="240" w:lineRule="auto"/>
        <w:rPr>
          <w:rFonts w:eastAsia="Times New Roman" w:cs="Times New Roman"/>
          <w:b/>
          <w:sz w:val="24"/>
          <w:szCs w:val="24"/>
          <w:lang w:eastAsia="zh-CN"/>
        </w:rPr>
      </w:pPr>
    </w:p>
    <w:p w14:paraId="7ED18357" w14:textId="77777777" w:rsidR="00F2004F" w:rsidRPr="00145D11" w:rsidRDefault="001847D5" w:rsidP="00AC02CA">
      <w:pPr>
        <w:pStyle w:val="ab"/>
        <w:numPr>
          <w:ilvl w:val="1"/>
          <w:numId w:val="7"/>
        </w:numPr>
        <w:tabs>
          <w:tab w:val="left" w:pos="851"/>
          <w:tab w:val="left" w:pos="1134"/>
        </w:tabs>
        <w:suppressAutoHyphens/>
        <w:spacing w:after="0" w:line="240" w:lineRule="auto"/>
        <w:ind w:left="0" w:firstLine="540"/>
        <w:jc w:val="both"/>
        <w:rPr>
          <w:rFonts w:eastAsia="Times New Roman" w:cs="Times New Roman"/>
          <w:sz w:val="24"/>
          <w:szCs w:val="24"/>
          <w:lang w:eastAsia="zh-CN"/>
        </w:rPr>
      </w:pPr>
      <w:r w:rsidRPr="00145D11">
        <w:rPr>
          <w:rFonts w:eastAsia="Times New Roman" w:cs="Times New Roman"/>
          <w:sz w:val="24"/>
          <w:szCs w:val="24"/>
          <w:lang w:eastAsia="zh-CN"/>
        </w:rPr>
        <w:t>Заказчик передаёт Исполнителю заявку на начало выполнения работ. Исполнитель обязан приступить к выполнению работ не позднее чем через 2 (два) рабочих дня с момента получения заявки от Заказчика</w:t>
      </w:r>
    </w:p>
    <w:p w14:paraId="46A8A740" w14:textId="77777777" w:rsidR="002E61CE" w:rsidRPr="00145D11" w:rsidRDefault="004A287F" w:rsidP="00DA4A90">
      <w:pPr>
        <w:pStyle w:val="ab"/>
        <w:numPr>
          <w:ilvl w:val="1"/>
          <w:numId w:val="7"/>
        </w:numPr>
        <w:suppressAutoHyphens/>
        <w:spacing w:after="0" w:line="240" w:lineRule="auto"/>
        <w:jc w:val="both"/>
        <w:rPr>
          <w:rFonts w:eastAsia="Times New Roman" w:cs="Times New Roman"/>
          <w:bCs/>
          <w:sz w:val="24"/>
          <w:szCs w:val="24"/>
          <w:lang w:eastAsia="zh-CN"/>
        </w:rPr>
      </w:pPr>
      <w:r w:rsidRPr="00145D11">
        <w:rPr>
          <w:rFonts w:eastAsia="Times New Roman" w:cs="Times New Roman"/>
          <w:sz w:val="24"/>
          <w:szCs w:val="24"/>
          <w:lang w:eastAsia="zh-CN"/>
        </w:rPr>
        <w:t>Срок оказания услуг:</w:t>
      </w:r>
      <w:r w:rsidR="00C27410" w:rsidRPr="00145D11">
        <w:rPr>
          <w:rFonts w:eastAsia="Times New Roman" w:cs="Times New Roman"/>
          <w:sz w:val="24"/>
          <w:szCs w:val="24"/>
          <w:lang w:eastAsia="zh-CN"/>
        </w:rPr>
        <w:t xml:space="preserve"> </w:t>
      </w:r>
    </w:p>
    <w:p w14:paraId="4F252BD3" w14:textId="77777777" w:rsidR="00C94F7D" w:rsidRPr="00145D11" w:rsidRDefault="002E61CE" w:rsidP="002E61CE">
      <w:pPr>
        <w:pStyle w:val="ab"/>
        <w:numPr>
          <w:ilvl w:val="0"/>
          <w:numId w:val="11"/>
        </w:numPr>
        <w:suppressAutoHyphens/>
        <w:spacing w:after="0" w:line="240" w:lineRule="auto"/>
        <w:ind w:left="1134" w:hanging="129"/>
        <w:jc w:val="both"/>
        <w:rPr>
          <w:rFonts w:eastAsia="Times New Roman" w:cs="Times New Roman"/>
          <w:bCs/>
          <w:sz w:val="24"/>
          <w:szCs w:val="24"/>
          <w:lang w:eastAsia="zh-CN"/>
        </w:rPr>
      </w:pPr>
      <w:r w:rsidRPr="00145D11">
        <w:rPr>
          <w:rFonts w:eastAsia="Times New Roman" w:cs="Times New Roman"/>
          <w:sz w:val="24"/>
          <w:szCs w:val="24"/>
          <w:lang w:eastAsia="zh-CN"/>
        </w:rPr>
        <w:t xml:space="preserve">этап - </w:t>
      </w:r>
      <w:r w:rsidR="00C27410" w:rsidRPr="00145D11">
        <w:rPr>
          <w:rFonts w:eastAsia="Times New Roman" w:cs="Times New Roman"/>
          <w:bCs/>
          <w:sz w:val="24"/>
          <w:szCs w:val="24"/>
          <w:lang w:eastAsia="zh-CN"/>
        </w:rPr>
        <w:t xml:space="preserve">не более </w:t>
      </w:r>
      <w:r w:rsidR="00DA4A90" w:rsidRPr="00145D11">
        <w:rPr>
          <w:rFonts w:eastAsia="Times New Roman" w:cs="Times New Roman"/>
          <w:bCs/>
          <w:sz w:val="24"/>
          <w:szCs w:val="24"/>
          <w:lang w:eastAsia="zh-CN"/>
        </w:rPr>
        <w:t>__________</w:t>
      </w:r>
      <w:r w:rsidR="00C27410" w:rsidRPr="00145D11">
        <w:rPr>
          <w:rFonts w:eastAsia="Times New Roman" w:cs="Times New Roman"/>
          <w:bCs/>
          <w:sz w:val="24"/>
          <w:szCs w:val="24"/>
          <w:lang w:eastAsia="zh-CN"/>
        </w:rPr>
        <w:t xml:space="preserve"> </w:t>
      </w:r>
      <w:r w:rsidRPr="00145D11">
        <w:rPr>
          <w:rFonts w:eastAsia="Times New Roman" w:cs="Times New Roman"/>
          <w:bCs/>
          <w:sz w:val="24"/>
          <w:szCs w:val="24"/>
          <w:lang w:eastAsia="zh-CN"/>
        </w:rPr>
        <w:t>рабочих</w:t>
      </w:r>
      <w:r w:rsidR="00C27410" w:rsidRPr="00145D11">
        <w:rPr>
          <w:rFonts w:eastAsia="Times New Roman" w:cs="Times New Roman"/>
          <w:bCs/>
          <w:sz w:val="24"/>
          <w:szCs w:val="24"/>
          <w:lang w:eastAsia="zh-CN"/>
        </w:rPr>
        <w:t xml:space="preserve"> дней с даты </w:t>
      </w:r>
      <w:r w:rsidR="001847D5" w:rsidRPr="00145D11">
        <w:rPr>
          <w:rFonts w:eastAsia="Times New Roman" w:cs="Times New Roman"/>
          <w:bCs/>
          <w:sz w:val="24"/>
          <w:szCs w:val="24"/>
          <w:lang w:eastAsia="zh-CN"/>
        </w:rPr>
        <w:t>получения заявки от Заказчика</w:t>
      </w:r>
      <w:r w:rsidR="00C27410" w:rsidRPr="00145D11">
        <w:rPr>
          <w:rFonts w:eastAsia="Times New Roman" w:cs="Times New Roman"/>
          <w:bCs/>
          <w:sz w:val="24"/>
          <w:szCs w:val="24"/>
          <w:lang w:eastAsia="zh-CN"/>
        </w:rPr>
        <w:t>.</w:t>
      </w:r>
    </w:p>
    <w:p w14:paraId="600F14DE" w14:textId="77777777" w:rsidR="002E61CE" w:rsidRPr="00145D11" w:rsidRDefault="002E61CE" w:rsidP="002E61CE">
      <w:pPr>
        <w:pStyle w:val="ab"/>
        <w:numPr>
          <w:ilvl w:val="0"/>
          <w:numId w:val="11"/>
        </w:numPr>
        <w:suppressAutoHyphens/>
        <w:spacing w:after="0" w:line="240" w:lineRule="auto"/>
        <w:ind w:left="1134" w:hanging="129"/>
        <w:jc w:val="both"/>
        <w:rPr>
          <w:rFonts w:eastAsia="Times New Roman" w:cs="Times New Roman"/>
          <w:bCs/>
          <w:sz w:val="24"/>
          <w:szCs w:val="24"/>
          <w:lang w:eastAsia="zh-CN"/>
        </w:rPr>
      </w:pPr>
      <w:r w:rsidRPr="00145D11">
        <w:rPr>
          <w:rFonts w:eastAsia="Times New Roman" w:cs="Times New Roman"/>
          <w:bCs/>
          <w:sz w:val="24"/>
          <w:szCs w:val="24"/>
          <w:lang w:eastAsia="zh-CN"/>
        </w:rPr>
        <w:t xml:space="preserve"> этап – 1 (один) рабочий день после окончания 1</w:t>
      </w:r>
      <w:r w:rsidR="00DC2605" w:rsidRPr="00145D11">
        <w:rPr>
          <w:rFonts w:eastAsia="Times New Roman" w:cs="Times New Roman"/>
          <w:bCs/>
          <w:sz w:val="24"/>
          <w:szCs w:val="24"/>
          <w:lang w:eastAsia="zh-CN"/>
        </w:rPr>
        <w:t>-</w:t>
      </w:r>
      <w:r w:rsidRPr="00145D11">
        <w:rPr>
          <w:rFonts w:eastAsia="Times New Roman" w:cs="Times New Roman"/>
          <w:bCs/>
          <w:sz w:val="24"/>
          <w:szCs w:val="24"/>
          <w:lang w:eastAsia="zh-CN"/>
        </w:rPr>
        <w:t>го этапа</w:t>
      </w:r>
    </w:p>
    <w:p w14:paraId="3DA072F9" w14:textId="77777777" w:rsidR="001F6C62" w:rsidRPr="00145D11" w:rsidRDefault="001F6C62" w:rsidP="001F6C62">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2.</w:t>
      </w:r>
      <w:r w:rsidR="00AC02CA" w:rsidRPr="00145D11">
        <w:rPr>
          <w:rFonts w:ascii="Times New Roman" w:eastAsia="Times New Roman" w:hAnsi="Times New Roman" w:cs="Times New Roman"/>
          <w:sz w:val="24"/>
          <w:szCs w:val="24"/>
          <w:lang w:eastAsia="zh-CN"/>
        </w:rPr>
        <w:t>3</w:t>
      </w:r>
      <w:r w:rsidRPr="00145D11">
        <w:rPr>
          <w:rFonts w:ascii="Times New Roman" w:eastAsia="Times New Roman" w:hAnsi="Times New Roman" w:cs="Times New Roman"/>
          <w:sz w:val="24"/>
          <w:szCs w:val="24"/>
          <w:lang w:eastAsia="zh-CN"/>
        </w:rPr>
        <w:t>. Исполнитель имеет право произвести досрочное оказание услуги с согласия Заказчика.</w:t>
      </w:r>
    </w:p>
    <w:p w14:paraId="4F678AA1" w14:textId="77777777" w:rsidR="00E2424D" w:rsidRPr="00145D11" w:rsidRDefault="00AC02CA" w:rsidP="001F6C62">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2.4</w:t>
      </w:r>
      <w:r w:rsidR="00E2424D" w:rsidRPr="00145D11">
        <w:rPr>
          <w:rFonts w:ascii="Times New Roman" w:eastAsia="Times New Roman" w:hAnsi="Times New Roman" w:cs="Times New Roman"/>
          <w:sz w:val="24"/>
          <w:szCs w:val="24"/>
          <w:lang w:eastAsia="zh-CN"/>
        </w:rPr>
        <w:t xml:space="preserve">. Место оказания услуг: </w:t>
      </w:r>
      <w:r w:rsidR="001847D5" w:rsidRPr="00145D11">
        <w:rPr>
          <w:rFonts w:ascii="Times New Roman" w:eastAsia="Times New Roman" w:hAnsi="Times New Roman" w:cs="Times New Roman"/>
          <w:sz w:val="24"/>
          <w:szCs w:val="24"/>
          <w:lang w:eastAsia="zh-CN"/>
        </w:rPr>
        <w:t>Челябинская область, г. Южноуральск на территории ГРС объекта «Газопровод для газоснабжения филиала «ОГК-3» «Южноуральской ГРЭС-2»</w:t>
      </w:r>
      <w:r w:rsidR="00DF6B17" w:rsidRPr="00145D11">
        <w:rPr>
          <w:rFonts w:ascii="Times New Roman" w:eastAsia="Times New Roman" w:hAnsi="Times New Roman" w:cs="Times New Roman"/>
          <w:sz w:val="24"/>
          <w:szCs w:val="24"/>
          <w:lang w:eastAsia="zh-CN"/>
        </w:rPr>
        <w:t>.</w:t>
      </w:r>
    </w:p>
    <w:p w14:paraId="523E29F7" w14:textId="77777777" w:rsidR="005E13CD" w:rsidRPr="00145D11" w:rsidRDefault="005E13CD" w:rsidP="001F6C62">
      <w:pPr>
        <w:suppressAutoHyphens/>
        <w:spacing w:after="0" w:line="240" w:lineRule="auto"/>
        <w:ind w:firstLine="540"/>
        <w:jc w:val="both"/>
        <w:rPr>
          <w:rFonts w:ascii="Times New Roman" w:eastAsia="Times New Roman" w:hAnsi="Times New Roman" w:cs="Times New Roman"/>
          <w:sz w:val="24"/>
          <w:szCs w:val="24"/>
          <w:lang w:eastAsia="zh-CN"/>
        </w:rPr>
      </w:pPr>
    </w:p>
    <w:p w14:paraId="35DCBCA7" w14:textId="77777777" w:rsidR="000E5BB7" w:rsidRPr="00145D11" w:rsidRDefault="000E5BB7" w:rsidP="00F2004F">
      <w:pPr>
        <w:pStyle w:val="ab"/>
        <w:numPr>
          <w:ilvl w:val="0"/>
          <w:numId w:val="7"/>
        </w:numPr>
        <w:suppressAutoHyphens/>
        <w:spacing w:after="0" w:line="240" w:lineRule="auto"/>
        <w:jc w:val="center"/>
        <w:rPr>
          <w:rFonts w:eastAsia="Times New Roman" w:cs="Times New Roman"/>
          <w:b/>
          <w:sz w:val="24"/>
          <w:szCs w:val="24"/>
          <w:lang w:val="en-US" w:eastAsia="zh-CN"/>
        </w:rPr>
      </w:pPr>
      <w:r w:rsidRPr="00145D11">
        <w:rPr>
          <w:rFonts w:eastAsia="Times New Roman" w:cs="Times New Roman"/>
          <w:b/>
          <w:sz w:val="24"/>
          <w:szCs w:val="24"/>
          <w:lang w:eastAsia="zh-CN"/>
        </w:rPr>
        <w:t>ЦЕНА ДОГОВОРА</w:t>
      </w:r>
    </w:p>
    <w:p w14:paraId="703E16ED" w14:textId="77777777" w:rsidR="00F2004F" w:rsidRPr="00145D11" w:rsidRDefault="00F2004F" w:rsidP="00F2004F">
      <w:pPr>
        <w:pStyle w:val="ab"/>
        <w:suppressAutoHyphens/>
        <w:spacing w:after="0" w:line="240" w:lineRule="auto"/>
        <w:rPr>
          <w:rFonts w:eastAsia="Times New Roman" w:cs="Times New Roman"/>
          <w:sz w:val="24"/>
          <w:szCs w:val="24"/>
          <w:lang w:val="en-US" w:eastAsia="zh-CN"/>
        </w:rPr>
      </w:pPr>
    </w:p>
    <w:p w14:paraId="19026E26" w14:textId="77777777" w:rsidR="00821CF1" w:rsidRPr="00145D11" w:rsidRDefault="000E5BB7" w:rsidP="003D7CC8">
      <w:pPr>
        <w:suppressAutoHyphens/>
        <w:spacing w:after="0" w:line="240" w:lineRule="auto"/>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          </w:t>
      </w:r>
      <w:r w:rsidR="001F6C62" w:rsidRPr="00145D11">
        <w:rPr>
          <w:rFonts w:ascii="Times New Roman" w:eastAsia="Times New Roman" w:hAnsi="Times New Roman" w:cs="Times New Roman"/>
          <w:sz w:val="24"/>
          <w:szCs w:val="24"/>
          <w:lang w:eastAsia="zh-CN"/>
        </w:rPr>
        <w:t>3</w:t>
      </w:r>
      <w:r w:rsidRPr="00145D11">
        <w:rPr>
          <w:rFonts w:ascii="Times New Roman" w:eastAsia="Times New Roman" w:hAnsi="Times New Roman" w:cs="Times New Roman"/>
          <w:sz w:val="24"/>
          <w:szCs w:val="24"/>
          <w:lang w:eastAsia="zh-CN"/>
        </w:rPr>
        <w:t>.1. Цена договора составляет</w:t>
      </w:r>
      <w:r w:rsidR="002A7D2B" w:rsidRPr="00145D11">
        <w:rPr>
          <w:rFonts w:ascii="Times New Roman" w:eastAsia="Times New Roman" w:hAnsi="Times New Roman" w:cs="Times New Roman"/>
          <w:sz w:val="24"/>
          <w:szCs w:val="24"/>
          <w:lang w:eastAsia="zh-CN"/>
        </w:rPr>
        <w:t xml:space="preserve">  </w:t>
      </w:r>
      <w:r w:rsidR="00D07327" w:rsidRPr="00145D11">
        <w:rPr>
          <w:rFonts w:ascii="Times New Roman" w:hAnsi="Times New Roman" w:cs="Times New Roman"/>
          <w:sz w:val="24"/>
          <w:szCs w:val="24"/>
          <w:u w:val="single"/>
        </w:rPr>
        <w:t xml:space="preserve">                       </w:t>
      </w:r>
      <w:r w:rsidR="00D30D18" w:rsidRPr="00145D11">
        <w:rPr>
          <w:rFonts w:ascii="Times New Roman" w:hAnsi="Times New Roman" w:cs="Times New Roman"/>
          <w:sz w:val="24"/>
          <w:szCs w:val="24"/>
        </w:rPr>
        <w:t xml:space="preserve"> рублей  (</w:t>
      </w:r>
      <w:r w:rsidR="00D07327" w:rsidRPr="00145D11">
        <w:rPr>
          <w:rFonts w:ascii="Times New Roman" w:hAnsi="Times New Roman" w:cs="Times New Roman"/>
          <w:sz w:val="24"/>
          <w:szCs w:val="24"/>
          <w:u w:val="single"/>
        </w:rPr>
        <w:t xml:space="preserve">                                                       </w:t>
      </w:r>
      <w:r w:rsidR="00D30D18" w:rsidRPr="00145D11">
        <w:rPr>
          <w:rFonts w:ascii="Times New Roman" w:hAnsi="Times New Roman" w:cs="Times New Roman"/>
          <w:sz w:val="24"/>
          <w:szCs w:val="24"/>
        </w:rPr>
        <w:t>)</w:t>
      </w:r>
      <w:r w:rsidR="002A7D2B" w:rsidRPr="00145D11">
        <w:rPr>
          <w:rFonts w:ascii="Times New Roman" w:eastAsia="Times New Roman" w:hAnsi="Times New Roman" w:cs="Times New Roman"/>
          <w:sz w:val="24"/>
          <w:szCs w:val="24"/>
          <w:lang w:eastAsia="zh-CN"/>
        </w:rPr>
        <w:t xml:space="preserve">, в том числе НДС - </w:t>
      </w:r>
      <w:r w:rsidR="00D30D18" w:rsidRPr="00145D11">
        <w:rPr>
          <w:rFonts w:ascii="Times New Roman" w:eastAsia="Times New Roman" w:hAnsi="Times New Roman" w:cs="Times New Roman"/>
          <w:sz w:val="24"/>
          <w:szCs w:val="24"/>
          <w:lang w:eastAsia="zh-CN"/>
        </w:rPr>
        <w:t>20</w:t>
      </w:r>
      <w:r w:rsidR="002A7D2B" w:rsidRPr="00145D11">
        <w:rPr>
          <w:rFonts w:ascii="Times New Roman" w:eastAsia="Times New Roman" w:hAnsi="Times New Roman" w:cs="Times New Roman"/>
          <w:sz w:val="24"/>
          <w:szCs w:val="24"/>
          <w:lang w:eastAsia="zh-CN"/>
        </w:rPr>
        <w:t xml:space="preserve">%  </w:t>
      </w:r>
      <w:r w:rsidR="00D07327" w:rsidRPr="00145D11">
        <w:rPr>
          <w:rFonts w:ascii="Times New Roman" w:eastAsia="Times New Roman" w:hAnsi="Times New Roman" w:cs="Times New Roman"/>
          <w:sz w:val="24"/>
          <w:szCs w:val="24"/>
          <w:u w:val="single"/>
          <w:lang w:eastAsia="zh-CN"/>
        </w:rPr>
        <w:t xml:space="preserve">                       </w:t>
      </w:r>
      <w:r w:rsidR="00D30D18" w:rsidRPr="00145D11">
        <w:rPr>
          <w:rFonts w:ascii="Times New Roman" w:eastAsia="Times New Roman" w:hAnsi="Times New Roman" w:cs="Times New Roman"/>
          <w:sz w:val="24"/>
          <w:szCs w:val="24"/>
          <w:lang w:eastAsia="zh-CN"/>
        </w:rPr>
        <w:t xml:space="preserve"> рублей</w:t>
      </w:r>
      <w:r w:rsidRPr="00145D11">
        <w:rPr>
          <w:rFonts w:ascii="Times New Roman" w:eastAsia="Times New Roman" w:hAnsi="Times New Roman" w:cs="Times New Roman"/>
          <w:sz w:val="24"/>
          <w:szCs w:val="24"/>
          <w:lang w:eastAsia="zh-CN"/>
        </w:rPr>
        <w:t xml:space="preserve"> (</w:t>
      </w:r>
      <w:r w:rsidR="00D07327" w:rsidRPr="00145D11">
        <w:rPr>
          <w:rFonts w:ascii="Times New Roman" w:eastAsia="Times New Roman" w:hAnsi="Times New Roman" w:cs="Times New Roman"/>
          <w:sz w:val="24"/>
          <w:szCs w:val="24"/>
          <w:u w:val="single"/>
          <w:lang w:eastAsia="zh-CN"/>
        </w:rPr>
        <w:t xml:space="preserve">                                                                </w:t>
      </w:r>
      <w:r w:rsidR="00D30D18" w:rsidRPr="00145D11">
        <w:rPr>
          <w:rFonts w:ascii="Times New Roman" w:eastAsia="Times New Roman" w:hAnsi="Times New Roman" w:cs="Times New Roman"/>
          <w:sz w:val="24"/>
          <w:szCs w:val="24"/>
          <w:lang w:eastAsia="zh-CN"/>
        </w:rPr>
        <w:t>)</w:t>
      </w:r>
      <w:r w:rsidR="002A7D2B" w:rsidRPr="00145D11">
        <w:rPr>
          <w:rFonts w:ascii="Times New Roman" w:eastAsia="Times New Roman" w:hAnsi="Times New Roman" w:cs="Times New Roman"/>
          <w:sz w:val="24"/>
          <w:szCs w:val="24"/>
          <w:lang w:eastAsia="ru-RU"/>
        </w:rPr>
        <w:t>.</w:t>
      </w:r>
    </w:p>
    <w:p w14:paraId="0D485896" w14:textId="77777777" w:rsidR="008F4C99" w:rsidRPr="00145D11" w:rsidRDefault="001F6C62" w:rsidP="008F4C99">
      <w:pPr>
        <w:pStyle w:val="a4"/>
        <w:shd w:val="clear" w:color="auto" w:fill="auto"/>
        <w:spacing w:before="0" w:after="0" w:line="240" w:lineRule="auto"/>
        <w:ind w:firstLine="539"/>
        <w:rPr>
          <w:rStyle w:val="1"/>
          <w:sz w:val="24"/>
          <w:szCs w:val="24"/>
        </w:rPr>
      </w:pPr>
      <w:r w:rsidRPr="00145D11">
        <w:rPr>
          <w:rFonts w:eastAsia="Times New Roman"/>
          <w:sz w:val="24"/>
          <w:szCs w:val="24"/>
          <w:lang w:eastAsia="zh-CN"/>
        </w:rPr>
        <w:t>3</w:t>
      </w:r>
      <w:r w:rsidR="000E5BB7" w:rsidRPr="00145D11">
        <w:rPr>
          <w:rFonts w:eastAsia="Times New Roman"/>
          <w:sz w:val="24"/>
          <w:szCs w:val="24"/>
          <w:lang w:eastAsia="zh-CN"/>
        </w:rPr>
        <w:t>.</w:t>
      </w:r>
      <w:r w:rsidR="00883815" w:rsidRPr="00145D11">
        <w:rPr>
          <w:rFonts w:eastAsia="Times New Roman"/>
          <w:sz w:val="24"/>
          <w:szCs w:val="24"/>
          <w:lang w:eastAsia="zh-CN"/>
        </w:rPr>
        <w:t>2</w:t>
      </w:r>
      <w:r w:rsidR="000E5BB7" w:rsidRPr="00145D11">
        <w:rPr>
          <w:rFonts w:eastAsia="Times New Roman"/>
          <w:sz w:val="24"/>
          <w:szCs w:val="24"/>
          <w:lang w:eastAsia="zh-CN"/>
        </w:rPr>
        <w:t xml:space="preserve">. </w:t>
      </w:r>
      <w:r w:rsidR="008F4C99" w:rsidRPr="00145D11">
        <w:rPr>
          <w:rStyle w:val="1"/>
          <w:sz w:val="24"/>
          <w:szCs w:val="24"/>
        </w:rPr>
        <w:t xml:space="preserve">Цена Договора включает в себя стоимость услуг по техническому обслуживанию </w:t>
      </w:r>
      <w:r w:rsidR="00BD353A" w:rsidRPr="00145D11">
        <w:rPr>
          <w:rStyle w:val="1"/>
          <w:sz w:val="24"/>
          <w:szCs w:val="24"/>
        </w:rPr>
        <w:t>(без</w:t>
      </w:r>
      <w:r w:rsidR="008F4C99" w:rsidRPr="00145D11">
        <w:rPr>
          <w:rStyle w:val="1"/>
          <w:sz w:val="24"/>
          <w:szCs w:val="24"/>
        </w:rPr>
        <w:t xml:space="preserve"> замен</w:t>
      </w:r>
      <w:r w:rsidR="00BD353A" w:rsidRPr="00145D11">
        <w:rPr>
          <w:rStyle w:val="1"/>
          <w:sz w:val="24"/>
          <w:szCs w:val="24"/>
        </w:rPr>
        <w:t>ы</w:t>
      </w:r>
      <w:r w:rsidR="008F4C99" w:rsidRPr="00145D11">
        <w:rPr>
          <w:rStyle w:val="1"/>
          <w:sz w:val="24"/>
          <w:szCs w:val="24"/>
        </w:rPr>
        <w:t xml:space="preserve"> при необходимости отдельных деталей и узлов</w:t>
      </w:r>
      <w:r w:rsidR="00BD353A" w:rsidRPr="00145D11">
        <w:rPr>
          <w:rStyle w:val="1"/>
          <w:sz w:val="24"/>
          <w:szCs w:val="24"/>
        </w:rPr>
        <w:t>)</w:t>
      </w:r>
      <w:r w:rsidR="008F4C99" w:rsidRPr="00145D11">
        <w:rPr>
          <w:rStyle w:val="1"/>
          <w:sz w:val="24"/>
          <w:szCs w:val="24"/>
        </w:rPr>
        <w:t>, поверке, командировочные расходы, применение специальных транспортных средств Исполнителя,</w:t>
      </w:r>
      <w:r w:rsidR="008F4C99" w:rsidRPr="00145D11">
        <w:rPr>
          <w:rFonts w:eastAsia="Times New Roman"/>
          <w:color w:val="000000"/>
          <w:sz w:val="24"/>
          <w:szCs w:val="24"/>
          <w:lang w:eastAsia="ru-RU"/>
        </w:rPr>
        <w:t xml:space="preserve"> </w:t>
      </w:r>
      <w:r w:rsidR="008F4C99" w:rsidRPr="00145D11">
        <w:rPr>
          <w:rStyle w:val="1"/>
          <w:sz w:val="24"/>
          <w:szCs w:val="24"/>
        </w:rPr>
        <w:t xml:space="preserve">оформление протокола и свидетельства о поверке, а также все налоги, пошлины, сборы и другие </w:t>
      </w:r>
      <w:r w:rsidR="008F4C99" w:rsidRPr="00145D11">
        <w:rPr>
          <w:rStyle w:val="1"/>
          <w:sz w:val="24"/>
          <w:szCs w:val="24"/>
        </w:rPr>
        <w:lastRenderedPageBreak/>
        <w:t>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2B7B2F7C" w14:textId="77777777" w:rsidR="00B257ED" w:rsidRPr="00145D11" w:rsidRDefault="001F6C62" w:rsidP="008F4C99">
      <w:pPr>
        <w:pStyle w:val="a4"/>
        <w:shd w:val="clear" w:color="auto" w:fill="auto"/>
        <w:spacing w:before="0" w:after="0" w:line="240" w:lineRule="auto"/>
        <w:ind w:firstLine="539"/>
        <w:rPr>
          <w:rFonts w:eastAsia="Times New Roman"/>
          <w:sz w:val="24"/>
          <w:szCs w:val="24"/>
          <w:lang w:eastAsia="ru-RU"/>
        </w:rPr>
      </w:pPr>
      <w:r w:rsidRPr="00145D11">
        <w:rPr>
          <w:rFonts w:eastAsia="Times New Roman"/>
          <w:sz w:val="24"/>
          <w:szCs w:val="24"/>
          <w:lang w:eastAsia="ru-RU"/>
        </w:rPr>
        <w:t>3</w:t>
      </w:r>
      <w:r w:rsidR="00A200CF" w:rsidRPr="00145D11">
        <w:rPr>
          <w:rFonts w:eastAsia="Times New Roman"/>
          <w:sz w:val="24"/>
          <w:szCs w:val="24"/>
          <w:lang w:eastAsia="ru-RU"/>
        </w:rPr>
        <w:t>.3. Оплата производится Заказчиком</w:t>
      </w:r>
      <w:r w:rsidR="00200421" w:rsidRPr="00145D11">
        <w:rPr>
          <w:rFonts w:eastAsia="Times New Roman"/>
          <w:sz w:val="24"/>
          <w:szCs w:val="24"/>
          <w:lang w:eastAsia="ru-RU"/>
        </w:rPr>
        <w:t xml:space="preserve"> </w:t>
      </w:r>
      <w:r w:rsidR="00075A13" w:rsidRPr="00145D11">
        <w:rPr>
          <w:rFonts w:eastAsia="Times New Roman"/>
          <w:sz w:val="24"/>
          <w:szCs w:val="24"/>
          <w:lang w:eastAsia="ru-RU"/>
        </w:rPr>
        <w:t>после оказания фактических услуг, на основании счёта Исполнителя. Счета</w:t>
      </w:r>
      <w:r w:rsidR="005D5C50" w:rsidRPr="00145D11">
        <w:rPr>
          <w:rFonts w:eastAsia="Times New Roman"/>
          <w:sz w:val="24"/>
          <w:szCs w:val="24"/>
          <w:lang w:eastAsia="ru-RU"/>
        </w:rPr>
        <w:t>,</w:t>
      </w:r>
      <w:r w:rsidR="00075A13" w:rsidRPr="00145D11">
        <w:rPr>
          <w:rFonts w:eastAsia="Times New Roman"/>
          <w:sz w:val="24"/>
          <w:szCs w:val="24"/>
          <w:lang w:eastAsia="ru-RU"/>
        </w:rPr>
        <w:t xml:space="preserve"> выставленные Исполнителем, подлежат оплате </w:t>
      </w:r>
      <w:r w:rsidR="00326F6D" w:rsidRPr="00145D11">
        <w:rPr>
          <w:rFonts w:eastAsia="Times New Roman"/>
          <w:sz w:val="24"/>
          <w:szCs w:val="24"/>
          <w:lang w:eastAsia="ru-RU"/>
        </w:rPr>
        <w:t>в течени</w:t>
      </w:r>
      <w:r w:rsidR="008105A7" w:rsidRPr="00145D11">
        <w:rPr>
          <w:rFonts w:eastAsia="Times New Roman"/>
          <w:sz w:val="24"/>
          <w:szCs w:val="24"/>
          <w:lang w:eastAsia="ru-RU"/>
        </w:rPr>
        <w:t>е</w:t>
      </w:r>
      <w:r w:rsidR="00326F6D" w:rsidRPr="00145D11">
        <w:rPr>
          <w:rFonts w:eastAsia="Times New Roman"/>
          <w:sz w:val="24"/>
          <w:szCs w:val="24"/>
          <w:lang w:eastAsia="ru-RU"/>
        </w:rPr>
        <w:t xml:space="preserve"> </w:t>
      </w:r>
      <w:r w:rsidR="003453AA" w:rsidRPr="00145D11">
        <w:rPr>
          <w:rFonts w:eastAsia="Times New Roman"/>
          <w:sz w:val="24"/>
          <w:szCs w:val="24"/>
          <w:lang w:eastAsia="ru-RU"/>
        </w:rPr>
        <w:t>7</w:t>
      </w:r>
      <w:r w:rsidR="00326F6D" w:rsidRPr="00145D11">
        <w:rPr>
          <w:rFonts w:eastAsia="Times New Roman"/>
          <w:sz w:val="24"/>
          <w:szCs w:val="24"/>
          <w:lang w:eastAsia="ru-RU"/>
        </w:rPr>
        <w:t xml:space="preserve"> (</w:t>
      </w:r>
      <w:r w:rsidR="003453AA" w:rsidRPr="00145D11">
        <w:rPr>
          <w:rFonts w:eastAsia="Times New Roman"/>
          <w:sz w:val="24"/>
          <w:szCs w:val="24"/>
          <w:lang w:eastAsia="ru-RU"/>
        </w:rPr>
        <w:t>сем</w:t>
      </w:r>
      <w:r w:rsidR="00D92E72" w:rsidRPr="00145D11">
        <w:rPr>
          <w:rFonts w:eastAsia="Times New Roman"/>
          <w:sz w:val="24"/>
          <w:szCs w:val="24"/>
          <w:lang w:eastAsia="ru-RU"/>
        </w:rPr>
        <w:t>и</w:t>
      </w:r>
      <w:r w:rsidR="00075A13" w:rsidRPr="00145D11">
        <w:rPr>
          <w:rFonts w:eastAsia="Times New Roman"/>
          <w:sz w:val="24"/>
          <w:szCs w:val="24"/>
          <w:lang w:eastAsia="ru-RU"/>
        </w:rPr>
        <w:t xml:space="preserve">) </w:t>
      </w:r>
      <w:r w:rsidR="003453AA" w:rsidRPr="00145D11">
        <w:rPr>
          <w:rFonts w:eastAsia="Times New Roman"/>
          <w:sz w:val="24"/>
          <w:szCs w:val="24"/>
          <w:lang w:eastAsia="ru-RU"/>
        </w:rPr>
        <w:t>рабочих</w:t>
      </w:r>
      <w:r w:rsidR="00326F6D" w:rsidRPr="00145D11">
        <w:rPr>
          <w:rFonts w:eastAsia="Times New Roman"/>
          <w:sz w:val="24"/>
          <w:szCs w:val="24"/>
          <w:lang w:eastAsia="ru-RU"/>
        </w:rPr>
        <w:t xml:space="preserve"> дней с момента </w:t>
      </w:r>
      <w:r w:rsidR="00B257ED" w:rsidRPr="00145D11">
        <w:rPr>
          <w:rFonts w:eastAsia="Times New Roman"/>
          <w:sz w:val="24"/>
          <w:szCs w:val="24"/>
          <w:lang w:eastAsia="ru-RU"/>
        </w:rPr>
        <w:t xml:space="preserve">получения </w:t>
      </w:r>
      <w:r w:rsidR="00075A13" w:rsidRPr="00145D11">
        <w:rPr>
          <w:rFonts w:eastAsia="Times New Roman"/>
          <w:sz w:val="24"/>
          <w:szCs w:val="24"/>
          <w:lang w:eastAsia="ru-RU"/>
        </w:rPr>
        <w:t>Заказчиком</w:t>
      </w:r>
      <w:r w:rsidR="00B257ED" w:rsidRPr="00145D11">
        <w:rPr>
          <w:rFonts w:eastAsia="Times New Roman"/>
          <w:sz w:val="24"/>
          <w:szCs w:val="24"/>
          <w:lang w:eastAsia="ru-RU"/>
        </w:rPr>
        <w:t xml:space="preserve"> оригиналов счета, счёт-фактуры</w:t>
      </w:r>
      <w:r w:rsidR="007B4BE9" w:rsidRPr="00145D11">
        <w:rPr>
          <w:rFonts w:eastAsia="Times New Roman"/>
          <w:sz w:val="24"/>
          <w:szCs w:val="24"/>
          <w:lang w:eastAsia="ru-RU"/>
        </w:rPr>
        <w:t xml:space="preserve"> (для плательщиков НДС)</w:t>
      </w:r>
      <w:r w:rsidR="00B257ED" w:rsidRPr="00145D11">
        <w:rPr>
          <w:rFonts w:eastAsia="Times New Roman"/>
          <w:sz w:val="24"/>
          <w:szCs w:val="24"/>
          <w:lang w:eastAsia="ru-RU"/>
        </w:rPr>
        <w:t xml:space="preserve">, выставленных Исполнителем на основании подписанного Сторонами </w:t>
      </w:r>
      <w:r w:rsidR="00326F6D" w:rsidRPr="00145D11">
        <w:rPr>
          <w:rFonts w:eastAsia="Times New Roman"/>
          <w:sz w:val="24"/>
          <w:szCs w:val="24"/>
          <w:lang w:eastAsia="ru-RU"/>
        </w:rPr>
        <w:t>Акта сдачи-приемки оказанных услуг</w:t>
      </w:r>
      <w:r w:rsidR="00B257ED" w:rsidRPr="00145D11">
        <w:rPr>
          <w:rFonts w:eastAsia="Times New Roman"/>
          <w:sz w:val="24"/>
          <w:szCs w:val="24"/>
          <w:lang w:eastAsia="ru-RU"/>
        </w:rPr>
        <w:t>.</w:t>
      </w:r>
      <w:r w:rsidR="00075A13" w:rsidRPr="00145D11">
        <w:rPr>
          <w:rFonts w:eastAsia="Times New Roman"/>
          <w:sz w:val="24"/>
          <w:szCs w:val="24"/>
          <w:lang w:eastAsia="ru-RU"/>
        </w:rPr>
        <w:t xml:space="preserve"> </w:t>
      </w:r>
    </w:p>
    <w:p w14:paraId="2FD97C58" w14:textId="77777777" w:rsidR="00A200CF" w:rsidRPr="00145D11" w:rsidRDefault="001F6C62" w:rsidP="00A200CF">
      <w:pPr>
        <w:suppressAutoHyphens/>
        <w:spacing w:after="0" w:line="240" w:lineRule="auto"/>
        <w:ind w:firstLine="567"/>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3</w:t>
      </w:r>
      <w:r w:rsidR="00A200CF" w:rsidRPr="00145D11">
        <w:rPr>
          <w:rFonts w:ascii="Times New Roman" w:eastAsia="Times New Roman" w:hAnsi="Times New Roman" w:cs="Times New Roman"/>
          <w:sz w:val="24"/>
          <w:szCs w:val="24"/>
          <w:lang w:eastAsia="zh-CN"/>
        </w:rPr>
        <w:t xml:space="preserve">.4.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14:paraId="4583FCB5" w14:textId="77777777" w:rsidR="002F3B2F" w:rsidRPr="00145D11" w:rsidRDefault="002F3B2F" w:rsidP="00E21AEE">
      <w:pPr>
        <w:suppressAutoHyphens/>
        <w:spacing w:after="0" w:line="240" w:lineRule="auto"/>
        <w:ind w:firstLine="567"/>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3.</w:t>
      </w:r>
      <w:r w:rsidR="00C1227A" w:rsidRPr="00145D11">
        <w:rPr>
          <w:rFonts w:ascii="Times New Roman" w:eastAsia="Times New Roman" w:hAnsi="Times New Roman" w:cs="Times New Roman"/>
          <w:sz w:val="24"/>
          <w:szCs w:val="24"/>
          <w:lang w:eastAsia="zh-CN"/>
        </w:rPr>
        <w:t>5</w:t>
      </w:r>
      <w:r w:rsidRPr="00145D11">
        <w:rPr>
          <w:rFonts w:ascii="Times New Roman" w:eastAsia="Times New Roman" w:hAnsi="Times New Roman" w:cs="Times New Roman"/>
          <w:sz w:val="24"/>
          <w:szCs w:val="24"/>
          <w:lang w:eastAsia="zh-CN"/>
        </w:rPr>
        <w:t>.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w:t>
      </w:r>
      <w:r w:rsidR="00972CD0" w:rsidRPr="00145D11">
        <w:rPr>
          <w:rFonts w:ascii="Times New Roman" w:eastAsia="Times New Roman" w:hAnsi="Times New Roman" w:cs="Times New Roman"/>
          <w:sz w:val="24"/>
          <w:szCs w:val="24"/>
          <w:lang w:eastAsia="zh-CN"/>
        </w:rPr>
        <w:t>.</w:t>
      </w:r>
      <w:r w:rsidRPr="00145D11">
        <w:rPr>
          <w:rFonts w:ascii="Times New Roman" w:eastAsia="Times New Roman" w:hAnsi="Times New Roman" w:cs="Times New Roman"/>
          <w:sz w:val="24"/>
          <w:szCs w:val="24"/>
          <w:lang w:eastAsia="zh-CN"/>
        </w:rPr>
        <w:t xml:space="preserve"> 317.1</w:t>
      </w:r>
      <w:r w:rsidR="00972CD0" w:rsidRPr="00145D11">
        <w:rPr>
          <w:rFonts w:ascii="Times New Roman" w:eastAsia="Times New Roman" w:hAnsi="Times New Roman" w:cs="Times New Roman"/>
          <w:sz w:val="24"/>
          <w:szCs w:val="24"/>
          <w:lang w:eastAsia="zh-CN"/>
        </w:rPr>
        <w:t xml:space="preserve"> и ст. 823</w:t>
      </w:r>
      <w:r w:rsidRPr="00145D11">
        <w:rPr>
          <w:rFonts w:ascii="Times New Roman" w:eastAsia="Times New Roman" w:hAnsi="Times New Roman" w:cs="Times New Roman"/>
          <w:sz w:val="24"/>
          <w:szCs w:val="24"/>
          <w:lang w:eastAsia="zh-CN"/>
        </w:rPr>
        <w:t xml:space="preserve"> Гражданского кодекса Российской Федерации.</w:t>
      </w:r>
    </w:p>
    <w:p w14:paraId="73828331" w14:textId="77777777" w:rsidR="002F3B2F" w:rsidRPr="00145D11" w:rsidRDefault="002F3B2F" w:rsidP="00A200CF">
      <w:pPr>
        <w:suppressAutoHyphens/>
        <w:spacing w:after="0" w:line="240" w:lineRule="auto"/>
        <w:ind w:firstLine="567"/>
        <w:jc w:val="both"/>
        <w:rPr>
          <w:rFonts w:ascii="Times New Roman" w:eastAsia="Times New Roman" w:hAnsi="Times New Roman" w:cs="Times New Roman"/>
          <w:sz w:val="24"/>
          <w:szCs w:val="24"/>
          <w:lang w:eastAsia="zh-CN"/>
        </w:rPr>
      </w:pPr>
    </w:p>
    <w:p w14:paraId="70EFEE07" w14:textId="77777777" w:rsidR="000E5BB7" w:rsidRPr="00145D11" w:rsidRDefault="003E103D" w:rsidP="00F2004F">
      <w:pPr>
        <w:pStyle w:val="ab"/>
        <w:numPr>
          <w:ilvl w:val="0"/>
          <w:numId w:val="7"/>
        </w:numPr>
        <w:suppressAutoHyphens/>
        <w:spacing w:after="0" w:line="240" w:lineRule="auto"/>
        <w:jc w:val="center"/>
        <w:rPr>
          <w:rFonts w:eastAsia="Times New Roman" w:cs="Times New Roman"/>
          <w:b/>
          <w:sz w:val="24"/>
          <w:szCs w:val="24"/>
          <w:lang w:eastAsia="zh-CN"/>
        </w:rPr>
      </w:pPr>
      <w:r w:rsidRPr="00145D11">
        <w:rPr>
          <w:rFonts w:eastAsia="Times New Roman" w:cs="Times New Roman"/>
          <w:b/>
          <w:sz w:val="24"/>
          <w:szCs w:val="24"/>
          <w:lang w:eastAsia="zh-CN"/>
        </w:rPr>
        <w:t xml:space="preserve">ПРАВА И </w:t>
      </w:r>
      <w:r w:rsidR="000E5BB7" w:rsidRPr="00145D11">
        <w:rPr>
          <w:rFonts w:eastAsia="Times New Roman" w:cs="Times New Roman"/>
          <w:b/>
          <w:sz w:val="24"/>
          <w:szCs w:val="24"/>
          <w:lang w:eastAsia="zh-CN"/>
        </w:rPr>
        <w:t>ОБЯЗАННОСТИ СТОРОН</w:t>
      </w:r>
    </w:p>
    <w:p w14:paraId="3F8B6CDE" w14:textId="77777777" w:rsidR="00F2004F" w:rsidRPr="00145D11" w:rsidRDefault="00F2004F" w:rsidP="00F2004F">
      <w:pPr>
        <w:pStyle w:val="ab"/>
        <w:suppressAutoHyphens/>
        <w:spacing w:after="0" w:line="240" w:lineRule="auto"/>
        <w:jc w:val="both"/>
        <w:rPr>
          <w:rFonts w:eastAsia="Times New Roman" w:cs="Times New Roman"/>
          <w:sz w:val="24"/>
          <w:szCs w:val="24"/>
          <w:lang w:val="en-US" w:eastAsia="zh-CN"/>
        </w:rPr>
      </w:pPr>
    </w:p>
    <w:p w14:paraId="62DC50E5" w14:textId="77777777" w:rsidR="003E103D" w:rsidRPr="00145D11" w:rsidRDefault="003E103D"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4.1. </w:t>
      </w:r>
      <w:r w:rsidR="00CD1B86" w:rsidRPr="00145D11">
        <w:rPr>
          <w:rFonts w:ascii="Times New Roman" w:eastAsia="Times New Roman" w:hAnsi="Times New Roman" w:cs="Times New Roman"/>
          <w:sz w:val="24"/>
          <w:szCs w:val="24"/>
          <w:lang w:eastAsia="zh-CN"/>
        </w:rPr>
        <w:t>Исполнитель</w:t>
      </w:r>
      <w:r w:rsidRPr="00145D11">
        <w:rPr>
          <w:rFonts w:ascii="Times New Roman" w:eastAsia="Times New Roman" w:hAnsi="Times New Roman" w:cs="Times New Roman"/>
          <w:sz w:val="24"/>
          <w:szCs w:val="24"/>
          <w:lang w:eastAsia="zh-CN"/>
        </w:rPr>
        <w:t xml:space="preserve"> имеет право:</w:t>
      </w:r>
    </w:p>
    <w:p w14:paraId="39184FA3" w14:textId="77777777" w:rsidR="003E103D" w:rsidRPr="00145D11" w:rsidRDefault="003E103D"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4.1.1. Требовать своевременной оплаты </w:t>
      </w:r>
      <w:r w:rsidR="00CD1B86" w:rsidRPr="00145D11">
        <w:rPr>
          <w:rFonts w:ascii="Times New Roman" w:eastAsia="Times New Roman" w:hAnsi="Times New Roman" w:cs="Times New Roman"/>
          <w:sz w:val="24"/>
          <w:szCs w:val="24"/>
          <w:lang w:eastAsia="zh-CN"/>
        </w:rPr>
        <w:t>услуг</w:t>
      </w:r>
      <w:r w:rsidRPr="00145D11">
        <w:rPr>
          <w:rFonts w:ascii="Times New Roman" w:eastAsia="Times New Roman" w:hAnsi="Times New Roman" w:cs="Times New Roman"/>
          <w:sz w:val="24"/>
          <w:szCs w:val="24"/>
          <w:lang w:eastAsia="zh-CN"/>
        </w:rPr>
        <w:t xml:space="preserve"> З</w:t>
      </w:r>
      <w:r w:rsidR="00CD1B86" w:rsidRPr="00145D11">
        <w:rPr>
          <w:rFonts w:ascii="Times New Roman" w:eastAsia="Times New Roman" w:hAnsi="Times New Roman" w:cs="Times New Roman"/>
          <w:sz w:val="24"/>
          <w:szCs w:val="24"/>
          <w:lang w:eastAsia="zh-CN"/>
        </w:rPr>
        <w:t>аказчиком</w:t>
      </w:r>
      <w:r w:rsidRPr="00145D11">
        <w:rPr>
          <w:rFonts w:ascii="Times New Roman" w:eastAsia="Times New Roman" w:hAnsi="Times New Roman" w:cs="Times New Roman"/>
          <w:sz w:val="24"/>
          <w:szCs w:val="24"/>
          <w:lang w:eastAsia="zh-CN"/>
        </w:rPr>
        <w:t>.</w:t>
      </w:r>
    </w:p>
    <w:p w14:paraId="74B3F003" w14:textId="77777777" w:rsidR="00BA116B" w:rsidRPr="00145D11" w:rsidRDefault="00BA116B" w:rsidP="00BA116B">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4.1.2. Привлекать к исполнению настоящего Договора третьих лиц, не предусмотренных настоящим Договором (соисполнителей), только с письменного согласия Заказчика. В этом случае Исполнитель несет перед Заказчиком ответственность за последствия неисполнения или ненадлежащего исполне</w:t>
      </w:r>
      <w:r w:rsidR="00C1227A" w:rsidRPr="00145D11">
        <w:rPr>
          <w:rFonts w:ascii="Times New Roman" w:eastAsia="Times New Roman" w:hAnsi="Times New Roman" w:cs="Times New Roman"/>
          <w:sz w:val="24"/>
          <w:szCs w:val="24"/>
          <w:lang w:eastAsia="zh-CN"/>
        </w:rPr>
        <w:t>ния обязательств соисполнителем как за свои собственные.</w:t>
      </w:r>
    </w:p>
    <w:p w14:paraId="360B8E17" w14:textId="77777777" w:rsidR="005F4202" w:rsidRPr="00145D11" w:rsidRDefault="005F4202" w:rsidP="00BA116B">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4.1.</w:t>
      </w:r>
      <w:r w:rsidR="00C1227A" w:rsidRPr="00145D11">
        <w:rPr>
          <w:rFonts w:ascii="Times New Roman" w:eastAsia="Times New Roman" w:hAnsi="Times New Roman" w:cs="Times New Roman"/>
          <w:sz w:val="24"/>
          <w:szCs w:val="24"/>
          <w:lang w:eastAsia="zh-CN"/>
        </w:rPr>
        <w:t xml:space="preserve">3. </w:t>
      </w:r>
      <w:r w:rsidRPr="00145D11">
        <w:rPr>
          <w:rFonts w:ascii="Times New Roman" w:eastAsia="Times New Roman" w:hAnsi="Times New Roman" w:cs="Times New Roman"/>
          <w:sz w:val="24"/>
          <w:szCs w:val="24"/>
          <w:lang w:eastAsia="zh-CN"/>
        </w:rPr>
        <w:t>Исполнитель обязан согласовывать с Заказчиком заключение договоров с соисполнителями, в случае изменения их состава по сравнению с представленными им в заявке на проведение закупки.</w:t>
      </w:r>
    </w:p>
    <w:p w14:paraId="7456CA84" w14:textId="77777777" w:rsidR="003E103D" w:rsidRPr="00145D11" w:rsidRDefault="003E103D"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4.2. </w:t>
      </w:r>
      <w:r w:rsidR="00D22948" w:rsidRPr="00145D11">
        <w:rPr>
          <w:rFonts w:ascii="Times New Roman" w:eastAsia="Times New Roman" w:hAnsi="Times New Roman" w:cs="Times New Roman"/>
          <w:sz w:val="24"/>
          <w:szCs w:val="24"/>
          <w:lang w:eastAsia="zh-CN"/>
        </w:rPr>
        <w:t>Исполнитель</w:t>
      </w:r>
      <w:r w:rsidR="0004213D" w:rsidRPr="00145D11">
        <w:rPr>
          <w:rFonts w:ascii="Times New Roman" w:eastAsia="Times New Roman" w:hAnsi="Times New Roman" w:cs="Times New Roman"/>
          <w:sz w:val="24"/>
          <w:szCs w:val="24"/>
          <w:lang w:eastAsia="zh-CN"/>
        </w:rPr>
        <w:t xml:space="preserve"> обязуется:</w:t>
      </w:r>
    </w:p>
    <w:p w14:paraId="40A412B4" w14:textId="77777777" w:rsidR="0004213D" w:rsidRPr="00145D11" w:rsidRDefault="000421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4.2.1. Оказывать услуги в полном объеме, на высоком профессиональном уровне, в со</w:t>
      </w:r>
      <w:r w:rsidR="00E87B26" w:rsidRPr="00145D11">
        <w:rPr>
          <w:rFonts w:ascii="Times New Roman" w:eastAsia="Times New Roman" w:hAnsi="Times New Roman" w:cs="Times New Roman"/>
          <w:sz w:val="24"/>
          <w:szCs w:val="24"/>
          <w:lang w:eastAsia="zh-CN"/>
        </w:rPr>
        <w:t>ответствии с заданием Заказчика.</w:t>
      </w:r>
    </w:p>
    <w:p w14:paraId="716E5AD4" w14:textId="77777777" w:rsidR="0004213D" w:rsidRPr="00145D11" w:rsidRDefault="000421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4.2.2.</w:t>
      </w:r>
      <w:r w:rsidRPr="00145D11">
        <w:rPr>
          <w:rFonts w:ascii="Times New Roman" w:eastAsia="Times New Roman" w:hAnsi="Times New Roman" w:cs="Times New Roman"/>
          <w:sz w:val="24"/>
          <w:szCs w:val="24"/>
          <w:lang w:eastAsia="zh-CN"/>
        </w:rPr>
        <w:tab/>
        <w:t>При оказании услуг на территории Заказчика соблюдать требования правил внутреннего распорядка, пропускного и внутриобъектового режима, установленных у Заказчика, техники безопасности, пожарной безопасности. Заказчик имеет право требовать замену персонала, нарушающего дисциплину. Требование направляется в письменном виде уполномоченным представителем Заказчика.</w:t>
      </w:r>
    </w:p>
    <w:p w14:paraId="319F763F" w14:textId="77777777" w:rsidR="0004213D" w:rsidRPr="00145D11" w:rsidRDefault="000421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ab/>
        <w:t>Персонал Исполнителя должен быть аттестован и иметь квалификационные удостоверения, подтверждающие обучение и допуск к работе по данной профессии и виду выполняемых работ, а также удостоверения об аттестации знаний требований промышленной безопасности, устано</w:t>
      </w:r>
      <w:r w:rsidR="00E87B26" w:rsidRPr="00145D11">
        <w:rPr>
          <w:rFonts w:ascii="Times New Roman" w:eastAsia="Times New Roman" w:hAnsi="Times New Roman" w:cs="Times New Roman"/>
          <w:sz w:val="24"/>
          <w:szCs w:val="24"/>
          <w:lang w:eastAsia="zh-CN"/>
        </w:rPr>
        <w:t>вленными федеральными законами</w:t>
      </w:r>
      <w:r w:rsidRPr="00145D11">
        <w:rPr>
          <w:rFonts w:ascii="Times New Roman" w:eastAsia="Times New Roman" w:hAnsi="Times New Roman" w:cs="Times New Roman"/>
          <w:sz w:val="24"/>
          <w:szCs w:val="24"/>
          <w:lang w:eastAsia="zh-CN"/>
        </w:rPr>
        <w:t>, должен владеть приемами оказания до врачебной помощи при несчастных случаях.</w:t>
      </w:r>
    </w:p>
    <w:p w14:paraId="4D8812D9" w14:textId="77777777" w:rsidR="0004213D" w:rsidRPr="00145D11" w:rsidRDefault="00E87B26"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4.2.3. Н</w:t>
      </w:r>
      <w:r w:rsidR="0004213D" w:rsidRPr="00145D11">
        <w:rPr>
          <w:rFonts w:ascii="Times New Roman" w:eastAsia="Times New Roman" w:hAnsi="Times New Roman" w:cs="Times New Roman"/>
          <w:sz w:val="24"/>
          <w:szCs w:val="24"/>
          <w:lang w:eastAsia="zh-CN"/>
        </w:rPr>
        <w:t>ести риск случайной гибели или случайного повреждения оборудования, результата оказанных услуг до окончательной приемки услуг.</w:t>
      </w:r>
    </w:p>
    <w:p w14:paraId="7847DF01" w14:textId="77777777" w:rsidR="0004213D" w:rsidRPr="00145D11" w:rsidRDefault="00E87B26"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4.2.4.</w:t>
      </w:r>
      <w:r w:rsidR="0004213D" w:rsidRPr="00145D11">
        <w:rPr>
          <w:rFonts w:ascii="Times New Roman" w:eastAsia="Times New Roman" w:hAnsi="Times New Roman" w:cs="Times New Roman"/>
          <w:sz w:val="24"/>
          <w:szCs w:val="24"/>
          <w:lang w:eastAsia="zh-CN"/>
        </w:rPr>
        <w:t xml:space="preserve"> </w:t>
      </w:r>
      <w:r w:rsidRPr="00145D11">
        <w:rPr>
          <w:rFonts w:ascii="Times New Roman" w:eastAsia="Times New Roman" w:hAnsi="Times New Roman" w:cs="Times New Roman"/>
          <w:sz w:val="24"/>
          <w:szCs w:val="24"/>
          <w:lang w:eastAsia="zh-CN"/>
        </w:rPr>
        <w:t>Н</w:t>
      </w:r>
      <w:r w:rsidR="0004213D" w:rsidRPr="00145D11">
        <w:rPr>
          <w:rFonts w:ascii="Times New Roman" w:eastAsia="Times New Roman" w:hAnsi="Times New Roman" w:cs="Times New Roman"/>
          <w:sz w:val="24"/>
          <w:szCs w:val="24"/>
          <w:lang w:eastAsia="zh-CN"/>
        </w:rPr>
        <w:t>е допускать к работе (отстранить от работы) работников Исполнителя (а в случае привлечения субподрядных организаций и работников Субподрядчика), появившихся на рабочем месте (Объекте) в состоянии алкогольного, наркотического или токсического опьянения.</w:t>
      </w:r>
    </w:p>
    <w:p w14:paraId="784310D6" w14:textId="77777777" w:rsidR="0004213D" w:rsidRPr="00145D11" w:rsidRDefault="00E87B26"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4.2.5. Н</w:t>
      </w:r>
      <w:r w:rsidR="0004213D" w:rsidRPr="00145D11">
        <w:rPr>
          <w:rFonts w:ascii="Times New Roman" w:eastAsia="Times New Roman" w:hAnsi="Times New Roman" w:cs="Times New Roman"/>
          <w:sz w:val="24"/>
          <w:szCs w:val="24"/>
          <w:lang w:eastAsia="zh-CN"/>
        </w:rPr>
        <w:t>е допускать проноса и нахождение на территории Объектов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(далее – «Разрешенные вещества»).</w:t>
      </w:r>
    </w:p>
    <w:p w14:paraId="3FE9DC1A" w14:textId="77777777" w:rsidR="003E103D" w:rsidRPr="00145D11" w:rsidRDefault="000421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4.2.</w:t>
      </w:r>
      <w:r w:rsidR="0069272C" w:rsidRPr="00145D11">
        <w:rPr>
          <w:rFonts w:ascii="Times New Roman" w:eastAsia="Times New Roman" w:hAnsi="Times New Roman" w:cs="Times New Roman"/>
          <w:sz w:val="24"/>
          <w:szCs w:val="24"/>
          <w:lang w:eastAsia="zh-CN"/>
        </w:rPr>
        <w:t>6</w:t>
      </w:r>
      <w:r w:rsidRPr="00145D11">
        <w:rPr>
          <w:rFonts w:ascii="Times New Roman" w:eastAsia="Times New Roman" w:hAnsi="Times New Roman" w:cs="Times New Roman"/>
          <w:sz w:val="24"/>
          <w:szCs w:val="24"/>
          <w:lang w:eastAsia="zh-CN"/>
        </w:rPr>
        <w:t xml:space="preserve">. </w:t>
      </w:r>
      <w:r w:rsidR="00D22948" w:rsidRPr="00145D11">
        <w:rPr>
          <w:rFonts w:ascii="Times New Roman" w:eastAsia="Times New Roman" w:hAnsi="Times New Roman" w:cs="Times New Roman"/>
          <w:sz w:val="24"/>
          <w:szCs w:val="24"/>
          <w:lang w:eastAsia="zh-CN"/>
        </w:rPr>
        <w:t>По окончани</w:t>
      </w:r>
      <w:r w:rsidR="00AC02CA" w:rsidRPr="00145D11">
        <w:rPr>
          <w:rFonts w:ascii="Times New Roman" w:eastAsia="Times New Roman" w:hAnsi="Times New Roman" w:cs="Times New Roman"/>
          <w:sz w:val="24"/>
          <w:szCs w:val="24"/>
          <w:lang w:eastAsia="zh-CN"/>
        </w:rPr>
        <w:t>и</w:t>
      </w:r>
      <w:r w:rsidR="00D22948" w:rsidRPr="00145D11">
        <w:rPr>
          <w:rFonts w:ascii="Times New Roman" w:eastAsia="Times New Roman" w:hAnsi="Times New Roman" w:cs="Times New Roman"/>
          <w:sz w:val="24"/>
          <w:szCs w:val="24"/>
          <w:lang w:eastAsia="zh-CN"/>
        </w:rPr>
        <w:t xml:space="preserve"> оказания услуг </w:t>
      </w:r>
      <w:r w:rsidRPr="00145D11">
        <w:rPr>
          <w:rFonts w:ascii="Times New Roman" w:eastAsia="Times New Roman" w:hAnsi="Times New Roman" w:cs="Times New Roman"/>
          <w:sz w:val="24"/>
          <w:szCs w:val="24"/>
          <w:lang w:eastAsia="zh-CN"/>
        </w:rPr>
        <w:t>передать Заказчику</w:t>
      </w:r>
      <w:r w:rsidR="00D22948" w:rsidRPr="00145D11">
        <w:rPr>
          <w:rFonts w:ascii="Times New Roman" w:eastAsia="Times New Roman" w:hAnsi="Times New Roman" w:cs="Times New Roman"/>
          <w:sz w:val="24"/>
          <w:szCs w:val="24"/>
          <w:lang w:eastAsia="zh-CN"/>
        </w:rPr>
        <w:t xml:space="preserve"> вс</w:t>
      </w:r>
      <w:r w:rsidRPr="00145D11">
        <w:rPr>
          <w:rFonts w:ascii="Times New Roman" w:eastAsia="Times New Roman" w:hAnsi="Times New Roman" w:cs="Times New Roman"/>
          <w:sz w:val="24"/>
          <w:szCs w:val="24"/>
          <w:lang w:eastAsia="zh-CN"/>
        </w:rPr>
        <w:t>е</w:t>
      </w:r>
      <w:r w:rsidR="00D22948" w:rsidRPr="00145D11">
        <w:rPr>
          <w:rFonts w:ascii="Times New Roman" w:eastAsia="Times New Roman" w:hAnsi="Times New Roman" w:cs="Times New Roman"/>
          <w:sz w:val="24"/>
          <w:szCs w:val="24"/>
          <w:lang w:eastAsia="zh-CN"/>
        </w:rPr>
        <w:t xml:space="preserve"> </w:t>
      </w:r>
      <w:r w:rsidRPr="00145D11">
        <w:rPr>
          <w:rFonts w:ascii="Times New Roman" w:eastAsia="Times New Roman" w:hAnsi="Times New Roman" w:cs="Times New Roman"/>
          <w:sz w:val="24"/>
          <w:szCs w:val="24"/>
          <w:lang w:eastAsia="zh-CN"/>
        </w:rPr>
        <w:t>оригиналы</w:t>
      </w:r>
      <w:r w:rsidR="00D22948" w:rsidRPr="00145D11">
        <w:rPr>
          <w:rFonts w:ascii="Times New Roman" w:eastAsia="Times New Roman" w:hAnsi="Times New Roman" w:cs="Times New Roman"/>
          <w:sz w:val="24"/>
          <w:szCs w:val="24"/>
          <w:lang w:eastAsia="zh-CN"/>
        </w:rPr>
        <w:t xml:space="preserve"> документ</w:t>
      </w:r>
      <w:r w:rsidRPr="00145D11">
        <w:rPr>
          <w:rFonts w:ascii="Times New Roman" w:eastAsia="Times New Roman" w:hAnsi="Times New Roman" w:cs="Times New Roman"/>
          <w:sz w:val="24"/>
          <w:szCs w:val="24"/>
          <w:lang w:eastAsia="zh-CN"/>
        </w:rPr>
        <w:t>ов</w:t>
      </w:r>
      <w:r w:rsidR="003E103D" w:rsidRPr="00145D11">
        <w:rPr>
          <w:rFonts w:ascii="Times New Roman" w:eastAsia="Times New Roman" w:hAnsi="Times New Roman" w:cs="Times New Roman"/>
          <w:sz w:val="24"/>
          <w:szCs w:val="24"/>
          <w:lang w:eastAsia="zh-CN"/>
        </w:rPr>
        <w:t xml:space="preserve">: </w:t>
      </w:r>
    </w:p>
    <w:p w14:paraId="09AD9CC0" w14:textId="77777777" w:rsidR="00442A86" w:rsidRPr="00145D11" w:rsidRDefault="00442A86"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w:t>
      </w:r>
      <w:r w:rsidR="0069272C" w:rsidRPr="00145D11">
        <w:rPr>
          <w:rFonts w:ascii="Times New Roman" w:eastAsia="Times New Roman" w:hAnsi="Times New Roman" w:cs="Times New Roman"/>
          <w:sz w:val="24"/>
          <w:szCs w:val="24"/>
          <w:lang w:eastAsia="zh-CN"/>
        </w:rPr>
        <w:t xml:space="preserve"> </w:t>
      </w:r>
      <w:r w:rsidRPr="00145D11">
        <w:rPr>
          <w:rFonts w:ascii="Times New Roman" w:eastAsia="Times New Roman" w:hAnsi="Times New Roman" w:cs="Times New Roman"/>
          <w:sz w:val="24"/>
          <w:szCs w:val="24"/>
          <w:lang w:eastAsia="zh-CN"/>
        </w:rPr>
        <w:t>счёт;</w:t>
      </w:r>
    </w:p>
    <w:p w14:paraId="64633A47" w14:textId="77777777" w:rsidR="003E103D" w:rsidRPr="00145D11" w:rsidRDefault="003E10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 </w:t>
      </w:r>
      <w:r w:rsidR="00D22948" w:rsidRPr="00145D11">
        <w:rPr>
          <w:rFonts w:ascii="Times New Roman" w:eastAsia="Times New Roman" w:hAnsi="Times New Roman" w:cs="Times New Roman"/>
          <w:sz w:val="24"/>
          <w:szCs w:val="24"/>
          <w:lang w:eastAsia="zh-CN"/>
        </w:rPr>
        <w:t>акт сдачи-приемки оказанных услуг;</w:t>
      </w:r>
    </w:p>
    <w:p w14:paraId="4DBFAF67" w14:textId="77777777" w:rsidR="00EC48B2" w:rsidRPr="00145D11" w:rsidRDefault="00F975FB"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счет-фактуру;</w:t>
      </w:r>
    </w:p>
    <w:p w14:paraId="4DB8D4B0" w14:textId="77777777" w:rsidR="001213EE" w:rsidRPr="00145D11" w:rsidRDefault="001213EE"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lastRenderedPageBreak/>
        <w:t xml:space="preserve">- </w:t>
      </w:r>
      <w:r w:rsidRPr="00145D11">
        <w:rPr>
          <w:rFonts w:ascii="Times New Roman" w:eastAsia="Times New Roman" w:hAnsi="Times New Roman" w:cs="Times New Roman"/>
          <w:sz w:val="24"/>
          <w:szCs w:val="24"/>
          <w:lang w:val="en-US" w:eastAsia="zh-CN"/>
        </w:rPr>
        <w:t>c</w:t>
      </w:r>
      <w:r w:rsidRPr="00145D11">
        <w:rPr>
          <w:rFonts w:ascii="Times New Roman" w:eastAsia="Times New Roman" w:hAnsi="Times New Roman" w:cs="Times New Roman"/>
          <w:sz w:val="24"/>
          <w:szCs w:val="24"/>
          <w:lang w:eastAsia="ru-RU"/>
        </w:rPr>
        <w:t>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w:t>
      </w:r>
    </w:p>
    <w:p w14:paraId="46C44EB6" w14:textId="77777777" w:rsidR="00727BE9" w:rsidRPr="00145D11" w:rsidRDefault="00D45216"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 </w:t>
      </w:r>
      <w:r w:rsidR="00727BE9" w:rsidRPr="00145D11">
        <w:rPr>
          <w:rFonts w:ascii="Times New Roman" w:eastAsia="Times New Roman" w:hAnsi="Times New Roman" w:cs="Times New Roman"/>
          <w:sz w:val="24"/>
          <w:szCs w:val="24"/>
          <w:lang w:eastAsia="zh-CN"/>
        </w:rPr>
        <w:t>иные документы</w:t>
      </w:r>
      <w:r w:rsidR="00741FB6" w:rsidRPr="00145D11">
        <w:rPr>
          <w:rFonts w:ascii="Times New Roman" w:eastAsia="Times New Roman" w:hAnsi="Times New Roman" w:cs="Times New Roman"/>
          <w:sz w:val="24"/>
          <w:szCs w:val="24"/>
          <w:lang w:eastAsia="zh-CN"/>
        </w:rPr>
        <w:t>,</w:t>
      </w:r>
      <w:r w:rsidR="00727BE9" w:rsidRPr="00145D11">
        <w:rPr>
          <w:rFonts w:ascii="Times New Roman" w:eastAsia="Times New Roman" w:hAnsi="Times New Roman" w:cs="Times New Roman"/>
          <w:sz w:val="24"/>
          <w:szCs w:val="24"/>
          <w:lang w:eastAsia="zh-CN"/>
        </w:rPr>
        <w:t xml:space="preserve"> предусмотренные нормативными документами по поверке и калибровке.</w:t>
      </w:r>
    </w:p>
    <w:p w14:paraId="740C6FBC" w14:textId="77777777" w:rsidR="00F2004F" w:rsidRPr="00145D11" w:rsidRDefault="00F2004F" w:rsidP="00F2004F">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SimSun" w:hAnsi="Times New Roman" w:cs="Times New Roman"/>
          <w:kern w:val="1"/>
          <w:sz w:val="24"/>
          <w:szCs w:val="24"/>
          <w:lang w:eastAsia="hi-IN" w:bidi="hi-IN"/>
        </w:rPr>
        <w:t xml:space="preserve"> </w:t>
      </w:r>
      <w:r w:rsidR="003E103D" w:rsidRPr="00145D11">
        <w:rPr>
          <w:rFonts w:ascii="Times New Roman" w:eastAsia="Times New Roman" w:hAnsi="Times New Roman" w:cs="Times New Roman"/>
          <w:sz w:val="24"/>
          <w:szCs w:val="24"/>
          <w:lang w:eastAsia="zh-CN"/>
        </w:rPr>
        <w:t>4.2.</w:t>
      </w:r>
      <w:r w:rsidR="00990FF8" w:rsidRPr="00145D11">
        <w:rPr>
          <w:rFonts w:ascii="Times New Roman" w:eastAsia="Times New Roman" w:hAnsi="Times New Roman" w:cs="Times New Roman"/>
          <w:sz w:val="24"/>
          <w:szCs w:val="24"/>
          <w:lang w:eastAsia="zh-CN"/>
        </w:rPr>
        <w:t>7</w:t>
      </w:r>
      <w:r w:rsidR="003E103D" w:rsidRPr="00145D11">
        <w:rPr>
          <w:rFonts w:ascii="Times New Roman" w:eastAsia="Times New Roman" w:hAnsi="Times New Roman" w:cs="Times New Roman"/>
          <w:sz w:val="24"/>
          <w:szCs w:val="24"/>
          <w:lang w:eastAsia="zh-CN"/>
        </w:rPr>
        <w:t xml:space="preserve">. Устранять недостатки не более </w:t>
      </w:r>
      <w:r w:rsidR="00A200CF" w:rsidRPr="00145D11">
        <w:rPr>
          <w:rFonts w:ascii="Times New Roman" w:eastAsia="Times New Roman" w:hAnsi="Times New Roman" w:cs="Times New Roman"/>
          <w:sz w:val="24"/>
          <w:szCs w:val="24"/>
          <w:lang w:eastAsia="zh-CN"/>
        </w:rPr>
        <w:t>1</w:t>
      </w:r>
      <w:r w:rsidR="0069272C" w:rsidRPr="00145D11">
        <w:rPr>
          <w:rFonts w:ascii="Times New Roman" w:eastAsia="Times New Roman" w:hAnsi="Times New Roman" w:cs="Times New Roman"/>
          <w:sz w:val="24"/>
          <w:szCs w:val="24"/>
          <w:lang w:eastAsia="zh-CN"/>
        </w:rPr>
        <w:t>0</w:t>
      </w:r>
      <w:r w:rsidR="003E103D" w:rsidRPr="00145D11">
        <w:rPr>
          <w:rFonts w:ascii="Times New Roman" w:eastAsia="Times New Roman" w:hAnsi="Times New Roman" w:cs="Times New Roman"/>
          <w:sz w:val="24"/>
          <w:szCs w:val="24"/>
          <w:lang w:eastAsia="zh-CN"/>
        </w:rPr>
        <w:t xml:space="preserve"> (</w:t>
      </w:r>
      <w:r w:rsidR="0069272C" w:rsidRPr="00145D11">
        <w:rPr>
          <w:rFonts w:ascii="Times New Roman" w:eastAsia="Times New Roman" w:hAnsi="Times New Roman" w:cs="Times New Roman"/>
          <w:sz w:val="24"/>
          <w:szCs w:val="24"/>
          <w:lang w:eastAsia="zh-CN"/>
        </w:rPr>
        <w:t>десяти</w:t>
      </w:r>
      <w:r w:rsidR="003E103D" w:rsidRPr="00145D11">
        <w:rPr>
          <w:rFonts w:ascii="Times New Roman" w:eastAsia="Times New Roman" w:hAnsi="Times New Roman" w:cs="Times New Roman"/>
          <w:sz w:val="24"/>
          <w:szCs w:val="24"/>
          <w:lang w:eastAsia="zh-CN"/>
        </w:rPr>
        <w:t>) дней с момента заявления о них З</w:t>
      </w:r>
      <w:r w:rsidR="00D22948" w:rsidRPr="00145D11">
        <w:rPr>
          <w:rFonts w:ascii="Times New Roman" w:eastAsia="Times New Roman" w:hAnsi="Times New Roman" w:cs="Times New Roman"/>
          <w:sz w:val="24"/>
          <w:szCs w:val="24"/>
          <w:lang w:eastAsia="zh-CN"/>
        </w:rPr>
        <w:t>аказчиком</w:t>
      </w:r>
      <w:r w:rsidR="003E103D" w:rsidRPr="00145D11">
        <w:rPr>
          <w:rFonts w:ascii="Times New Roman" w:eastAsia="Times New Roman" w:hAnsi="Times New Roman" w:cs="Times New Roman"/>
          <w:sz w:val="24"/>
          <w:szCs w:val="24"/>
          <w:lang w:eastAsia="zh-CN"/>
        </w:rPr>
        <w:t xml:space="preserve">, в отдельных случаях срок может быть увеличен только после согласования между </w:t>
      </w:r>
      <w:r w:rsidR="00D22948" w:rsidRPr="00145D11">
        <w:rPr>
          <w:rFonts w:ascii="Times New Roman" w:eastAsia="Times New Roman" w:hAnsi="Times New Roman" w:cs="Times New Roman"/>
          <w:sz w:val="24"/>
          <w:szCs w:val="24"/>
          <w:lang w:eastAsia="zh-CN"/>
        </w:rPr>
        <w:t>Исполнителем</w:t>
      </w:r>
      <w:r w:rsidR="003E103D" w:rsidRPr="00145D11">
        <w:rPr>
          <w:rFonts w:ascii="Times New Roman" w:eastAsia="Times New Roman" w:hAnsi="Times New Roman" w:cs="Times New Roman"/>
          <w:sz w:val="24"/>
          <w:szCs w:val="24"/>
          <w:lang w:eastAsia="zh-CN"/>
        </w:rPr>
        <w:t xml:space="preserve"> и З</w:t>
      </w:r>
      <w:r w:rsidR="00D22948" w:rsidRPr="00145D11">
        <w:rPr>
          <w:rFonts w:ascii="Times New Roman" w:eastAsia="Times New Roman" w:hAnsi="Times New Roman" w:cs="Times New Roman"/>
          <w:sz w:val="24"/>
          <w:szCs w:val="24"/>
          <w:lang w:eastAsia="zh-CN"/>
        </w:rPr>
        <w:t>аказчиком</w:t>
      </w:r>
      <w:r w:rsidR="003E103D" w:rsidRPr="00145D11">
        <w:rPr>
          <w:rFonts w:ascii="Times New Roman" w:eastAsia="Times New Roman" w:hAnsi="Times New Roman" w:cs="Times New Roman"/>
          <w:sz w:val="24"/>
          <w:szCs w:val="24"/>
          <w:lang w:eastAsia="zh-CN"/>
        </w:rPr>
        <w:t xml:space="preserve">. Расходы, связанные с устранением недостатков, несет </w:t>
      </w:r>
      <w:r w:rsidR="00D22948" w:rsidRPr="00145D11">
        <w:rPr>
          <w:rFonts w:ascii="Times New Roman" w:eastAsia="Times New Roman" w:hAnsi="Times New Roman" w:cs="Times New Roman"/>
          <w:sz w:val="24"/>
          <w:szCs w:val="24"/>
          <w:lang w:eastAsia="zh-CN"/>
        </w:rPr>
        <w:t>Исполнитель</w:t>
      </w:r>
      <w:r w:rsidR="003E103D" w:rsidRPr="00145D11">
        <w:rPr>
          <w:rFonts w:ascii="Times New Roman" w:eastAsia="Times New Roman" w:hAnsi="Times New Roman" w:cs="Times New Roman"/>
          <w:sz w:val="24"/>
          <w:szCs w:val="24"/>
          <w:lang w:eastAsia="zh-CN"/>
        </w:rPr>
        <w:t>.</w:t>
      </w:r>
    </w:p>
    <w:p w14:paraId="1C27746A" w14:textId="77777777" w:rsidR="00F2004F" w:rsidRPr="00145D11" w:rsidRDefault="00F2004F" w:rsidP="00F2004F">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 </w:t>
      </w:r>
      <w:r w:rsidR="003E103D" w:rsidRPr="00145D11">
        <w:rPr>
          <w:rFonts w:ascii="Times New Roman" w:eastAsia="Times New Roman" w:hAnsi="Times New Roman" w:cs="Times New Roman"/>
          <w:sz w:val="24"/>
          <w:szCs w:val="24"/>
          <w:lang w:eastAsia="zh-CN"/>
        </w:rPr>
        <w:t>4.3. З</w:t>
      </w:r>
      <w:r w:rsidR="00EC48B2" w:rsidRPr="00145D11">
        <w:rPr>
          <w:rFonts w:ascii="Times New Roman" w:eastAsia="Times New Roman" w:hAnsi="Times New Roman" w:cs="Times New Roman"/>
          <w:sz w:val="24"/>
          <w:szCs w:val="24"/>
          <w:lang w:eastAsia="zh-CN"/>
        </w:rPr>
        <w:t>аказчик</w:t>
      </w:r>
      <w:r w:rsidR="003E103D" w:rsidRPr="00145D11">
        <w:rPr>
          <w:rFonts w:ascii="Times New Roman" w:eastAsia="Times New Roman" w:hAnsi="Times New Roman" w:cs="Times New Roman"/>
          <w:sz w:val="24"/>
          <w:szCs w:val="24"/>
          <w:lang w:eastAsia="zh-CN"/>
        </w:rPr>
        <w:t xml:space="preserve"> имеет право:</w:t>
      </w:r>
    </w:p>
    <w:p w14:paraId="30A9B663" w14:textId="77777777" w:rsidR="00F2004F" w:rsidRPr="00145D11" w:rsidRDefault="00F2004F" w:rsidP="00F2004F">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 </w:t>
      </w:r>
      <w:r w:rsidR="003E103D" w:rsidRPr="00145D11">
        <w:rPr>
          <w:rFonts w:ascii="Times New Roman" w:eastAsia="Times New Roman" w:hAnsi="Times New Roman" w:cs="Times New Roman"/>
          <w:sz w:val="24"/>
          <w:szCs w:val="24"/>
          <w:lang w:eastAsia="zh-CN"/>
        </w:rPr>
        <w:t>4.3.1.</w:t>
      </w:r>
      <w:r w:rsidR="00741FB6" w:rsidRPr="00145D11">
        <w:rPr>
          <w:rFonts w:ascii="Times New Roman" w:eastAsia="Times New Roman" w:hAnsi="Times New Roman" w:cs="Times New Roman"/>
          <w:sz w:val="24"/>
          <w:szCs w:val="24"/>
          <w:lang w:eastAsia="zh-CN"/>
        </w:rPr>
        <w:t xml:space="preserve"> В любое время осуществлять контроль за ходом оказания Исполнителем услуг, в рамках настоящего Договора, а при обнаружении нарушений Заказчик вправе приостановить работы и потребовать  их устранения. </w:t>
      </w:r>
    </w:p>
    <w:p w14:paraId="79C6D06C" w14:textId="77777777" w:rsidR="003E103D" w:rsidRPr="00145D11" w:rsidRDefault="00F2004F" w:rsidP="00F2004F">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 </w:t>
      </w:r>
      <w:r w:rsidR="00741FB6" w:rsidRPr="00145D11">
        <w:rPr>
          <w:rFonts w:ascii="Times New Roman" w:eastAsia="Times New Roman" w:hAnsi="Times New Roman" w:cs="Times New Roman"/>
          <w:sz w:val="24"/>
          <w:szCs w:val="24"/>
          <w:lang w:eastAsia="zh-CN"/>
        </w:rPr>
        <w:t xml:space="preserve">4.4. </w:t>
      </w:r>
      <w:r w:rsidR="003E103D" w:rsidRPr="00145D11">
        <w:rPr>
          <w:rFonts w:ascii="Times New Roman" w:eastAsia="Times New Roman" w:hAnsi="Times New Roman" w:cs="Times New Roman"/>
          <w:sz w:val="24"/>
          <w:szCs w:val="24"/>
          <w:lang w:eastAsia="zh-CN"/>
        </w:rPr>
        <w:t>З</w:t>
      </w:r>
      <w:r w:rsidR="00EC48B2" w:rsidRPr="00145D11">
        <w:rPr>
          <w:rFonts w:ascii="Times New Roman" w:eastAsia="Times New Roman" w:hAnsi="Times New Roman" w:cs="Times New Roman"/>
          <w:sz w:val="24"/>
          <w:szCs w:val="24"/>
          <w:lang w:eastAsia="zh-CN"/>
        </w:rPr>
        <w:t>аказчик</w:t>
      </w:r>
      <w:r w:rsidR="003E103D" w:rsidRPr="00145D11">
        <w:rPr>
          <w:rFonts w:ascii="Times New Roman" w:eastAsia="Times New Roman" w:hAnsi="Times New Roman" w:cs="Times New Roman"/>
          <w:sz w:val="24"/>
          <w:szCs w:val="24"/>
          <w:lang w:eastAsia="zh-CN"/>
        </w:rPr>
        <w:t xml:space="preserve"> обязан:</w:t>
      </w:r>
    </w:p>
    <w:p w14:paraId="5B36C4FB" w14:textId="77777777" w:rsidR="003E103D" w:rsidRPr="00145D11" w:rsidRDefault="003E103D" w:rsidP="003D7CC8">
      <w:pPr>
        <w:suppressAutoHyphens/>
        <w:spacing w:after="0" w:line="240" w:lineRule="auto"/>
        <w:ind w:firstLine="567"/>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4.4.</w:t>
      </w:r>
      <w:r w:rsidR="00442A86" w:rsidRPr="00145D11">
        <w:rPr>
          <w:rFonts w:ascii="Times New Roman" w:eastAsia="Times New Roman" w:hAnsi="Times New Roman" w:cs="Times New Roman"/>
          <w:sz w:val="24"/>
          <w:szCs w:val="24"/>
          <w:lang w:eastAsia="zh-CN"/>
        </w:rPr>
        <w:t>1</w:t>
      </w:r>
      <w:r w:rsidRPr="00145D11">
        <w:rPr>
          <w:rFonts w:ascii="Times New Roman" w:eastAsia="Times New Roman" w:hAnsi="Times New Roman" w:cs="Times New Roman"/>
          <w:sz w:val="24"/>
          <w:szCs w:val="24"/>
          <w:lang w:eastAsia="zh-CN"/>
        </w:rPr>
        <w:t xml:space="preserve">. Обеспечить оплату </w:t>
      </w:r>
      <w:r w:rsidR="00F975FB" w:rsidRPr="00145D11">
        <w:rPr>
          <w:rFonts w:ascii="Times New Roman" w:eastAsia="Times New Roman" w:hAnsi="Times New Roman" w:cs="Times New Roman"/>
          <w:sz w:val="24"/>
          <w:szCs w:val="24"/>
          <w:lang w:eastAsia="zh-CN"/>
        </w:rPr>
        <w:t>оказанных услуг</w:t>
      </w:r>
      <w:r w:rsidR="00166D97" w:rsidRPr="00145D11">
        <w:rPr>
          <w:rFonts w:ascii="Times New Roman" w:eastAsia="Times New Roman" w:hAnsi="Times New Roman" w:cs="Times New Roman"/>
          <w:sz w:val="24"/>
          <w:szCs w:val="24"/>
          <w:lang w:eastAsia="zh-CN"/>
        </w:rPr>
        <w:t xml:space="preserve"> в соответствии с настоящим Д</w:t>
      </w:r>
      <w:r w:rsidRPr="00145D11">
        <w:rPr>
          <w:rFonts w:ascii="Times New Roman" w:eastAsia="Times New Roman" w:hAnsi="Times New Roman" w:cs="Times New Roman"/>
          <w:sz w:val="24"/>
          <w:szCs w:val="24"/>
          <w:lang w:eastAsia="zh-CN"/>
        </w:rPr>
        <w:t>оговором.</w:t>
      </w:r>
    </w:p>
    <w:p w14:paraId="5F2FB3DD" w14:textId="77777777" w:rsidR="009209BA" w:rsidRPr="00145D11" w:rsidRDefault="003E103D" w:rsidP="003D7CC8">
      <w:pPr>
        <w:suppressAutoHyphens/>
        <w:spacing w:after="0" w:line="240" w:lineRule="auto"/>
        <w:ind w:firstLine="567"/>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4.4.</w:t>
      </w:r>
      <w:r w:rsidR="009209BA" w:rsidRPr="00145D11">
        <w:rPr>
          <w:rFonts w:ascii="Times New Roman" w:eastAsia="Times New Roman" w:hAnsi="Times New Roman" w:cs="Times New Roman"/>
          <w:sz w:val="24"/>
          <w:szCs w:val="24"/>
          <w:lang w:eastAsia="zh-CN"/>
        </w:rPr>
        <w:t>2</w:t>
      </w:r>
      <w:r w:rsidRPr="00145D11">
        <w:rPr>
          <w:rFonts w:ascii="Times New Roman" w:eastAsia="Times New Roman" w:hAnsi="Times New Roman" w:cs="Times New Roman"/>
          <w:sz w:val="24"/>
          <w:szCs w:val="24"/>
          <w:lang w:eastAsia="zh-CN"/>
        </w:rPr>
        <w:t>.</w:t>
      </w:r>
      <w:r w:rsidR="009209BA" w:rsidRPr="00145D11">
        <w:rPr>
          <w:rFonts w:ascii="Times New Roman" w:eastAsia="Times New Roman" w:hAnsi="Times New Roman" w:cs="Times New Roman"/>
          <w:sz w:val="24"/>
          <w:szCs w:val="24"/>
          <w:lang w:eastAsia="zh-CN"/>
        </w:rPr>
        <w:t xml:space="preserve"> Оказать содействие Исполнителю в оказан</w:t>
      </w:r>
      <w:r w:rsidR="00464059" w:rsidRPr="00145D11">
        <w:rPr>
          <w:rFonts w:ascii="Times New Roman" w:eastAsia="Times New Roman" w:hAnsi="Times New Roman" w:cs="Times New Roman"/>
          <w:sz w:val="24"/>
          <w:szCs w:val="24"/>
          <w:lang w:eastAsia="zh-CN"/>
        </w:rPr>
        <w:t>ии услуг по настоящему Д</w:t>
      </w:r>
      <w:r w:rsidR="009209BA" w:rsidRPr="00145D11">
        <w:rPr>
          <w:rFonts w:ascii="Times New Roman" w:eastAsia="Times New Roman" w:hAnsi="Times New Roman" w:cs="Times New Roman"/>
          <w:sz w:val="24"/>
          <w:szCs w:val="24"/>
          <w:lang w:eastAsia="zh-CN"/>
        </w:rPr>
        <w:t>оговору.</w:t>
      </w:r>
      <w:r w:rsidRPr="00145D11">
        <w:rPr>
          <w:rFonts w:ascii="Times New Roman" w:eastAsia="Times New Roman" w:hAnsi="Times New Roman" w:cs="Times New Roman"/>
          <w:sz w:val="24"/>
          <w:szCs w:val="24"/>
          <w:lang w:eastAsia="zh-CN"/>
        </w:rPr>
        <w:t xml:space="preserve"> </w:t>
      </w:r>
    </w:p>
    <w:p w14:paraId="44140797" w14:textId="77777777" w:rsidR="00E277D2" w:rsidRPr="00145D11" w:rsidRDefault="00E277D2" w:rsidP="009209BA">
      <w:pPr>
        <w:suppressAutoHyphens/>
        <w:spacing w:after="0" w:line="240" w:lineRule="auto"/>
        <w:ind w:firstLine="567"/>
        <w:jc w:val="both"/>
        <w:rPr>
          <w:rFonts w:ascii="Times New Roman" w:eastAsia="Times New Roman" w:hAnsi="Times New Roman" w:cs="Times New Roman"/>
          <w:sz w:val="24"/>
          <w:szCs w:val="24"/>
          <w:lang w:eastAsia="zh-CN"/>
        </w:rPr>
      </w:pPr>
    </w:p>
    <w:p w14:paraId="4F7411AF" w14:textId="77777777" w:rsidR="000E5BB7" w:rsidRPr="00145D11" w:rsidRDefault="000E5BB7" w:rsidP="00F2004F">
      <w:pPr>
        <w:pStyle w:val="ab"/>
        <w:numPr>
          <w:ilvl w:val="0"/>
          <w:numId w:val="7"/>
        </w:numPr>
        <w:suppressAutoHyphens/>
        <w:spacing w:after="0" w:line="240" w:lineRule="auto"/>
        <w:jc w:val="center"/>
        <w:rPr>
          <w:rFonts w:eastAsia="Times New Roman" w:cs="Times New Roman"/>
          <w:b/>
          <w:sz w:val="24"/>
          <w:szCs w:val="24"/>
          <w:lang w:eastAsia="zh-CN"/>
        </w:rPr>
      </w:pPr>
      <w:r w:rsidRPr="00145D11">
        <w:rPr>
          <w:rFonts w:eastAsia="Times New Roman" w:cs="Times New Roman"/>
          <w:b/>
          <w:sz w:val="24"/>
          <w:szCs w:val="24"/>
          <w:lang w:eastAsia="zh-CN"/>
        </w:rPr>
        <w:t xml:space="preserve">ПОРЯДОК ПРИЕМКИ </w:t>
      </w:r>
      <w:r w:rsidR="00F975FB" w:rsidRPr="00145D11">
        <w:rPr>
          <w:rFonts w:eastAsia="Times New Roman" w:cs="Times New Roman"/>
          <w:b/>
          <w:sz w:val="24"/>
          <w:szCs w:val="24"/>
          <w:lang w:eastAsia="zh-CN"/>
        </w:rPr>
        <w:t>УСЛУГ</w:t>
      </w:r>
    </w:p>
    <w:p w14:paraId="32D73AA5" w14:textId="77777777" w:rsidR="009B7B7E" w:rsidRPr="00145D11" w:rsidRDefault="009B7B7E" w:rsidP="003D7CC8">
      <w:pPr>
        <w:suppressAutoHyphens/>
        <w:spacing w:after="0" w:line="240" w:lineRule="auto"/>
        <w:ind w:firstLine="539"/>
        <w:jc w:val="both"/>
        <w:rPr>
          <w:rFonts w:ascii="Times New Roman" w:eastAsia="Times New Roman" w:hAnsi="Times New Roman" w:cs="Times New Roman"/>
          <w:sz w:val="24"/>
          <w:szCs w:val="24"/>
          <w:lang w:eastAsia="zh-CN"/>
        </w:rPr>
      </w:pPr>
    </w:p>
    <w:p w14:paraId="05F19E24" w14:textId="77777777" w:rsidR="001847D5" w:rsidRPr="00145D11" w:rsidRDefault="001847D5" w:rsidP="003D7CC8">
      <w:pPr>
        <w:suppressAutoHyphens/>
        <w:spacing w:after="0" w:line="240" w:lineRule="auto"/>
        <w:ind w:firstLine="539"/>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5.1. Исполнитель предоставляет Заказчику подтверждение передачи сведений </w:t>
      </w:r>
      <w:r w:rsidRPr="00145D11">
        <w:rPr>
          <w:rFonts w:ascii="Times New Roman" w:eastAsia="Times New Roman" w:hAnsi="Times New Roman" w:cs="Times New Roman"/>
          <w:sz w:val="24"/>
          <w:szCs w:val="24"/>
          <w:lang w:eastAsia="ru-RU"/>
        </w:rPr>
        <w:t>о результатах поверки средств измерений в Федеральный информационный фонд по обеспечению единства измерений в виде скриншота экрана монитора</w:t>
      </w:r>
      <w:r w:rsidR="00DC2605" w:rsidRPr="00145D11">
        <w:rPr>
          <w:rFonts w:ascii="Times New Roman" w:eastAsia="Times New Roman" w:hAnsi="Times New Roman" w:cs="Times New Roman"/>
          <w:sz w:val="24"/>
          <w:szCs w:val="24"/>
          <w:lang w:eastAsia="ru-RU"/>
        </w:rPr>
        <w:t xml:space="preserve"> с датой и времени внесения</w:t>
      </w:r>
      <w:r w:rsidRPr="00145D11">
        <w:rPr>
          <w:rFonts w:ascii="Times New Roman" w:eastAsia="Times New Roman" w:hAnsi="Times New Roman" w:cs="Times New Roman"/>
          <w:sz w:val="24"/>
          <w:szCs w:val="24"/>
          <w:lang w:eastAsia="ru-RU"/>
        </w:rPr>
        <w:t>.</w:t>
      </w:r>
    </w:p>
    <w:p w14:paraId="214C8886" w14:textId="77777777" w:rsidR="000E5BB7" w:rsidRPr="00145D11" w:rsidRDefault="000E5BB7" w:rsidP="003D7CC8">
      <w:pPr>
        <w:suppressAutoHyphens/>
        <w:spacing w:after="0" w:line="240" w:lineRule="auto"/>
        <w:ind w:firstLine="539"/>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5.</w:t>
      </w:r>
      <w:r w:rsidR="0097707A" w:rsidRPr="00145D11">
        <w:rPr>
          <w:rFonts w:ascii="Times New Roman" w:eastAsia="Times New Roman" w:hAnsi="Times New Roman" w:cs="Times New Roman"/>
          <w:sz w:val="24"/>
          <w:szCs w:val="24"/>
          <w:lang w:eastAsia="zh-CN"/>
        </w:rPr>
        <w:t>2</w:t>
      </w:r>
      <w:r w:rsidRPr="00145D11">
        <w:rPr>
          <w:rFonts w:ascii="Times New Roman" w:eastAsia="Times New Roman" w:hAnsi="Times New Roman" w:cs="Times New Roman"/>
          <w:sz w:val="24"/>
          <w:szCs w:val="24"/>
          <w:lang w:eastAsia="zh-CN"/>
        </w:rPr>
        <w:t xml:space="preserve">. </w:t>
      </w:r>
      <w:r w:rsidR="0097707A" w:rsidRPr="00145D11">
        <w:rPr>
          <w:rFonts w:ascii="Times New Roman" w:eastAsia="Times New Roman" w:hAnsi="Times New Roman" w:cs="Times New Roman"/>
          <w:sz w:val="24"/>
          <w:szCs w:val="24"/>
          <w:lang w:eastAsia="zh-CN"/>
        </w:rPr>
        <w:t xml:space="preserve">В течении 1 (одного) рабочего дня после публикации сведений </w:t>
      </w:r>
      <w:r w:rsidR="0097707A" w:rsidRPr="00145D11">
        <w:rPr>
          <w:rFonts w:ascii="Times New Roman" w:eastAsia="Times New Roman" w:hAnsi="Times New Roman" w:cs="Times New Roman"/>
          <w:sz w:val="24"/>
          <w:szCs w:val="24"/>
          <w:lang w:eastAsia="ru-RU"/>
        </w:rPr>
        <w:t xml:space="preserve">о результатах поверки средств измерений в Федеральном информационном фонде по обеспечению единства измерений </w:t>
      </w:r>
      <w:r w:rsidR="005A4DA1" w:rsidRPr="00145D11">
        <w:rPr>
          <w:rFonts w:ascii="Times New Roman" w:eastAsia="Times New Roman" w:hAnsi="Times New Roman" w:cs="Times New Roman"/>
          <w:sz w:val="24"/>
          <w:szCs w:val="24"/>
          <w:lang w:eastAsia="zh-CN"/>
        </w:rPr>
        <w:t xml:space="preserve">Исполнитель представляет Заказчику на подписание </w:t>
      </w:r>
      <w:r w:rsidR="006C7FB9" w:rsidRPr="00145D11">
        <w:rPr>
          <w:rFonts w:ascii="Times New Roman" w:eastAsia="Times New Roman" w:hAnsi="Times New Roman" w:cs="Times New Roman"/>
          <w:sz w:val="24"/>
          <w:szCs w:val="24"/>
          <w:lang w:eastAsia="zh-CN"/>
        </w:rPr>
        <w:t xml:space="preserve"> </w:t>
      </w:r>
      <w:r w:rsidR="005A4DA1" w:rsidRPr="00145D11">
        <w:rPr>
          <w:rFonts w:ascii="Times New Roman" w:eastAsia="Times New Roman" w:hAnsi="Times New Roman" w:cs="Times New Roman"/>
          <w:sz w:val="24"/>
          <w:szCs w:val="24"/>
          <w:lang w:eastAsia="zh-CN"/>
        </w:rPr>
        <w:t>Акт сдачи-приемки оказанных услуг, счет на оплату и счет-фактуру, оформленную в соответствии с действующим законодательством.</w:t>
      </w:r>
    </w:p>
    <w:p w14:paraId="101E2E10" w14:textId="77777777" w:rsidR="006C7FB9" w:rsidRPr="00145D11" w:rsidRDefault="006C7FB9" w:rsidP="006C7FB9">
      <w:pPr>
        <w:suppressAutoHyphens/>
        <w:spacing w:after="0" w:line="240" w:lineRule="auto"/>
        <w:ind w:firstLine="539"/>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5.</w:t>
      </w:r>
      <w:r w:rsidR="0097707A" w:rsidRPr="00145D11">
        <w:rPr>
          <w:rFonts w:ascii="Times New Roman" w:eastAsia="Times New Roman" w:hAnsi="Times New Roman" w:cs="Times New Roman"/>
          <w:sz w:val="24"/>
          <w:szCs w:val="24"/>
          <w:lang w:eastAsia="zh-CN"/>
        </w:rPr>
        <w:t>3</w:t>
      </w:r>
      <w:r w:rsidR="007A6739" w:rsidRPr="00145D11">
        <w:rPr>
          <w:rFonts w:ascii="Times New Roman" w:eastAsia="Times New Roman" w:hAnsi="Times New Roman" w:cs="Times New Roman"/>
          <w:sz w:val="24"/>
          <w:szCs w:val="24"/>
          <w:lang w:eastAsia="zh-CN"/>
        </w:rPr>
        <w:t xml:space="preserve">. </w:t>
      </w:r>
      <w:r w:rsidRPr="00145D11">
        <w:rPr>
          <w:rFonts w:ascii="Times New Roman" w:eastAsia="Times New Roman" w:hAnsi="Times New Roman" w:cs="Times New Roman"/>
          <w:sz w:val="24"/>
          <w:szCs w:val="24"/>
          <w:lang w:eastAsia="zh-CN"/>
        </w:rPr>
        <w:t>Заказчик в течение 5 (пяти) рабочих дней, считая со дня следующего за датой получения оригиналов документов, указанных в п. 5.</w:t>
      </w:r>
      <w:r w:rsidR="002943F7" w:rsidRPr="00145D11">
        <w:rPr>
          <w:rFonts w:ascii="Times New Roman" w:eastAsia="Times New Roman" w:hAnsi="Times New Roman" w:cs="Times New Roman"/>
          <w:sz w:val="24"/>
          <w:szCs w:val="24"/>
          <w:lang w:eastAsia="zh-CN"/>
        </w:rPr>
        <w:t>2</w:t>
      </w:r>
      <w:r w:rsidRPr="00145D11">
        <w:rPr>
          <w:rFonts w:ascii="Times New Roman" w:eastAsia="Times New Roman" w:hAnsi="Times New Roman" w:cs="Times New Roman"/>
          <w:sz w:val="24"/>
          <w:szCs w:val="24"/>
          <w:lang w:eastAsia="zh-CN"/>
        </w:rPr>
        <w:t xml:space="preserve">. Договора, обязан рассмотреть по существу и направить Исполнителю подписанный оригинал Акта сдачи-приемки оказанных услуг или мотивированный письменный отказ от приемки услуг. </w:t>
      </w:r>
    </w:p>
    <w:p w14:paraId="70D9C3D2" w14:textId="77777777" w:rsidR="00C125D5" w:rsidRPr="00145D11" w:rsidRDefault="006C7FB9" w:rsidP="006C7FB9">
      <w:pPr>
        <w:suppressAutoHyphens/>
        <w:spacing w:after="0" w:line="240" w:lineRule="auto"/>
        <w:ind w:firstLine="539"/>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5.</w:t>
      </w:r>
      <w:r w:rsidR="0097707A" w:rsidRPr="00145D11">
        <w:rPr>
          <w:rFonts w:ascii="Times New Roman" w:eastAsia="Times New Roman" w:hAnsi="Times New Roman" w:cs="Times New Roman"/>
          <w:sz w:val="24"/>
          <w:szCs w:val="24"/>
          <w:lang w:eastAsia="zh-CN"/>
        </w:rPr>
        <w:t>4</w:t>
      </w:r>
      <w:r w:rsidRPr="00145D11">
        <w:rPr>
          <w:rFonts w:ascii="Times New Roman" w:eastAsia="Times New Roman" w:hAnsi="Times New Roman" w:cs="Times New Roman"/>
          <w:sz w:val="24"/>
          <w:szCs w:val="24"/>
          <w:lang w:eastAsia="zh-CN"/>
        </w:rPr>
        <w:t>.</w:t>
      </w:r>
      <w:r w:rsidR="007A6739" w:rsidRPr="00145D11">
        <w:rPr>
          <w:rFonts w:ascii="Times New Roman" w:eastAsia="Times New Roman" w:hAnsi="Times New Roman" w:cs="Times New Roman"/>
          <w:sz w:val="24"/>
          <w:szCs w:val="24"/>
          <w:lang w:eastAsia="zh-CN"/>
        </w:rPr>
        <w:t xml:space="preserve"> </w:t>
      </w:r>
      <w:r w:rsidRPr="00145D11">
        <w:rPr>
          <w:rFonts w:ascii="Times New Roman" w:eastAsia="Times New Roman" w:hAnsi="Times New Roman" w:cs="Times New Roman"/>
          <w:sz w:val="24"/>
          <w:szCs w:val="24"/>
          <w:lang w:eastAsia="zh-CN"/>
        </w:rPr>
        <w:t>В случае мотивированного отказа Заказчика от приемки услуг им составляется перечень необходимых доработок и сроков их выполнения. Доработки по мотивированному отказу производятся Исполнителем за свой счет при условии, что они не выходят за пределы задания Заказчика. Повторная приемка результатов оказания услуг после проведения доработок осуществляется в порядке, установленном для первоначальной сдачи- приемки оказанных услуг.</w:t>
      </w:r>
    </w:p>
    <w:p w14:paraId="6D3A4F57" w14:textId="77777777" w:rsidR="007A6739" w:rsidRPr="00145D11" w:rsidRDefault="007A6739" w:rsidP="007A6739">
      <w:pPr>
        <w:suppressAutoHyphens/>
        <w:spacing w:after="0" w:line="240" w:lineRule="auto"/>
        <w:ind w:firstLine="539"/>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5.</w:t>
      </w:r>
      <w:r w:rsidR="0097707A" w:rsidRPr="00145D11">
        <w:rPr>
          <w:rFonts w:ascii="Times New Roman" w:eastAsia="Times New Roman" w:hAnsi="Times New Roman" w:cs="Times New Roman"/>
          <w:sz w:val="24"/>
          <w:szCs w:val="24"/>
          <w:lang w:eastAsia="zh-CN"/>
        </w:rPr>
        <w:t>5</w:t>
      </w:r>
      <w:r w:rsidRPr="00145D11">
        <w:rPr>
          <w:rFonts w:ascii="Times New Roman" w:eastAsia="Times New Roman" w:hAnsi="Times New Roman" w:cs="Times New Roman"/>
          <w:sz w:val="24"/>
          <w:szCs w:val="24"/>
          <w:lang w:eastAsia="zh-CN"/>
        </w:rPr>
        <w:t>. Услуги по настоящему Договору считаются оказанными и принятыми Заказчиком после подписания Заказчиком Акта сдачи-приемки оказанных услуг.</w:t>
      </w:r>
    </w:p>
    <w:p w14:paraId="7102A6C7" w14:textId="77777777" w:rsidR="00A93E51" w:rsidRPr="00145D11" w:rsidRDefault="00A93E51" w:rsidP="007A6739">
      <w:pPr>
        <w:suppressAutoHyphens/>
        <w:spacing w:after="0" w:line="240" w:lineRule="auto"/>
        <w:ind w:firstLine="539"/>
        <w:jc w:val="both"/>
        <w:rPr>
          <w:rFonts w:ascii="Times New Roman" w:eastAsia="Times New Roman" w:hAnsi="Times New Roman" w:cs="Times New Roman"/>
          <w:sz w:val="24"/>
          <w:szCs w:val="24"/>
          <w:lang w:eastAsia="zh-CN"/>
        </w:rPr>
      </w:pPr>
    </w:p>
    <w:p w14:paraId="0DC508F9" w14:textId="77777777" w:rsidR="009C5795" w:rsidRPr="00145D11" w:rsidRDefault="009C5795" w:rsidP="00F2004F">
      <w:pPr>
        <w:pStyle w:val="ab"/>
        <w:numPr>
          <w:ilvl w:val="0"/>
          <w:numId w:val="7"/>
        </w:numPr>
        <w:suppressAutoHyphens/>
        <w:spacing w:after="0" w:line="240" w:lineRule="auto"/>
        <w:jc w:val="center"/>
        <w:rPr>
          <w:rFonts w:eastAsia="Times New Roman" w:cs="Times New Roman"/>
          <w:b/>
          <w:sz w:val="24"/>
          <w:szCs w:val="24"/>
          <w:lang w:eastAsia="zh-CN"/>
        </w:rPr>
      </w:pPr>
      <w:r w:rsidRPr="00145D11">
        <w:rPr>
          <w:rFonts w:eastAsia="Times New Roman" w:cs="Times New Roman"/>
          <w:b/>
          <w:sz w:val="24"/>
          <w:szCs w:val="24"/>
          <w:lang w:eastAsia="zh-CN"/>
        </w:rPr>
        <w:t>КАЧЕСТВО ОКАЗЫВАЕМЫХ УСЛУГ</w:t>
      </w:r>
    </w:p>
    <w:p w14:paraId="5AF5E27E" w14:textId="77777777" w:rsidR="00E277D2" w:rsidRPr="00145D11" w:rsidRDefault="00E277D2" w:rsidP="00E277D2">
      <w:pPr>
        <w:pStyle w:val="ab"/>
        <w:suppressAutoHyphens/>
        <w:spacing w:after="0" w:line="240" w:lineRule="auto"/>
        <w:rPr>
          <w:rFonts w:eastAsia="Times New Roman" w:cs="Times New Roman"/>
          <w:b/>
          <w:sz w:val="24"/>
          <w:szCs w:val="24"/>
          <w:lang w:eastAsia="zh-CN"/>
        </w:rPr>
      </w:pPr>
    </w:p>
    <w:p w14:paraId="25FED1CB" w14:textId="77777777" w:rsidR="00361C65" w:rsidRPr="00145D11" w:rsidRDefault="009C5795" w:rsidP="003D7CC8">
      <w:pPr>
        <w:pStyle w:val="p5"/>
        <w:shd w:val="clear" w:color="auto" w:fill="FFFFFF"/>
        <w:spacing w:before="0" w:beforeAutospacing="0" w:after="0" w:afterAutospacing="0"/>
        <w:ind w:firstLine="539"/>
        <w:jc w:val="both"/>
      </w:pPr>
      <w:r w:rsidRPr="00145D11">
        <w:rPr>
          <w:lang w:eastAsia="zh-CN"/>
        </w:rPr>
        <w:t>6.1.</w:t>
      </w:r>
      <w:r w:rsidR="00361C65" w:rsidRPr="00145D11">
        <w:rPr>
          <w:lang w:eastAsia="zh-CN"/>
        </w:rPr>
        <w:t xml:space="preserve"> </w:t>
      </w:r>
      <w:r w:rsidR="00361C65" w:rsidRPr="00145D11">
        <w:t xml:space="preserve">Объем и качество оказываемых Исполнителем услуг, а </w:t>
      </w:r>
      <w:r w:rsidR="00DA4A90" w:rsidRPr="00145D11">
        <w:t>также</w:t>
      </w:r>
      <w:r w:rsidR="00361C65" w:rsidRPr="00145D11">
        <w:t xml:space="preserve"> используемые при этом оборудование и материалы, должны соответствовать требованиям, предъявляемым к этим услугам, указанным в действующей нормативной документации (Федеральный закон № 102-ФЗ «Об обеспечении единства измерений», </w:t>
      </w:r>
      <w:r w:rsidR="00DA4A90" w:rsidRPr="00145D11">
        <w:t>«Порядок проведения поверки средств измерений, требования к знаку поверки и содержанию свидетельства о поверке» утвержден приказом Минпромторга России от 31.07.2020 N 2510 "Об утверждении порядка проведения поверки средств измерений, требований к знаку поверки и содержанию свидетельства о поверке" (Зарегистрировано в Минюсте России 20.11.2020 N 61033)</w:t>
      </w:r>
      <w:r w:rsidR="00361C65" w:rsidRPr="00145D11">
        <w:t xml:space="preserve">, ПР 50.2.016-94 «ГСИ. Правила </w:t>
      </w:r>
      <w:r w:rsidR="00C718DB" w:rsidRPr="00145D11">
        <w:t>проведения калибровочных работ».</w:t>
      </w:r>
      <w:r w:rsidR="00361C65" w:rsidRPr="00145D11">
        <w:t xml:space="preserve"> </w:t>
      </w:r>
    </w:p>
    <w:p w14:paraId="47BB15B8" w14:textId="77777777" w:rsidR="005D5ADD" w:rsidRPr="00145D11" w:rsidRDefault="005D5ADD" w:rsidP="003D7CC8">
      <w:pPr>
        <w:pStyle w:val="p5"/>
        <w:shd w:val="clear" w:color="auto" w:fill="FFFFFF"/>
        <w:spacing w:before="0" w:beforeAutospacing="0" w:after="0" w:afterAutospacing="0"/>
        <w:ind w:firstLine="539"/>
        <w:jc w:val="both"/>
      </w:pPr>
    </w:p>
    <w:p w14:paraId="6F3D1553" w14:textId="77777777" w:rsidR="000E5BB7" w:rsidRPr="00145D11" w:rsidRDefault="009C5795" w:rsidP="003D7CC8">
      <w:pPr>
        <w:suppressAutoHyphens/>
        <w:spacing w:after="0" w:line="240" w:lineRule="auto"/>
        <w:ind w:firstLine="539"/>
        <w:jc w:val="center"/>
        <w:rPr>
          <w:rFonts w:ascii="Times New Roman" w:eastAsia="Times New Roman" w:hAnsi="Times New Roman" w:cs="Times New Roman"/>
          <w:b/>
          <w:sz w:val="24"/>
          <w:szCs w:val="24"/>
          <w:lang w:eastAsia="zh-CN"/>
        </w:rPr>
      </w:pPr>
      <w:r w:rsidRPr="00145D11">
        <w:rPr>
          <w:rFonts w:ascii="Times New Roman" w:eastAsia="Times New Roman" w:hAnsi="Times New Roman" w:cs="Times New Roman"/>
          <w:b/>
          <w:sz w:val="24"/>
          <w:szCs w:val="24"/>
          <w:lang w:eastAsia="zh-CN"/>
        </w:rPr>
        <w:t>7</w:t>
      </w:r>
      <w:r w:rsidR="000E5BB7" w:rsidRPr="00145D11">
        <w:rPr>
          <w:rFonts w:ascii="Times New Roman" w:eastAsia="Times New Roman" w:hAnsi="Times New Roman" w:cs="Times New Roman"/>
          <w:b/>
          <w:sz w:val="24"/>
          <w:szCs w:val="24"/>
          <w:lang w:eastAsia="zh-CN"/>
        </w:rPr>
        <w:t>. ОБСТОЯТЕЛЬСТВА НЕПРЕОДОЛИМОЙ СИЛЫ</w:t>
      </w:r>
    </w:p>
    <w:p w14:paraId="1567F70F" w14:textId="77777777" w:rsidR="00F2004F" w:rsidRPr="00145D11" w:rsidRDefault="00F2004F" w:rsidP="003D7CC8">
      <w:pPr>
        <w:suppressAutoHyphens/>
        <w:spacing w:after="0" w:line="240" w:lineRule="auto"/>
        <w:ind w:firstLine="539"/>
        <w:jc w:val="center"/>
        <w:rPr>
          <w:rFonts w:ascii="Times New Roman" w:eastAsia="Times New Roman" w:hAnsi="Times New Roman" w:cs="Times New Roman"/>
          <w:b/>
          <w:sz w:val="24"/>
          <w:szCs w:val="24"/>
          <w:lang w:eastAsia="zh-CN"/>
        </w:rPr>
      </w:pPr>
    </w:p>
    <w:p w14:paraId="507DAF20" w14:textId="77777777" w:rsidR="00D72657" w:rsidRPr="00145D11" w:rsidRDefault="00771ACD" w:rsidP="00771ACD">
      <w:pPr>
        <w:pStyle w:val="p5"/>
        <w:shd w:val="clear" w:color="auto" w:fill="FFFFFF"/>
        <w:spacing w:before="0" w:beforeAutospacing="0" w:after="0" w:afterAutospacing="0"/>
        <w:ind w:firstLine="539"/>
        <w:jc w:val="both"/>
        <w:rPr>
          <w:lang w:eastAsia="zh-CN"/>
        </w:rPr>
      </w:pPr>
      <w:r w:rsidRPr="00145D11">
        <w:rPr>
          <w:lang w:eastAsia="zh-CN"/>
        </w:rPr>
        <w:lastRenderedPageBreak/>
        <w:t xml:space="preserve"> </w:t>
      </w:r>
      <w:r w:rsidR="009C5795" w:rsidRPr="00145D11">
        <w:rPr>
          <w:lang w:eastAsia="zh-CN"/>
        </w:rPr>
        <w:t>7</w:t>
      </w:r>
      <w:r w:rsidR="000E5BB7" w:rsidRPr="00145D11">
        <w:rPr>
          <w:lang w:eastAsia="zh-CN"/>
        </w:rPr>
        <w:t xml:space="preserve">.1. </w:t>
      </w:r>
      <w:r w:rsidR="0090300E" w:rsidRPr="00145D11">
        <w:rPr>
          <w:lang w:eastAsia="zh-CN"/>
        </w:rPr>
        <w:tab/>
      </w:r>
      <w:r w:rsidR="00D72657" w:rsidRPr="00145D11">
        <w:rPr>
          <w:lang w:eastAsia="zh-CN"/>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14:paraId="00B42CB4" w14:textId="77777777" w:rsidR="00D72657" w:rsidRPr="00145D11" w:rsidRDefault="00D72657" w:rsidP="00771ACD">
      <w:pPr>
        <w:pStyle w:val="p5"/>
        <w:shd w:val="clear" w:color="auto" w:fill="FFFFFF"/>
        <w:spacing w:before="0" w:beforeAutospacing="0" w:after="0" w:afterAutospacing="0"/>
        <w:ind w:firstLine="539"/>
        <w:jc w:val="both"/>
        <w:rPr>
          <w:lang w:eastAsia="zh-CN"/>
        </w:rPr>
      </w:pPr>
      <w:r w:rsidRPr="00145D11">
        <w:rPr>
          <w:lang w:eastAsia="zh-CN"/>
        </w:rPr>
        <w:tab/>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14:paraId="1B23B336" w14:textId="77777777" w:rsidR="00D72657" w:rsidRPr="00145D11" w:rsidRDefault="00D72657" w:rsidP="00771ACD">
      <w:pPr>
        <w:pStyle w:val="p5"/>
        <w:shd w:val="clear" w:color="auto" w:fill="FFFFFF"/>
        <w:spacing w:before="0" w:beforeAutospacing="0" w:after="0" w:afterAutospacing="0"/>
        <w:ind w:firstLine="539"/>
        <w:jc w:val="both"/>
        <w:rPr>
          <w:lang w:eastAsia="zh-CN"/>
        </w:rPr>
      </w:pPr>
      <w:r w:rsidRPr="00145D11">
        <w:rPr>
          <w:lang w:eastAsia="zh-CN"/>
        </w:rPr>
        <w:t>7.2.</w:t>
      </w:r>
      <w:r w:rsidRPr="00145D11">
        <w:rPr>
          <w:lang w:eastAsia="zh-CN"/>
        </w:rPr>
        <w:tab/>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439ECC79" w14:textId="77777777" w:rsidR="0090300E" w:rsidRPr="00145D11" w:rsidRDefault="00D72657" w:rsidP="00771ACD">
      <w:pPr>
        <w:pStyle w:val="p5"/>
        <w:shd w:val="clear" w:color="auto" w:fill="FFFFFF"/>
        <w:spacing w:before="0" w:beforeAutospacing="0" w:after="0" w:afterAutospacing="0"/>
        <w:ind w:firstLine="539"/>
        <w:jc w:val="both"/>
        <w:rPr>
          <w:lang w:eastAsia="zh-CN"/>
        </w:rPr>
      </w:pPr>
      <w:r w:rsidRPr="00145D11">
        <w:rPr>
          <w:lang w:eastAsia="zh-CN"/>
        </w:rPr>
        <w:t>7.3.</w:t>
      </w:r>
      <w:r w:rsidRPr="00145D11">
        <w:rPr>
          <w:lang w:eastAsia="zh-CN"/>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2E108504" w14:textId="77777777" w:rsidR="00D07327" w:rsidRPr="00145D11" w:rsidRDefault="00D07327" w:rsidP="00771ACD">
      <w:pPr>
        <w:pStyle w:val="p5"/>
        <w:shd w:val="clear" w:color="auto" w:fill="FFFFFF"/>
        <w:spacing w:before="0" w:beforeAutospacing="0" w:after="0" w:afterAutospacing="0"/>
        <w:ind w:firstLine="539"/>
        <w:jc w:val="both"/>
        <w:rPr>
          <w:lang w:eastAsia="zh-CN"/>
        </w:rPr>
      </w:pPr>
    </w:p>
    <w:p w14:paraId="4ACBAFB0" w14:textId="77777777" w:rsidR="000E5BB7" w:rsidRPr="00145D11" w:rsidRDefault="009C5795" w:rsidP="003D7CC8">
      <w:pPr>
        <w:suppressAutoHyphens/>
        <w:spacing w:after="0" w:line="240" w:lineRule="auto"/>
        <w:ind w:firstLine="539"/>
        <w:jc w:val="center"/>
        <w:rPr>
          <w:rFonts w:ascii="Times New Roman" w:eastAsia="Times New Roman" w:hAnsi="Times New Roman" w:cs="Times New Roman"/>
          <w:b/>
          <w:sz w:val="24"/>
          <w:szCs w:val="24"/>
          <w:lang w:eastAsia="zh-CN"/>
        </w:rPr>
      </w:pPr>
      <w:r w:rsidRPr="00145D11">
        <w:rPr>
          <w:rFonts w:ascii="Times New Roman" w:eastAsia="Times New Roman" w:hAnsi="Times New Roman" w:cs="Times New Roman"/>
          <w:b/>
          <w:sz w:val="24"/>
          <w:szCs w:val="24"/>
          <w:lang w:eastAsia="zh-CN"/>
        </w:rPr>
        <w:t>8</w:t>
      </w:r>
      <w:r w:rsidR="000E5BB7" w:rsidRPr="00145D11">
        <w:rPr>
          <w:rFonts w:ascii="Times New Roman" w:eastAsia="Times New Roman" w:hAnsi="Times New Roman" w:cs="Times New Roman"/>
          <w:b/>
          <w:sz w:val="24"/>
          <w:szCs w:val="24"/>
          <w:lang w:eastAsia="zh-CN"/>
        </w:rPr>
        <w:t>. ОТВЕТСТВЕННОСТЬ СТОРОН</w:t>
      </w:r>
    </w:p>
    <w:p w14:paraId="031FC67D" w14:textId="77777777" w:rsidR="00F2004F" w:rsidRPr="00145D11" w:rsidRDefault="00F2004F" w:rsidP="003D7CC8">
      <w:pPr>
        <w:suppressAutoHyphens/>
        <w:spacing w:after="0" w:line="240" w:lineRule="auto"/>
        <w:ind w:firstLine="539"/>
        <w:jc w:val="center"/>
        <w:rPr>
          <w:rFonts w:ascii="Times New Roman" w:eastAsia="Times New Roman" w:hAnsi="Times New Roman" w:cs="Times New Roman"/>
          <w:b/>
          <w:sz w:val="24"/>
          <w:szCs w:val="24"/>
          <w:lang w:eastAsia="zh-CN"/>
        </w:rPr>
      </w:pPr>
    </w:p>
    <w:p w14:paraId="750E4AD3" w14:textId="77777777" w:rsidR="000E5BB7" w:rsidRPr="00145D11" w:rsidRDefault="009C5795"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8</w:t>
      </w:r>
      <w:r w:rsidR="000E5BB7" w:rsidRPr="00145D11">
        <w:rPr>
          <w:rFonts w:ascii="Times New Roman" w:eastAsia="Times New Roman" w:hAnsi="Times New Roman" w:cs="Times New Roman"/>
          <w:sz w:val="24"/>
          <w:szCs w:val="24"/>
          <w:lang w:eastAsia="zh-C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4059814F" w14:textId="77777777" w:rsidR="00816605" w:rsidRPr="00145D11" w:rsidRDefault="00816605"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8.2.   Если услуга оказана Исполнителем с отступлениями от Договора, ухудшившими результат услуг,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за услугу цены, возмещения понесенных Заказчиком расходов на устранение  недостатков.</w:t>
      </w:r>
    </w:p>
    <w:p w14:paraId="44C27975" w14:textId="77777777" w:rsidR="000E5BB7" w:rsidRPr="00145D11" w:rsidRDefault="009C5795" w:rsidP="00816605">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8</w:t>
      </w:r>
      <w:r w:rsidR="000E5BB7" w:rsidRPr="00145D11">
        <w:rPr>
          <w:rFonts w:ascii="Times New Roman" w:eastAsia="Times New Roman" w:hAnsi="Times New Roman" w:cs="Times New Roman"/>
          <w:sz w:val="24"/>
          <w:szCs w:val="24"/>
          <w:lang w:eastAsia="zh-CN"/>
        </w:rPr>
        <w:t>.</w:t>
      </w:r>
      <w:r w:rsidR="00816605" w:rsidRPr="00145D11">
        <w:rPr>
          <w:rFonts w:ascii="Times New Roman" w:eastAsia="Times New Roman" w:hAnsi="Times New Roman" w:cs="Times New Roman"/>
          <w:sz w:val="24"/>
          <w:szCs w:val="24"/>
          <w:lang w:eastAsia="zh-CN"/>
        </w:rPr>
        <w:t>3</w:t>
      </w:r>
      <w:r w:rsidR="000E5BB7" w:rsidRPr="00145D11">
        <w:rPr>
          <w:rFonts w:ascii="Times New Roman" w:eastAsia="Times New Roman" w:hAnsi="Times New Roman" w:cs="Times New Roman"/>
          <w:sz w:val="24"/>
          <w:szCs w:val="24"/>
          <w:lang w:eastAsia="zh-CN"/>
        </w:rPr>
        <w:t xml:space="preserve">. В случае просрочки исполнения или неисполнения </w:t>
      </w:r>
      <w:r w:rsidR="00E704DC" w:rsidRPr="00145D11">
        <w:rPr>
          <w:rFonts w:ascii="Times New Roman" w:eastAsia="Times New Roman" w:hAnsi="Times New Roman" w:cs="Times New Roman"/>
          <w:sz w:val="24"/>
          <w:szCs w:val="24"/>
          <w:lang w:eastAsia="zh-CN"/>
        </w:rPr>
        <w:t>Исполнителем</w:t>
      </w:r>
      <w:r w:rsidR="000E5BB7" w:rsidRPr="00145D11">
        <w:rPr>
          <w:rFonts w:ascii="Times New Roman" w:eastAsia="Times New Roman" w:hAnsi="Times New Roman" w:cs="Times New Roman"/>
          <w:sz w:val="24"/>
          <w:szCs w:val="24"/>
          <w:lang w:eastAsia="zh-CN"/>
        </w:rPr>
        <w:t xml:space="preserve"> своих обязательств, предусмотренных настоящим договором, З</w:t>
      </w:r>
      <w:r w:rsidR="00E704DC" w:rsidRPr="00145D11">
        <w:rPr>
          <w:rFonts w:ascii="Times New Roman" w:eastAsia="Times New Roman" w:hAnsi="Times New Roman" w:cs="Times New Roman"/>
          <w:sz w:val="24"/>
          <w:szCs w:val="24"/>
          <w:lang w:eastAsia="zh-CN"/>
        </w:rPr>
        <w:t xml:space="preserve">аказчик </w:t>
      </w:r>
      <w:r w:rsidR="000E5BB7" w:rsidRPr="00145D11">
        <w:rPr>
          <w:rFonts w:ascii="Times New Roman" w:eastAsia="Times New Roman" w:hAnsi="Times New Roman" w:cs="Times New Roman"/>
          <w:sz w:val="24"/>
          <w:szCs w:val="24"/>
          <w:lang w:eastAsia="zh-CN"/>
        </w:rPr>
        <w:t>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0,1% от цены договора за каждый день просрочки.</w:t>
      </w:r>
    </w:p>
    <w:p w14:paraId="73BA5B76" w14:textId="77777777" w:rsidR="000E6647" w:rsidRPr="00145D11" w:rsidRDefault="00BD2EBD" w:rsidP="00D51C52">
      <w:pPr>
        <w:pStyle w:val="a3"/>
        <w:spacing w:after="0" w:line="240" w:lineRule="auto"/>
        <w:ind w:firstLine="360"/>
        <w:jc w:val="both"/>
        <w:rPr>
          <w:rFonts w:eastAsia="Times New Roman"/>
          <w:lang w:eastAsia="ru-RU"/>
        </w:rPr>
      </w:pPr>
      <w:r w:rsidRPr="00145D11">
        <w:rPr>
          <w:rFonts w:eastAsia="Times New Roman"/>
          <w:lang w:eastAsia="zh-CN"/>
        </w:rPr>
        <w:t xml:space="preserve">    </w:t>
      </w:r>
      <w:r w:rsidR="009C5795" w:rsidRPr="00145D11">
        <w:rPr>
          <w:rFonts w:eastAsia="Times New Roman"/>
          <w:lang w:eastAsia="zh-CN"/>
        </w:rPr>
        <w:t>8</w:t>
      </w:r>
      <w:r w:rsidR="00816605" w:rsidRPr="00145D11">
        <w:rPr>
          <w:rFonts w:eastAsia="Times New Roman"/>
          <w:lang w:eastAsia="zh-CN"/>
        </w:rPr>
        <w:t>.4</w:t>
      </w:r>
      <w:r w:rsidR="00941992" w:rsidRPr="00145D11">
        <w:rPr>
          <w:rFonts w:eastAsia="Times New Roman"/>
          <w:lang w:eastAsia="zh-CN"/>
        </w:rPr>
        <w:t xml:space="preserve">. </w:t>
      </w:r>
      <w:r w:rsidR="000E6647" w:rsidRPr="00145D11">
        <w:rPr>
          <w:rFonts w:eastAsia="Times New Roman"/>
          <w:lang w:eastAsia="ru-RU"/>
        </w:rPr>
        <w:t xml:space="preserve"> В случае просрочки Исполнителем исполне</w:t>
      </w:r>
      <w:r w:rsidR="00F27370" w:rsidRPr="00145D11">
        <w:rPr>
          <w:rFonts w:eastAsia="Times New Roman"/>
          <w:lang w:eastAsia="ru-RU"/>
        </w:rPr>
        <w:t>ния обязательств более чем на 15 (пятнадцать</w:t>
      </w:r>
      <w:r w:rsidR="000E6647" w:rsidRPr="00145D11">
        <w:rPr>
          <w:rFonts w:eastAsia="Times New Roman"/>
          <w:lang w:eastAsia="ru-RU"/>
        </w:rPr>
        <w:t>) календарных дней Заказчик вправе отказаться от исполнения Договора в одностороннем порядке.</w:t>
      </w:r>
    </w:p>
    <w:p w14:paraId="4F53B587" w14:textId="77777777" w:rsidR="00D51C52" w:rsidRPr="00145D11" w:rsidRDefault="00D51C52" w:rsidP="00D51C52">
      <w:pPr>
        <w:pStyle w:val="a3"/>
        <w:spacing w:after="0" w:line="240" w:lineRule="auto"/>
        <w:jc w:val="both"/>
        <w:rPr>
          <w:rFonts w:eastAsia="Times New Roman"/>
          <w:lang w:eastAsia="zh-CN"/>
        </w:rPr>
      </w:pPr>
      <w:r w:rsidRPr="00145D11">
        <w:rPr>
          <w:rFonts w:eastAsia="Times New Roman"/>
          <w:lang w:eastAsia="zh-CN"/>
        </w:rPr>
        <w:t xml:space="preserve">          </w:t>
      </w:r>
      <w:r w:rsidR="00816605" w:rsidRPr="00145D11">
        <w:rPr>
          <w:rFonts w:eastAsia="Times New Roman"/>
          <w:lang w:eastAsia="zh-CN"/>
        </w:rPr>
        <w:t>8.5</w:t>
      </w:r>
      <w:r w:rsidRPr="00145D11">
        <w:rPr>
          <w:rFonts w:eastAsia="Times New Roman"/>
          <w:lang w:eastAsia="zh-CN"/>
        </w:rPr>
        <w:t>. Исполнитель обязан возместить</w:t>
      </w:r>
      <w:r w:rsidR="00A27DD7" w:rsidRPr="00145D11">
        <w:rPr>
          <w:rFonts w:eastAsia="Times New Roman"/>
          <w:lang w:eastAsia="zh-CN"/>
        </w:rPr>
        <w:t xml:space="preserve"> ущерб, причиненный имуществу Заказчика в процессе исполнения своих обязательств по настоящему Договору, в полном объеме.</w:t>
      </w:r>
    </w:p>
    <w:p w14:paraId="5967D907" w14:textId="77777777" w:rsidR="00F2004F" w:rsidRPr="00145D11" w:rsidRDefault="00A27DD7" w:rsidP="00A27DD7">
      <w:pPr>
        <w:pStyle w:val="a3"/>
        <w:spacing w:after="0" w:line="240" w:lineRule="auto"/>
        <w:jc w:val="both"/>
        <w:rPr>
          <w:rFonts w:eastAsia="Times New Roman"/>
          <w:lang w:eastAsia="zh-CN"/>
        </w:rPr>
      </w:pPr>
      <w:r w:rsidRPr="00145D11">
        <w:rPr>
          <w:rFonts w:eastAsia="Times New Roman"/>
          <w:lang w:eastAsia="zh-CN"/>
        </w:rPr>
        <w:t xml:space="preserve">          </w:t>
      </w:r>
      <w:r w:rsidR="00CE7261" w:rsidRPr="00145D11">
        <w:rPr>
          <w:rFonts w:eastAsia="Times New Roman"/>
          <w:lang w:eastAsia="zh-CN"/>
        </w:rPr>
        <w:t>8.</w:t>
      </w:r>
      <w:r w:rsidR="00816605" w:rsidRPr="00145D11">
        <w:rPr>
          <w:rFonts w:eastAsia="Times New Roman"/>
          <w:lang w:eastAsia="zh-CN"/>
        </w:rPr>
        <w:t>6</w:t>
      </w:r>
      <w:r w:rsidR="00CE7261" w:rsidRPr="00145D11">
        <w:rPr>
          <w:rFonts w:eastAsia="Times New Roman"/>
          <w:lang w:eastAsia="zh-CN"/>
        </w:rPr>
        <w:t xml:space="preserve">. </w:t>
      </w:r>
      <w:r w:rsidRPr="00145D11">
        <w:rPr>
          <w:rFonts w:eastAsia="Times New Roman"/>
          <w:lang w:eastAsia="zh-CN"/>
        </w:rPr>
        <w:t>Уплата неустойки и возмещение убытков в случае неисполнения или ненадлежащего исполнения Исполнителем своих обязательств по Договору не освобождает Стороны от исполнения Договора.</w:t>
      </w:r>
    </w:p>
    <w:p w14:paraId="7FFDCB57" w14:textId="77777777" w:rsidR="00E277D2" w:rsidRPr="00145D11" w:rsidRDefault="00E277D2" w:rsidP="00A27DD7">
      <w:pPr>
        <w:pStyle w:val="a3"/>
        <w:spacing w:after="0" w:line="240" w:lineRule="auto"/>
        <w:jc w:val="both"/>
        <w:rPr>
          <w:rFonts w:eastAsia="Times New Roman"/>
          <w:lang w:eastAsia="zh-CN"/>
        </w:rPr>
      </w:pPr>
    </w:p>
    <w:p w14:paraId="466EB4BA" w14:textId="77777777" w:rsidR="005B53F5" w:rsidRPr="00145D11" w:rsidRDefault="005B53F5" w:rsidP="00F2004F">
      <w:pPr>
        <w:suppressAutoHyphens/>
        <w:spacing w:after="0" w:line="240" w:lineRule="auto"/>
        <w:ind w:firstLine="539"/>
        <w:jc w:val="center"/>
        <w:rPr>
          <w:rFonts w:ascii="Times New Roman" w:eastAsia="Times New Roman" w:hAnsi="Times New Roman" w:cs="Times New Roman"/>
          <w:b/>
          <w:sz w:val="24"/>
          <w:szCs w:val="24"/>
          <w:lang w:eastAsia="zh-CN"/>
        </w:rPr>
      </w:pPr>
      <w:r w:rsidRPr="00145D11">
        <w:rPr>
          <w:rFonts w:ascii="Times New Roman" w:eastAsia="Times New Roman" w:hAnsi="Times New Roman" w:cs="Times New Roman"/>
          <w:b/>
          <w:sz w:val="24"/>
          <w:szCs w:val="24"/>
          <w:lang w:eastAsia="zh-CN"/>
        </w:rPr>
        <w:t>9.КОНФИДЕНЦИАЛЬНОСТЬ</w:t>
      </w:r>
    </w:p>
    <w:p w14:paraId="2018219C" w14:textId="77777777" w:rsidR="005B53F5" w:rsidRPr="00145D11" w:rsidRDefault="005B53F5" w:rsidP="005B53F5">
      <w:pPr>
        <w:suppressAutoHyphens/>
        <w:spacing w:after="0" w:line="240" w:lineRule="auto"/>
        <w:ind w:firstLine="539"/>
        <w:jc w:val="center"/>
        <w:rPr>
          <w:rFonts w:ascii="Times New Roman" w:eastAsia="Times New Roman" w:hAnsi="Times New Roman" w:cs="Times New Roman"/>
          <w:b/>
          <w:sz w:val="24"/>
          <w:szCs w:val="24"/>
          <w:lang w:eastAsia="zh-CN"/>
        </w:rPr>
      </w:pPr>
    </w:p>
    <w:p w14:paraId="58CE0F93" w14:textId="77777777" w:rsidR="005B53F5" w:rsidRPr="00145D11" w:rsidRDefault="005B53F5" w:rsidP="005B53F5">
      <w:pPr>
        <w:pStyle w:val="p5"/>
        <w:shd w:val="clear" w:color="auto" w:fill="FFFFFF"/>
        <w:spacing w:before="0" w:beforeAutospacing="0" w:after="0" w:afterAutospacing="0"/>
        <w:ind w:firstLine="539"/>
        <w:jc w:val="both"/>
        <w:rPr>
          <w:lang w:eastAsia="zh-CN"/>
        </w:rPr>
      </w:pPr>
      <w:r w:rsidRPr="00145D11">
        <w:rPr>
          <w:lang w:eastAsia="zh-CN"/>
        </w:rPr>
        <w:t>9.1.</w:t>
      </w:r>
      <w:r w:rsidRPr="00145D11">
        <w:rPr>
          <w:lang w:eastAsia="zh-CN"/>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14:paraId="2FDC6202" w14:textId="77777777" w:rsidR="005B53F5" w:rsidRPr="00145D11" w:rsidRDefault="005B53F5" w:rsidP="005B53F5">
      <w:pPr>
        <w:suppressAutoHyphens/>
        <w:spacing w:after="0" w:line="240" w:lineRule="auto"/>
        <w:ind w:firstLine="540"/>
        <w:jc w:val="both"/>
        <w:rPr>
          <w:rFonts w:ascii="Times New Roman" w:eastAsia="Times New Roman" w:hAnsi="Times New Roman" w:cs="Times New Roman"/>
          <w:b/>
          <w:sz w:val="24"/>
          <w:szCs w:val="24"/>
          <w:lang w:eastAsia="zh-CN"/>
        </w:rPr>
      </w:pPr>
    </w:p>
    <w:p w14:paraId="34A8AD16" w14:textId="743D435E" w:rsidR="000E5BB7" w:rsidRPr="00145D11" w:rsidRDefault="00612906" w:rsidP="003D7CC8">
      <w:pPr>
        <w:suppressAutoHyphens/>
        <w:spacing w:after="0" w:line="240" w:lineRule="auto"/>
        <w:jc w:val="center"/>
        <w:rPr>
          <w:rFonts w:ascii="Times New Roman" w:eastAsia="Times New Roman" w:hAnsi="Times New Roman" w:cs="Times New Roman"/>
          <w:b/>
          <w:sz w:val="24"/>
          <w:szCs w:val="24"/>
          <w:lang w:eastAsia="zh-CN"/>
        </w:rPr>
      </w:pPr>
      <w:r w:rsidRPr="00145D11">
        <w:rPr>
          <w:rFonts w:ascii="Times New Roman" w:eastAsia="Times New Roman" w:hAnsi="Times New Roman" w:cs="Times New Roman"/>
          <w:b/>
          <w:sz w:val="24"/>
          <w:szCs w:val="24"/>
          <w:lang w:eastAsia="zh-CN"/>
        </w:rPr>
        <w:t>10. ПОРЯДОК РАЗРЕШЕНИЯ</w:t>
      </w:r>
      <w:r w:rsidR="000E5BB7" w:rsidRPr="00145D11">
        <w:rPr>
          <w:rFonts w:ascii="Times New Roman" w:eastAsia="Times New Roman" w:hAnsi="Times New Roman" w:cs="Times New Roman"/>
          <w:b/>
          <w:sz w:val="24"/>
          <w:szCs w:val="24"/>
          <w:lang w:eastAsia="zh-CN"/>
        </w:rPr>
        <w:t xml:space="preserve"> СПОРОВ</w:t>
      </w:r>
    </w:p>
    <w:p w14:paraId="4604EDF9" w14:textId="77777777" w:rsidR="00612906" w:rsidRPr="00145D11" w:rsidRDefault="00612906" w:rsidP="003D7CC8">
      <w:pPr>
        <w:suppressAutoHyphens/>
        <w:spacing w:after="0" w:line="240" w:lineRule="auto"/>
        <w:jc w:val="center"/>
        <w:rPr>
          <w:rFonts w:ascii="Times New Roman" w:eastAsia="Times New Roman" w:hAnsi="Times New Roman" w:cs="Times New Roman"/>
          <w:b/>
          <w:sz w:val="24"/>
          <w:szCs w:val="24"/>
          <w:lang w:eastAsia="zh-CN"/>
        </w:rPr>
      </w:pPr>
    </w:p>
    <w:p w14:paraId="462A4026" w14:textId="77777777" w:rsidR="00612906" w:rsidRPr="00145D11" w:rsidRDefault="00612906" w:rsidP="00612906">
      <w:pPr>
        <w:pStyle w:val="p5"/>
        <w:shd w:val="clear" w:color="auto" w:fill="FFFFFF"/>
        <w:spacing w:before="0" w:beforeAutospacing="0" w:after="0" w:afterAutospacing="0"/>
        <w:ind w:firstLine="539"/>
        <w:jc w:val="both"/>
        <w:rPr>
          <w:lang w:eastAsia="zh-CN"/>
        </w:rPr>
      </w:pPr>
      <w:r w:rsidRPr="00145D11">
        <w:rPr>
          <w:lang w:eastAsia="zh-CN"/>
        </w:rPr>
        <w:lastRenderedPageBreak/>
        <w:t>10.1. Все споры и разногласия, возникающие при исполнении настоящего Договора, решаются Сторонами путем переговоров.</w:t>
      </w:r>
    </w:p>
    <w:p w14:paraId="5DEBD1B6" w14:textId="77777777" w:rsidR="00612906" w:rsidRPr="00145D11" w:rsidRDefault="00612906" w:rsidP="00612906">
      <w:pPr>
        <w:pStyle w:val="p5"/>
        <w:shd w:val="clear" w:color="auto" w:fill="FFFFFF"/>
        <w:spacing w:before="0" w:beforeAutospacing="0" w:after="0" w:afterAutospacing="0"/>
        <w:ind w:firstLine="539"/>
        <w:jc w:val="both"/>
        <w:rPr>
          <w:lang w:eastAsia="zh-CN"/>
        </w:rPr>
      </w:pPr>
      <w:r w:rsidRPr="00145D11">
        <w:rPr>
          <w:lang w:eastAsia="zh-CN"/>
        </w:rPr>
        <w:t>10.2. Если Стороны не придут к соглашению путем переговоров, все споры рассматриваются в претензионном порядке, срок рассмотрения претензии пять дней с даты получения претензии.</w:t>
      </w:r>
    </w:p>
    <w:p w14:paraId="3AD92023" w14:textId="77777777" w:rsidR="00612906" w:rsidRPr="00145D11" w:rsidRDefault="00612906" w:rsidP="00612906">
      <w:pPr>
        <w:pStyle w:val="p5"/>
        <w:shd w:val="clear" w:color="auto" w:fill="FFFFFF"/>
        <w:spacing w:before="0" w:beforeAutospacing="0" w:after="0" w:afterAutospacing="0"/>
        <w:ind w:firstLine="539"/>
        <w:jc w:val="both"/>
        <w:rPr>
          <w:lang w:eastAsia="zh-CN"/>
        </w:rPr>
      </w:pPr>
      <w:r w:rsidRPr="00145D11">
        <w:rPr>
          <w:lang w:eastAsia="zh-CN"/>
        </w:rPr>
        <w:t>10.3.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14:paraId="36B2C392" w14:textId="77777777" w:rsidR="00612906" w:rsidRPr="00145D11" w:rsidRDefault="00612906" w:rsidP="00612906">
      <w:pPr>
        <w:pStyle w:val="p5"/>
        <w:shd w:val="clear" w:color="auto" w:fill="FFFFFF"/>
        <w:spacing w:before="0" w:beforeAutospacing="0" w:after="0" w:afterAutospacing="0"/>
        <w:ind w:firstLine="539"/>
        <w:jc w:val="both"/>
        <w:rPr>
          <w:lang w:eastAsia="zh-CN"/>
        </w:rPr>
      </w:pPr>
      <w:r w:rsidRPr="00145D11">
        <w:rPr>
          <w:lang w:eastAsia="zh-CN"/>
        </w:rPr>
        <w:t>10.4. В случае невозможности урегулирования споров претензионным путем, они передаются на рассмотрение в Арбитражный суд г. Москвы.</w:t>
      </w:r>
    </w:p>
    <w:p w14:paraId="03057E40" w14:textId="77777777" w:rsidR="00E277D2" w:rsidRPr="00145D11" w:rsidRDefault="00E277D2" w:rsidP="00612906">
      <w:pPr>
        <w:pStyle w:val="p5"/>
        <w:shd w:val="clear" w:color="auto" w:fill="FFFFFF"/>
        <w:spacing w:before="0" w:beforeAutospacing="0" w:after="0" w:afterAutospacing="0"/>
        <w:ind w:firstLine="539"/>
        <w:jc w:val="both"/>
        <w:rPr>
          <w:lang w:eastAsia="zh-CN"/>
        </w:rPr>
      </w:pPr>
    </w:p>
    <w:p w14:paraId="04C9184C" w14:textId="7C6A94ED" w:rsidR="00433096" w:rsidRPr="00145D11" w:rsidRDefault="00433096" w:rsidP="00A43D62">
      <w:pPr>
        <w:pStyle w:val="p5"/>
        <w:shd w:val="clear" w:color="auto" w:fill="FFFFFF"/>
        <w:spacing w:before="0" w:beforeAutospacing="0" w:after="0" w:afterAutospacing="0"/>
        <w:ind w:firstLine="539"/>
        <w:jc w:val="center"/>
        <w:rPr>
          <w:b/>
          <w:lang w:eastAsia="zh-CN"/>
        </w:rPr>
      </w:pPr>
      <w:r w:rsidRPr="00145D11">
        <w:rPr>
          <w:b/>
          <w:lang w:eastAsia="zh-CN"/>
        </w:rPr>
        <w:t>11. СРОК ДЕЙСТВИЯ И ПОРЯДОК РАСТОРЖЕНИЯ ДОГОВОРА</w:t>
      </w:r>
    </w:p>
    <w:p w14:paraId="31B5D42F" w14:textId="77777777" w:rsidR="00433096" w:rsidRPr="00145D11" w:rsidRDefault="00433096" w:rsidP="00612906">
      <w:pPr>
        <w:pStyle w:val="p5"/>
        <w:shd w:val="clear" w:color="auto" w:fill="FFFFFF"/>
        <w:spacing w:before="0" w:beforeAutospacing="0" w:after="0" w:afterAutospacing="0"/>
        <w:ind w:firstLine="539"/>
        <w:jc w:val="both"/>
        <w:rPr>
          <w:lang w:eastAsia="zh-CN"/>
        </w:rPr>
      </w:pPr>
    </w:p>
    <w:p w14:paraId="2799DEDE" w14:textId="77777777" w:rsidR="00433096" w:rsidRPr="00145D11" w:rsidRDefault="00464059" w:rsidP="00433096">
      <w:pPr>
        <w:pStyle w:val="p5"/>
        <w:shd w:val="clear" w:color="auto" w:fill="FFFFFF"/>
        <w:spacing w:before="0" w:beforeAutospacing="0" w:after="0" w:afterAutospacing="0"/>
        <w:ind w:firstLine="539"/>
        <w:jc w:val="both"/>
        <w:rPr>
          <w:lang w:eastAsia="zh-CN"/>
        </w:rPr>
      </w:pPr>
      <w:r w:rsidRPr="00145D11">
        <w:rPr>
          <w:lang w:eastAsia="zh-CN"/>
        </w:rPr>
        <w:t>11</w:t>
      </w:r>
      <w:r w:rsidR="00433096" w:rsidRPr="00145D11">
        <w:rPr>
          <w:lang w:eastAsia="zh-CN"/>
        </w:rPr>
        <w:t xml:space="preserve">.1. Настоящий Договор составлен в 2-х экземплярах, имеющих одинаковую юридическую силу, вступает в силу </w:t>
      </w:r>
      <w:r w:rsidR="00F23C4F" w:rsidRPr="00145D11">
        <w:rPr>
          <w:lang w:eastAsia="zh-CN"/>
        </w:rPr>
        <w:t xml:space="preserve">с даты </w:t>
      </w:r>
      <w:r w:rsidR="00F4481F" w:rsidRPr="00145D11">
        <w:rPr>
          <w:lang w:eastAsia="zh-CN"/>
        </w:rPr>
        <w:t>подписания и</w:t>
      </w:r>
      <w:r w:rsidR="00433096" w:rsidRPr="00145D11">
        <w:rPr>
          <w:lang w:eastAsia="zh-CN"/>
        </w:rPr>
        <w:t xml:space="preserve"> действует до </w:t>
      </w:r>
      <w:r w:rsidR="00F4481F" w:rsidRPr="00145D11">
        <w:rPr>
          <w:lang w:eastAsia="zh-CN"/>
        </w:rPr>
        <w:t xml:space="preserve">31.12.2022 </w:t>
      </w:r>
      <w:r w:rsidR="00D30D18" w:rsidRPr="00145D11">
        <w:rPr>
          <w:lang w:eastAsia="zh-CN"/>
        </w:rPr>
        <w:t>г</w:t>
      </w:r>
      <w:r w:rsidR="00433096" w:rsidRPr="00145D11">
        <w:rPr>
          <w:lang w:eastAsia="zh-CN"/>
        </w:rPr>
        <w:t>.</w:t>
      </w:r>
      <w:r w:rsidR="00D23F29" w:rsidRPr="00145D11">
        <w:rPr>
          <w:lang w:eastAsia="zh-CN"/>
        </w:rPr>
        <w:t xml:space="preserve"> </w:t>
      </w:r>
    </w:p>
    <w:p w14:paraId="5507A009" w14:textId="1FE03485" w:rsidR="00433096" w:rsidRPr="00145D11" w:rsidRDefault="00464059" w:rsidP="00433096">
      <w:pPr>
        <w:pStyle w:val="p5"/>
        <w:shd w:val="clear" w:color="auto" w:fill="FFFFFF"/>
        <w:spacing w:before="0" w:beforeAutospacing="0" w:after="0" w:afterAutospacing="0"/>
        <w:ind w:firstLine="539"/>
        <w:jc w:val="both"/>
        <w:rPr>
          <w:lang w:eastAsia="zh-CN"/>
        </w:rPr>
      </w:pPr>
      <w:r w:rsidRPr="00145D11">
        <w:rPr>
          <w:lang w:eastAsia="zh-CN"/>
        </w:rPr>
        <w:t>11</w:t>
      </w:r>
      <w:r w:rsidR="00433096" w:rsidRPr="00145D11">
        <w:rPr>
          <w:lang w:eastAsia="zh-CN"/>
        </w:rPr>
        <w:t>.</w:t>
      </w:r>
      <w:r w:rsidR="005D5ADD" w:rsidRPr="00145D11">
        <w:rPr>
          <w:lang w:eastAsia="zh-CN"/>
        </w:rPr>
        <w:t>2</w:t>
      </w:r>
      <w:r w:rsidR="00433096" w:rsidRPr="00145D11">
        <w:rPr>
          <w:lang w:eastAsia="zh-CN"/>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14:paraId="20935000" w14:textId="2C26D711" w:rsidR="00BC0773" w:rsidRPr="00145D11" w:rsidRDefault="00433096" w:rsidP="00433096">
      <w:pPr>
        <w:pStyle w:val="p5"/>
        <w:shd w:val="clear" w:color="auto" w:fill="FFFFFF"/>
        <w:spacing w:before="0" w:beforeAutospacing="0" w:after="0" w:afterAutospacing="0"/>
        <w:ind w:firstLine="539"/>
        <w:jc w:val="both"/>
        <w:rPr>
          <w:lang w:eastAsia="zh-CN"/>
        </w:rPr>
      </w:pPr>
      <w:r w:rsidRPr="00145D11">
        <w:rPr>
          <w:lang w:eastAsia="zh-CN"/>
        </w:rPr>
        <w:t>При этом Заказчик вправе в одностороннем внесудебном порядке отказаться от исполнения настоящего Договора в случае</w:t>
      </w:r>
      <w:r w:rsidR="00BC0773" w:rsidRPr="00145D11">
        <w:rPr>
          <w:lang w:eastAsia="zh-CN"/>
        </w:rPr>
        <w:t>:</w:t>
      </w:r>
    </w:p>
    <w:p w14:paraId="4E70E02C" w14:textId="77777777" w:rsidR="00433096" w:rsidRPr="00145D11" w:rsidRDefault="00BC0773" w:rsidP="00433096">
      <w:pPr>
        <w:pStyle w:val="p5"/>
        <w:shd w:val="clear" w:color="auto" w:fill="FFFFFF"/>
        <w:spacing w:before="0" w:beforeAutospacing="0" w:after="0" w:afterAutospacing="0"/>
        <w:ind w:firstLine="539"/>
        <w:jc w:val="both"/>
        <w:rPr>
          <w:lang w:eastAsia="zh-CN"/>
        </w:rPr>
      </w:pPr>
      <w:r w:rsidRPr="00145D11">
        <w:rPr>
          <w:lang w:eastAsia="zh-CN"/>
        </w:rPr>
        <w:t>-</w:t>
      </w:r>
      <w:r w:rsidR="00433096" w:rsidRPr="00145D11">
        <w:rPr>
          <w:lang w:eastAsia="zh-CN"/>
        </w:rPr>
        <w:t xml:space="preserve"> </w:t>
      </w:r>
      <w:r w:rsidRPr="00145D11">
        <w:rPr>
          <w:lang w:eastAsia="zh-CN"/>
        </w:rPr>
        <w:t xml:space="preserve">нарушения Исполнителем </w:t>
      </w:r>
      <w:r w:rsidR="00433096" w:rsidRPr="00145D11">
        <w:rPr>
          <w:lang w:eastAsia="zh-CN"/>
        </w:rPr>
        <w:t>сроков  оказания услуг</w:t>
      </w:r>
      <w:r w:rsidRPr="00145D11">
        <w:rPr>
          <w:lang w:eastAsia="zh-CN"/>
        </w:rPr>
        <w:t>;</w:t>
      </w:r>
    </w:p>
    <w:p w14:paraId="5B54DF76" w14:textId="77777777" w:rsidR="00BC0773" w:rsidRPr="00145D11" w:rsidRDefault="00BC0773" w:rsidP="00433096">
      <w:pPr>
        <w:pStyle w:val="p5"/>
        <w:shd w:val="clear" w:color="auto" w:fill="FFFFFF"/>
        <w:spacing w:before="0" w:beforeAutospacing="0" w:after="0" w:afterAutospacing="0"/>
        <w:ind w:firstLine="539"/>
        <w:jc w:val="both"/>
        <w:rPr>
          <w:lang w:eastAsia="zh-CN"/>
        </w:rPr>
      </w:pPr>
      <w:r w:rsidRPr="00145D11">
        <w:rPr>
          <w:lang w:eastAsia="zh-CN"/>
        </w:rPr>
        <w:t>- ненадлежащего качества оказания услуг Исполнителем.</w:t>
      </w:r>
    </w:p>
    <w:p w14:paraId="620D85C9" w14:textId="77777777" w:rsidR="00433096" w:rsidRPr="00145D11" w:rsidRDefault="00464059" w:rsidP="00433096">
      <w:pPr>
        <w:pStyle w:val="p5"/>
        <w:shd w:val="clear" w:color="auto" w:fill="FFFFFF"/>
        <w:spacing w:before="0" w:beforeAutospacing="0" w:after="0" w:afterAutospacing="0"/>
        <w:ind w:firstLine="539"/>
        <w:jc w:val="both"/>
        <w:rPr>
          <w:lang w:eastAsia="zh-CN"/>
        </w:rPr>
      </w:pPr>
      <w:r w:rsidRPr="00145D11">
        <w:rPr>
          <w:lang w:eastAsia="zh-CN"/>
        </w:rPr>
        <w:t>11</w:t>
      </w:r>
      <w:r w:rsidR="00433096" w:rsidRPr="00145D11">
        <w:rPr>
          <w:lang w:eastAsia="zh-CN"/>
        </w:rPr>
        <w:t>.</w:t>
      </w:r>
      <w:r w:rsidR="005D5ADD" w:rsidRPr="00145D11">
        <w:rPr>
          <w:lang w:eastAsia="zh-CN"/>
        </w:rPr>
        <w:t>3</w:t>
      </w:r>
      <w:r w:rsidR="00433096" w:rsidRPr="00145D11">
        <w:rPr>
          <w:lang w:eastAsia="zh-CN"/>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14:paraId="3BD25AA5" w14:textId="77777777" w:rsidR="00433096" w:rsidRPr="00145D11" w:rsidRDefault="00464059" w:rsidP="00433096">
      <w:pPr>
        <w:pStyle w:val="p5"/>
        <w:shd w:val="clear" w:color="auto" w:fill="FFFFFF"/>
        <w:spacing w:before="0" w:beforeAutospacing="0" w:after="0" w:afterAutospacing="0"/>
        <w:ind w:firstLine="539"/>
        <w:jc w:val="both"/>
        <w:rPr>
          <w:lang w:eastAsia="zh-CN"/>
        </w:rPr>
      </w:pPr>
      <w:r w:rsidRPr="00145D11">
        <w:rPr>
          <w:lang w:eastAsia="zh-CN"/>
        </w:rPr>
        <w:t>11</w:t>
      </w:r>
      <w:r w:rsidR="00433096" w:rsidRPr="00145D11">
        <w:rPr>
          <w:lang w:eastAsia="zh-CN"/>
        </w:rPr>
        <w:t>.</w:t>
      </w:r>
      <w:r w:rsidR="005D5ADD" w:rsidRPr="00145D11">
        <w:rPr>
          <w:lang w:eastAsia="zh-CN"/>
        </w:rPr>
        <w:t>4</w:t>
      </w:r>
      <w:r w:rsidR="00433096" w:rsidRPr="00145D11">
        <w:rPr>
          <w:lang w:eastAsia="zh-CN"/>
        </w:rPr>
        <w:t>. Расторжение Договора не освобождает Стороны от обязательств по расчетам за уже оказанные услуги.</w:t>
      </w:r>
    </w:p>
    <w:p w14:paraId="0FEC31A1" w14:textId="77777777" w:rsidR="00433096" w:rsidRPr="00145D11" w:rsidRDefault="00464059" w:rsidP="00433096">
      <w:pPr>
        <w:pStyle w:val="p5"/>
        <w:shd w:val="clear" w:color="auto" w:fill="FFFFFF"/>
        <w:spacing w:before="0" w:beforeAutospacing="0" w:after="0" w:afterAutospacing="0"/>
        <w:ind w:firstLine="539"/>
        <w:jc w:val="both"/>
        <w:rPr>
          <w:lang w:eastAsia="zh-CN"/>
        </w:rPr>
      </w:pPr>
      <w:r w:rsidRPr="00145D11">
        <w:rPr>
          <w:lang w:eastAsia="zh-CN"/>
        </w:rPr>
        <w:t>11</w:t>
      </w:r>
      <w:r w:rsidR="00433096" w:rsidRPr="00145D11">
        <w:rPr>
          <w:lang w:eastAsia="zh-CN"/>
        </w:rPr>
        <w:t>.</w:t>
      </w:r>
      <w:r w:rsidR="005D5ADD" w:rsidRPr="00145D11">
        <w:rPr>
          <w:lang w:eastAsia="zh-CN"/>
        </w:rPr>
        <w:t>5</w:t>
      </w:r>
      <w:r w:rsidR="00433096" w:rsidRPr="00145D11">
        <w:rPr>
          <w:lang w:eastAsia="zh-CN"/>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14:paraId="73389E1D" w14:textId="77777777" w:rsidR="00433096" w:rsidRPr="00145D11" w:rsidRDefault="00464059" w:rsidP="00433096">
      <w:pPr>
        <w:pStyle w:val="p5"/>
        <w:shd w:val="clear" w:color="auto" w:fill="FFFFFF"/>
        <w:spacing w:before="0" w:beforeAutospacing="0" w:after="0" w:afterAutospacing="0"/>
        <w:ind w:firstLine="539"/>
        <w:jc w:val="both"/>
        <w:rPr>
          <w:lang w:eastAsia="zh-CN"/>
        </w:rPr>
      </w:pPr>
      <w:r w:rsidRPr="00145D11">
        <w:rPr>
          <w:lang w:eastAsia="zh-CN"/>
        </w:rPr>
        <w:t>11</w:t>
      </w:r>
      <w:r w:rsidR="00433096" w:rsidRPr="00145D11">
        <w:rPr>
          <w:lang w:eastAsia="zh-CN"/>
        </w:rPr>
        <w:t>.</w:t>
      </w:r>
      <w:r w:rsidR="005D5ADD" w:rsidRPr="00145D11">
        <w:rPr>
          <w:lang w:eastAsia="zh-CN"/>
        </w:rPr>
        <w:t>6</w:t>
      </w:r>
      <w:r w:rsidR="00433096" w:rsidRPr="00145D11">
        <w:rPr>
          <w:lang w:eastAsia="zh-CN"/>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14:paraId="5E16BA51" w14:textId="77777777" w:rsidR="005D5ADD" w:rsidRPr="00145D11" w:rsidRDefault="005D5ADD" w:rsidP="003D7CC8">
      <w:pPr>
        <w:suppressAutoHyphens/>
        <w:spacing w:after="0" w:line="240" w:lineRule="auto"/>
        <w:jc w:val="center"/>
        <w:rPr>
          <w:rFonts w:ascii="Times New Roman" w:eastAsia="Times New Roman" w:hAnsi="Times New Roman" w:cs="Times New Roman"/>
          <w:b/>
          <w:sz w:val="24"/>
          <w:szCs w:val="24"/>
          <w:lang w:eastAsia="zh-CN"/>
        </w:rPr>
      </w:pPr>
    </w:p>
    <w:p w14:paraId="28F691F7" w14:textId="6915819D" w:rsidR="000E5BB7" w:rsidRPr="00145D11" w:rsidRDefault="00A0071D" w:rsidP="003D7CC8">
      <w:pPr>
        <w:suppressAutoHyphens/>
        <w:spacing w:after="0" w:line="240" w:lineRule="auto"/>
        <w:jc w:val="center"/>
        <w:rPr>
          <w:rFonts w:ascii="Times New Roman" w:eastAsia="Times New Roman" w:hAnsi="Times New Roman" w:cs="Times New Roman"/>
          <w:b/>
          <w:sz w:val="24"/>
          <w:szCs w:val="24"/>
          <w:lang w:eastAsia="zh-CN"/>
        </w:rPr>
      </w:pPr>
      <w:r w:rsidRPr="00145D11">
        <w:rPr>
          <w:rFonts w:ascii="Times New Roman" w:eastAsia="Times New Roman" w:hAnsi="Times New Roman" w:cs="Times New Roman"/>
          <w:b/>
          <w:sz w:val="24"/>
          <w:szCs w:val="24"/>
          <w:lang w:eastAsia="zh-CN"/>
        </w:rPr>
        <w:t>12</w:t>
      </w:r>
      <w:r w:rsidR="000E5BB7" w:rsidRPr="00145D11">
        <w:rPr>
          <w:rFonts w:ascii="Times New Roman" w:eastAsia="Times New Roman" w:hAnsi="Times New Roman" w:cs="Times New Roman"/>
          <w:b/>
          <w:sz w:val="24"/>
          <w:szCs w:val="24"/>
          <w:lang w:eastAsia="zh-CN"/>
        </w:rPr>
        <w:t xml:space="preserve">. </w:t>
      </w:r>
      <w:r w:rsidR="00206250" w:rsidRPr="00145D11">
        <w:rPr>
          <w:rFonts w:ascii="Times New Roman" w:eastAsia="Times New Roman" w:hAnsi="Times New Roman" w:cs="Times New Roman"/>
          <w:b/>
          <w:sz w:val="24"/>
          <w:szCs w:val="24"/>
          <w:lang w:eastAsia="zh-CN"/>
        </w:rPr>
        <w:t>ПРОЧИЕ УСЛОВИЯ</w:t>
      </w:r>
    </w:p>
    <w:p w14:paraId="164A70B9" w14:textId="77777777" w:rsidR="00E21AEE" w:rsidRPr="00145D11" w:rsidRDefault="00E21AEE" w:rsidP="00E21AEE">
      <w:pPr>
        <w:spacing w:after="0" w:line="240" w:lineRule="auto"/>
        <w:ind w:firstLine="709"/>
        <w:jc w:val="both"/>
        <w:rPr>
          <w:rFonts w:ascii="Times New Roman" w:eastAsia="Times New Roman" w:hAnsi="Times New Roman" w:cs="Times New Roman"/>
          <w:sz w:val="24"/>
          <w:szCs w:val="24"/>
          <w:lang w:eastAsia="ru-RU"/>
        </w:rPr>
      </w:pPr>
    </w:p>
    <w:p w14:paraId="40D32154" w14:textId="77777777" w:rsidR="00E21AEE" w:rsidRPr="00145D11"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12</w:t>
      </w:r>
      <w:r w:rsidR="00E21AEE" w:rsidRPr="00145D11">
        <w:rPr>
          <w:rFonts w:ascii="Times New Roman" w:eastAsia="Times New Roman" w:hAnsi="Times New Roman" w:cs="Times New Roman"/>
          <w:sz w:val="24"/>
          <w:szCs w:val="24"/>
          <w:lang w:eastAsia="zh-CN"/>
        </w:rPr>
        <w:t xml:space="preserve">.1. Все изменения и дополнения к настоящему Договору считаются действительными и являются его неотъемлемой частью, если они совершены в форме дополнительного соглашения, подписаны уполномоченными представителями и заверены печатями Сторон.  </w:t>
      </w:r>
    </w:p>
    <w:p w14:paraId="7EB26F39" w14:textId="77777777" w:rsidR="00E21AEE" w:rsidRPr="00145D11"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12</w:t>
      </w:r>
      <w:r w:rsidR="00E21AEE" w:rsidRPr="00145D11">
        <w:rPr>
          <w:rFonts w:ascii="Times New Roman" w:eastAsia="Times New Roman" w:hAnsi="Times New Roman" w:cs="Times New Roman"/>
          <w:sz w:val="24"/>
          <w:szCs w:val="24"/>
          <w:lang w:eastAsia="zh-CN"/>
        </w:rPr>
        <w:t xml:space="preserve">.2. В случае изменения организационно-правовой </w:t>
      </w:r>
      <w:r w:rsidR="00537199" w:rsidRPr="00145D11">
        <w:rPr>
          <w:rFonts w:ascii="Times New Roman" w:eastAsia="Times New Roman" w:hAnsi="Times New Roman" w:cs="Times New Roman"/>
          <w:sz w:val="24"/>
          <w:szCs w:val="24"/>
          <w:lang w:eastAsia="zh-CN"/>
        </w:rPr>
        <w:t xml:space="preserve">формы, реорганизации, Исполнитель </w:t>
      </w:r>
      <w:r w:rsidR="00E21AEE" w:rsidRPr="00145D11">
        <w:rPr>
          <w:rFonts w:ascii="Times New Roman" w:eastAsia="Times New Roman" w:hAnsi="Times New Roman" w:cs="Times New Roman"/>
          <w:sz w:val="24"/>
          <w:szCs w:val="24"/>
          <w:lang w:eastAsia="zh-CN"/>
        </w:rPr>
        <w:t xml:space="preserve">обязан уведомить </w:t>
      </w:r>
      <w:r w:rsidR="00464059" w:rsidRPr="00145D11">
        <w:rPr>
          <w:rFonts w:ascii="Times New Roman" w:eastAsia="Times New Roman" w:hAnsi="Times New Roman" w:cs="Times New Roman"/>
          <w:sz w:val="24"/>
          <w:szCs w:val="24"/>
          <w:lang w:eastAsia="zh-CN"/>
        </w:rPr>
        <w:t>Заказчика</w:t>
      </w:r>
      <w:r w:rsidR="00E21AEE" w:rsidRPr="00145D11">
        <w:rPr>
          <w:rFonts w:ascii="Times New Roman" w:eastAsia="Times New Roman" w:hAnsi="Times New Roman" w:cs="Times New Roman"/>
          <w:sz w:val="24"/>
          <w:szCs w:val="24"/>
          <w:lang w:eastAsia="zh-CN"/>
        </w:rPr>
        <w:t xml:space="preserve"> в течении 3 (трех) рабочих дней.</w:t>
      </w:r>
    </w:p>
    <w:p w14:paraId="1E61EA80" w14:textId="77777777" w:rsidR="00E21AEE" w:rsidRPr="00145D11" w:rsidRDefault="00E21AEE"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При изменении иных реквизитов, указанных в Договоре (в том числе почтовых),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14:paraId="2D6DEFAA" w14:textId="77777777" w:rsidR="00E21AEE" w:rsidRPr="00145D11"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12</w:t>
      </w:r>
      <w:r w:rsidR="00E21AEE" w:rsidRPr="00145D11">
        <w:rPr>
          <w:rFonts w:ascii="Times New Roman" w:eastAsia="Times New Roman" w:hAnsi="Times New Roman" w:cs="Times New Roman"/>
          <w:sz w:val="24"/>
          <w:szCs w:val="24"/>
          <w:lang w:eastAsia="zh-CN"/>
        </w:rPr>
        <w:t>.3.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14:paraId="6D902B51" w14:textId="77777777" w:rsidR="00E21AEE" w:rsidRPr="00145D11"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12</w:t>
      </w:r>
      <w:r w:rsidR="00E21AEE" w:rsidRPr="00145D11">
        <w:rPr>
          <w:rFonts w:ascii="Times New Roman" w:eastAsia="Times New Roman" w:hAnsi="Times New Roman" w:cs="Times New Roman"/>
          <w:sz w:val="24"/>
          <w:szCs w:val="24"/>
          <w:lang w:eastAsia="zh-CN"/>
        </w:rPr>
        <w:t>.4.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14:paraId="4EDAA51B" w14:textId="77777777" w:rsidR="00E21AEE" w:rsidRPr="00145D11" w:rsidRDefault="00E21AEE"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lastRenderedPageBreak/>
        <w:t xml:space="preserve">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14:paraId="34FCDF31" w14:textId="77777777" w:rsidR="00E21AEE" w:rsidRPr="00145D11" w:rsidRDefault="00E21AEE"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14:paraId="640B213B" w14:textId="77777777" w:rsidR="00E21AEE" w:rsidRPr="00145D11"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12</w:t>
      </w:r>
      <w:r w:rsidR="004A3DB3" w:rsidRPr="00145D11">
        <w:rPr>
          <w:rFonts w:ascii="Times New Roman" w:eastAsia="Times New Roman" w:hAnsi="Times New Roman" w:cs="Times New Roman"/>
          <w:sz w:val="24"/>
          <w:szCs w:val="24"/>
          <w:lang w:eastAsia="zh-CN"/>
        </w:rPr>
        <w:t xml:space="preserve">.5. </w:t>
      </w:r>
      <w:r w:rsidR="00E21AEE" w:rsidRPr="00145D11">
        <w:rPr>
          <w:rFonts w:ascii="Times New Roman" w:eastAsia="Times New Roman" w:hAnsi="Times New Roman" w:cs="Times New Roman"/>
          <w:sz w:val="24"/>
          <w:szCs w:val="24"/>
          <w:lang w:eastAsia="zh-CN"/>
        </w:rPr>
        <w:t xml:space="preserve">Стороны обязуются в течение одного рабочего  дня с даты направления документов посредством факсимильной связи или электронной почты  направлять друг другу оригиналы  ранее отправленных документов. </w:t>
      </w:r>
    </w:p>
    <w:p w14:paraId="1A06CABF" w14:textId="77777777" w:rsidR="00E21AEE" w:rsidRPr="00145D11"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12</w:t>
      </w:r>
      <w:r w:rsidR="004A3DB3" w:rsidRPr="00145D11">
        <w:rPr>
          <w:rFonts w:ascii="Times New Roman" w:eastAsia="Times New Roman" w:hAnsi="Times New Roman" w:cs="Times New Roman"/>
          <w:sz w:val="24"/>
          <w:szCs w:val="24"/>
          <w:lang w:eastAsia="zh-CN"/>
        </w:rPr>
        <w:t xml:space="preserve">.6. </w:t>
      </w:r>
      <w:r w:rsidR="00E21AEE" w:rsidRPr="00145D11">
        <w:rPr>
          <w:rFonts w:ascii="Times New Roman" w:eastAsia="Times New Roman" w:hAnsi="Times New Roman" w:cs="Times New Roman"/>
          <w:sz w:val="24"/>
          <w:szCs w:val="24"/>
          <w:lang w:eastAsia="zh-CN"/>
        </w:rPr>
        <w:t>Не допускается уступка Исполнителем  прав требований по Договору другому лицу без согласия Исполнителя, за исключением своих законных правопреемников и случаев, предусмотренных законодательством Российской Федерации.</w:t>
      </w:r>
    </w:p>
    <w:p w14:paraId="119CD3F6" w14:textId="77777777" w:rsidR="000E5BB7" w:rsidRPr="00145D11" w:rsidRDefault="009C5795" w:rsidP="003D7CC8">
      <w:pPr>
        <w:suppressAutoHyphens/>
        <w:spacing w:after="0" w:line="240" w:lineRule="auto"/>
        <w:ind w:firstLine="539"/>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1</w:t>
      </w:r>
      <w:r w:rsidR="00374248" w:rsidRPr="00145D11">
        <w:rPr>
          <w:rFonts w:ascii="Times New Roman" w:eastAsia="Times New Roman" w:hAnsi="Times New Roman" w:cs="Times New Roman"/>
          <w:sz w:val="24"/>
          <w:szCs w:val="24"/>
          <w:lang w:eastAsia="zh-CN"/>
        </w:rPr>
        <w:t>2</w:t>
      </w:r>
      <w:r w:rsidR="000E5BB7" w:rsidRPr="00145D11">
        <w:rPr>
          <w:rFonts w:ascii="Times New Roman" w:eastAsia="Times New Roman" w:hAnsi="Times New Roman" w:cs="Times New Roman"/>
          <w:sz w:val="24"/>
          <w:szCs w:val="24"/>
          <w:lang w:eastAsia="zh-CN"/>
        </w:rPr>
        <w:t>.</w:t>
      </w:r>
      <w:r w:rsidR="00333825" w:rsidRPr="00145D11">
        <w:rPr>
          <w:rFonts w:ascii="Times New Roman" w:eastAsia="Times New Roman" w:hAnsi="Times New Roman" w:cs="Times New Roman"/>
          <w:sz w:val="24"/>
          <w:szCs w:val="24"/>
          <w:lang w:eastAsia="zh-CN"/>
        </w:rPr>
        <w:t>7</w:t>
      </w:r>
      <w:r w:rsidR="000E5BB7" w:rsidRPr="00145D11">
        <w:rPr>
          <w:rFonts w:ascii="Times New Roman" w:eastAsia="Times New Roman" w:hAnsi="Times New Roman" w:cs="Times New Roman"/>
          <w:sz w:val="24"/>
          <w:szCs w:val="24"/>
          <w:lang w:eastAsia="zh-CN"/>
        </w:rPr>
        <w:t>. Во всем, что не предусмотрено настоящим договором, Стороны руководствуются действующим законодательством РФ.</w:t>
      </w:r>
    </w:p>
    <w:p w14:paraId="487C3E49" w14:textId="77777777" w:rsidR="004A3DB3" w:rsidRPr="00145D11" w:rsidRDefault="004A3DB3" w:rsidP="003D7CC8">
      <w:pPr>
        <w:suppressAutoHyphens/>
        <w:spacing w:after="0" w:line="240" w:lineRule="auto"/>
        <w:ind w:firstLine="539"/>
        <w:jc w:val="both"/>
        <w:rPr>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12.8.  К настоящему договору прилагаются и являются его неотъемлемой частью:</w:t>
      </w:r>
    </w:p>
    <w:p w14:paraId="616E6004" w14:textId="77777777" w:rsidR="00D41DAC" w:rsidRPr="00145D11" w:rsidRDefault="00D41DAC" w:rsidP="005E13CD">
      <w:pPr>
        <w:suppressAutoHyphens/>
        <w:spacing w:after="0" w:line="240" w:lineRule="auto"/>
        <w:ind w:firstLine="539"/>
        <w:jc w:val="both"/>
        <w:rPr>
          <w:rStyle w:val="s3"/>
          <w:rFonts w:ascii="Times New Roman" w:eastAsia="Times New Roman" w:hAnsi="Times New Roman" w:cs="Times New Roman"/>
          <w:sz w:val="24"/>
          <w:szCs w:val="24"/>
          <w:lang w:eastAsia="zh-CN"/>
        </w:rPr>
      </w:pPr>
      <w:r w:rsidRPr="00145D11">
        <w:rPr>
          <w:rFonts w:ascii="Times New Roman" w:eastAsia="Times New Roman" w:hAnsi="Times New Roman" w:cs="Times New Roman"/>
          <w:sz w:val="24"/>
          <w:szCs w:val="24"/>
          <w:lang w:eastAsia="zh-CN"/>
        </w:rPr>
        <w:t>Приложение №1 –</w:t>
      </w:r>
      <w:r w:rsidR="00BD634D" w:rsidRPr="00145D11">
        <w:rPr>
          <w:rFonts w:ascii="Times New Roman" w:eastAsia="Times New Roman" w:hAnsi="Times New Roman" w:cs="Times New Roman"/>
          <w:sz w:val="24"/>
          <w:szCs w:val="24"/>
          <w:lang w:eastAsia="zh-CN"/>
        </w:rPr>
        <w:t xml:space="preserve"> Спецификация</w:t>
      </w:r>
      <w:r w:rsidR="005D5ADD" w:rsidRPr="00145D11">
        <w:rPr>
          <w:rFonts w:ascii="Times New Roman" w:eastAsia="Times New Roman" w:hAnsi="Times New Roman" w:cs="Times New Roman"/>
          <w:sz w:val="24"/>
          <w:szCs w:val="24"/>
          <w:lang w:eastAsia="zh-CN"/>
        </w:rPr>
        <w:t>.</w:t>
      </w:r>
    </w:p>
    <w:tbl>
      <w:tblPr>
        <w:tblpPr w:leftFromText="180" w:rightFromText="180" w:vertAnchor="text" w:tblpY="1"/>
        <w:tblOverlap w:val="never"/>
        <w:tblW w:w="0" w:type="auto"/>
        <w:tblLook w:val="04A0" w:firstRow="1" w:lastRow="0" w:firstColumn="1" w:lastColumn="0" w:noHBand="0" w:noVBand="1"/>
      </w:tblPr>
      <w:tblGrid>
        <w:gridCol w:w="9740"/>
        <w:gridCol w:w="222"/>
      </w:tblGrid>
      <w:tr w:rsidR="00F2004F" w:rsidRPr="00145D11" w14:paraId="4FB02E80" w14:textId="77777777" w:rsidTr="007864CE">
        <w:trPr>
          <w:trHeight w:val="71"/>
        </w:trPr>
        <w:tc>
          <w:tcPr>
            <w:tcW w:w="9725" w:type="dxa"/>
            <w:shd w:val="clear" w:color="auto" w:fill="FFFFFF"/>
          </w:tcPr>
          <w:p w14:paraId="62667010" w14:textId="77777777" w:rsidR="009C28E9" w:rsidRPr="00145D11" w:rsidRDefault="009C28E9" w:rsidP="009C28E9">
            <w:pPr>
              <w:tabs>
                <w:tab w:val="left" w:pos="426"/>
              </w:tabs>
              <w:spacing w:after="0"/>
              <w:ind w:right="-1"/>
              <w:jc w:val="center"/>
              <w:rPr>
                <w:rFonts w:ascii="Times New Roman" w:eastAsia="Times New Roman" w:hAnsi="Times New Roman" w:cs="Times New Roman"/>
                <w:snapToGrid w:val="0"/>
                <w:sz w:val="24"/>
                <w:szCs w:val="24"/>
                <w:lang w:eastAsia="ru-RU"/>
              </w:rPr>
            </w:pPr>
          </w:p>
          <w:p w14:paraId="0EE60443" w14:textId="77777777" w:rsidR="009C28E9" w:rsidRPr="00145D11" w:rsidRDefault="009C28E9" w:rsidP="009C28E9">
            <w:pPr>
              <w:tabs>
                <w:tab w:val="left" w:pos="426"/>
              </w:tabs>
              <w:spacing w:after="0"/>
              <w:ind w:right="-1"/>
              <w:jc w:val="center"/>
              <w:rPr>
                <w:rFonts w:ascii="Times New Roman" w:eastAsia="Times New Roman" w:hAnsi="Times New Roman" w:cs="Times New Roman"/>
                <w:snapToGrid w:val="0"/>
                <w:sz w:val="24"/>
                <w:szCs w:val="24"/>
                <w:lang w:eastAsia="ru-RU"/>
              </w:rPr>
            </w:pPr>
            <w:r w:rsidRPr="00145D11">
              <w:rPr>
                <w:rFonts w:ascii="Times New Roman" w:eastAsia="Times New Roman" w:hAnsi="Times New Roman" w:cs="Times New Roman"/>
                <w:snapToGrid w:val="0"/>
                <w:sz w:val="24"/>
                <w:szCs w:val="24"/>
                <w:lang w:eastAsia="ru-RU"/>
              </w:rPr>
              <w:t>13. РЕКВИЗИТЫ СТОРОН</w:t>
            </w:r>
          </w:p>
          <w:p w14:paraId="293E27C7" w14:textId="77777777" w:rsidR="009C28E9" w:rsidRPr="00145D11" w:rsidRDefault="009C28E9" w:rsidP="009C28E9">
            <w:pPr>
              <w:tabs>
                <w:tab w:val="left" w:pos="426"/>
              </w:tabs>
              <w:spacing w:after="0"/>
              <w:ind w:right="-1"/>
              <w:jc w:val="center"/>
              <w:rPr>
                <w:rFonts w:ascii="Times New Roman" w:eastAsia="Times New Roman" w:hAnsi="Times New Roman" w:cs="Times New Roman"/>
                <w:snapToGrid w:val="0"/>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36"/>
            </w:tblGrid>
            <w:tr w:rsidR="009C28E9" w:rsidRPr="00145D11" w14:paraId="5CA08183" w14:textId="77777777" w:rsidTr="005D5ADD">
              <w:trPr>
                <w:trHeight w:val="332"/>
              </w:trPr>
              <w:tc>
                <w:tcPr>
                  <w:tcW w:w="4815" w:type="dxa"/>
                </w:tcPr>
                <w:p w14:paraId="5088C1ED"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u w:val="single"/>
                      <w:lang w:eastAsia="ar-SA"/>
                    </w:rPr>
                    <w:t>Исполнитель:</w:t>
                  </w:r>
                  <w:r w:rsidR="0002654B" w:rsidRPr="00145D11">
                    <w:rPr>
                      <w:sz w:val="24"/>
                      <w:szCs w:val="24"/>
                    </w:rPr>
                    <w:t xml:space="preserve"> </w:t>
                  </w:r>
                </w:p>
              </w:tc>
              <w:tc>
                <w:tcPr>
                  <w:tcW w:w="4536" w:type="dxa"/>
                </w:tcPr>
                <w:p w14:paraId="298489A0"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ru-RU"/>
                    </w:rPr>
                  </w:pPr>
                  <w:r w:rsidRPr="00145D11">
                    <w:rPr>
                      <w:rFonts w:ascii="Times New Roman" w:eastAsia="Times New Roman" w:hAnsi="Times New Roman" w:cs="Times New Roman"/>
                      <w:sz w:val="24"/>
                      <w:szCs w:val="24"/>
                      <w:u w:val="single"/>
                      <w:lang w:eastAsia="ar-SA"/>
                    </w:rPr>
                    <w:t>Заказчик:</w:t>
                  </w:r>
                  <w:r w:rsidRPr="00145D11">
                    <w:rPr>
                      <w:rFonts w:ascii="Times New Roman" w:eastAsia="Times New Roman" w:hAnsi="Times New Roman" w:cs="Times New Roman"/>
                      <w:sz w:val="24"/>
                      <w:szCs w:val="24"/>
                      <w:lang w:eastAsia="ar-SA"/>
                    </w:rPr>
                    <w:t xml:space="preserve"> </w:t>
                  </w:r>
                  <w:r w:rsidR="00EC5640" w:rsidRPr="00145D11">
                    <w:rPr>
                      <w:rFonts w:ascii="Times New Roman" w:eastAsia="Times New Roman" w:hAnsi="Times New Roman" w:cs="Times New Roman"/>
                      <w:sz w:val="24"/>
                      <w:szCs w:val="24"/>
                      <w:lang w:eastAsia="ru-RU"/>
                    </w:rPr>
                    <w:t>ООО «Ситэк</w:t>
                  </w:r>
                  <w:r w:rsidRPr="00145D11">
                    <w:rPr>
                      <w:rFonts w:ascii="Times New Roman" w:eastAsia="Times New Roman" w:hAnsi="Times New Roman" w:cs="Times New Roman"/>
                      <w:sz w:val="24"/>
                      <w:szCs w:val="24"/>
                      <w:lang w:eastAsia="ru-RU"/>
                    </w:rPr>
                    <w:t xml:space="preserve">»  </w:t>
                  </w:r>
                </w:p>
              </w:tc>
            </w:tr>
            <w:tr w:rsidR="009C28E9" w:rsidRPr="00145D11" w14:paraId="31A6A6D5" w14:textId="77777777" w:rsidTr="005D5ADD">
              <w:trPr>
                <w:trHeight w:val="2903"/>
              </w:trPr>
              <w:tc>
                <w:tcPr>
                  <w:tcW w:w="4815" w:type="dxa"/>
                </w:tcPr>
                <w:p w14:paraId="149555E2"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u w:val="single"/>
                      <w:lang w:eastAsia="ar-SA"/>
                    </w:rPr>
                  </w:pPr>
                  <w:r w:rsidRPr="00145D11">
                    <w:rPr>
                      <w:rFonts w:ascii="Times New Roman" w:eastAsia="Times New Roman" w:hAnsi="Times New Roman" w:cs="Times New Roman"/>
                      <w:i/>
                      <w:sz w:val="24"/>
                      <w:szCs w:val="24"/>
                      <w:lang w:eastAsia="ar-SA"/>
                    </w:rPr>
                    <w:t>Юридический адрес:</w:t>
                  </w:r>
                  <w:r w:rsidRPr="00145D11">
                    <w:rPr>
                      <w:rFonts w:ascii="Times New Roman" w:eastAsia="Times New Roman" w:hAnsi="Times New Roman" w:cs="Times New Roman"/>
                      <w:sz w:val="24"/>
                      <w:szCs w:val="24"/>
                      <w:lang w:eastAsia="ar-SA"/>
                    </w:rPr>
                    <w:t xml:space="preserve"> </w:t>
                  </w:r>
                  <w:r w:rsidR="00D07327" w:rsidRPr="00145D11">
                    <w:rPr>
                      <w:rFonts w:ascii="Times New Roman" w:eastAsia="Times New Roman" w:hAnsi="Times New Roman" w:cs="Times New Roman"/>
                      <w:sz w:val="24"/>
                      <w:szCs w:val="24"/>
                      <w:lang w:eastAsia="ar-SA"/>
                    </w:rPr>
                    <w:t xml:space="preserve">               </w:t>
                  </w:r>
                </w:p>
                <w:p w14:paraId="400C8A08" w14:textId="77777777" w:rsidR="00D07327" w:rsidRPr="00145D11" w:rsidRDefault="00D07327"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p>
                <w:p w14:paraId="3C1820F6" w14:textId="77777777" w:rsidR="00D07327"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Почтовый адрес:</w:t>
                  </w:r>
                  <w:r w:rsidR="0002654B" w:rsidRPr="00145D11">
                    <w:rPr>
                      <w:rFonts w:ascii="Times New Roman" w:eastAsia="Times New Roman" w:hAnsi="Times New Roman" w:cs="Times New Roman"/>
                      <w:sz w:val="24"/>
                      <w:szCs w:val="24"/>
                      <w:lang w:eastAsia="ar-SA"/>
                    </w:rPr>
                    <w:t xml:space="preserve"> </w:t>
                  </w:r>
                </w:p>
                <w:p w14:paraId="04B53EDC" w14:textId="77777777" w:rsidR="00D07327" w:rsidRPr="00145D11" w:rsidRDefault="00D07327"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p>
                <w:p w14:paraId="383927F5"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 xml:space="preserve">тел. / факс.  </w:t>
                  </w:r>
                </w:p>
                <w:p w14:paraId="03BEB807" w14:textId="77777777" w:rsidR="00D07327" w:rsidRPr="00145D11" w:rsidRDefault="00D07327" w:rsidP="00885B71">
                  <w:pPr>
                    <w:framePr w:hSpace="180" w:wrap="around" w:vAnchor="text" w:hAnchor="text" w:y="1"/>
                    <w:suppressAutoHyphens/>
                    <w:spacing w:after="0" w:line="240" w:lineRule="auto"/>
                    <w:suppressOverlap/>
                    <w:jc w:val="both"/>
                    <w:rPr>
                      <w:rFonts w:ascii="Times New Roman" w:eastAsia="Times New Roman" w:hAnsi="Times New Roman" w:cs="Times New Roman"/>
                      <w:color w:val="000000"/>
                      <w:sz w:val="24"/>
                      <w:szCs w:val="24"/>
                      <w:lang w:eastAsia="ar-SA"/>
                    </w:rPr>
                  </w:pPr>
                </w:p>
                <w:p w14:paraId="46A685BC" w14:textId="77777777" w:rsidR="005D5ADD"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color w:val="000000"/>
                      <w:sz w:val="24"/>
                      <w:szCs w:val="24"/>
                      <w:lang w:eastAsia="ar-SA"/>
                    </w:rPr>
                  </w:pPr>
                  <w:r w:rsidRPr="00145D11">
                    <w:rPr>
                      <w:rFonts w:ascii="Times New Roman" w:eastAsia="Times New Roman" w:hAnsi="Times New Roman" w:cs="Times New Roman"/>
                      <w:color w:val="000000"/>
                      <w:sz w:val="24"/>
                      <w:szCs w:val="24"/>
                      <w:lang w:eastAsia="ar-SA"/>
                    </w:rPr>
                    <w:t>e-mail:</w:t>
                  </w:r>
                  <w:r w:rsidR="0002654B" w:rsidRPr="00145D11">
                    <w:rPr>
                      <w:rFonts w:ascii="Times New Roman" w:eastAsia="Times New Roman" w:hAnsi="Times New Roman" w:cs="Times New Roman"/>
                      <w:color w:val="000000"/>
                      <w:sz w:val="24"/>
                      <w:szCs w:val="24"/>
                      <w:lang w:eastAsia="ar-SA"/>
                    </w:rPr>
                    <w:t xml:space="preserve"> </w:t>
                  </w:r>
                </w:p>
                <w:p w14:paraId="7D65690A" w14:textId="77777777" w:rsidR="00D07327" w:rsidRPr="00145D11" w:rsidRDefault="00D07327" w:rsidP="00885B71">
                  <w:pPr>
                    <w:framePr w:hSpace="180" w:wrap="around" w:vAnchor="text" w:hAnchor="text" w:y="1"/>
                    <w:suppressAutoHyphens/>
                    <w:spacing w:after="0" w:line="240" w:lineRule="auto"/>
                    <w:suppressOverlap/>
                    <w:jc w:val="both"/>
                    <w:rPr>
                      <w:rFonts w:ascii="Times New Roman" w:eastAsia="Times New Roman" w:hAnsi="Times New Roman" w:cs="Times New Roman"/>
                      <w:color w:val="000000"/>
                      <w:sz w:val="24"/>
                      <w:szCs w:val="24"/>
                      <w:lang w:eastAsia="ar-SA"/>
                    </w:rPr>
                  </w:pPr>
                </w:p>
                <w:p w14:paraId="367BAC7B" w14:textId="77777777" w:rsidR="00D07327" w:rsidRPr="00145D11" w:rsidRDefault="00D07327" w:rsidP="00885B71">
                  <w:pPr>
                    <w:framePr w:hSpace="180" w:wrap="around" w:vAnchor="text" w:hAnchor="text" w:y="1"/>
                    <w:suppressAutoHyphens/>
                    <w:spacing w:after="0" w:line="240" w:lineRule="auto"/>
                    <w:suppressOverlap/>
                    <w:jc w:val="both"/>
                    <w:rPr>
                      <w:rFonts w:ascii="Times New Roman" w:eastAsia="Times New Roman" w:hAnsi="Times New Roman" w:cs="Times New Roman"/>
                      <w:color w:val="000000"/>
                      <w:sz w:val="24"/>
                      <w:szCs w:val="24"/>
                      <w:lang w:eastAsia="ar-SA"/>
                    </w:rPr>
                  </w:pPr>
                </w:p>
                <w:p w14:paraId="4194AA4C" w14:textId="77777777" w:rsidR="00D07327"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color w:val="000000"/>
                      <w:sz w:val="24"/>
                      <w:szCs w:val="24"/>
                      <w:lang w:eastAsia="ar-SA"/>
                    </w:rPr>
                  </w:pPr>
                  <w:r w:rsidRPr="00145D11">
                    <w:rPr>
                      <w:rFonts w:ascii="Times New Roman" w:eastAsia="Times New Roman" w:hAnsi="Times New Roman" w:cs="Times New Roman"/>
                      <w:color w:val="000000"/>
                      <w:sz w:val="24"/>
                      <w:szCs w:val="24"/>
                      <w:lang w:eastAsia="ar-SA"/>
                    </w:rPr>
                    <w:t xml:space="preserve">ИНН </w:t>
                  </w:r>
                </w:p>
                <w:p w14:paraId="7F56079D"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color w:val="000000"/>
                      <w:sz w:val="24"/>
                      <w:szCs w:val="24"/>
                      <w:lang w:eastAsia="ar-SA"/>
                    </w:rPr>
                  </w:pPr>
                  <w:r w:rsidRPr="00145D11">
                    <w:rPr>
                      <w:rFonts w:ascii="Times New Roman" w:eastAsia="Times New Roman" w:hAnsi="Times New Roman" w:cs="Times New Roman"/>
                      <w:color w:val="000000"/>
                      <w:sz w:val="24"/>
                      <w:szCs w:val="24"/>
                      <w:lang w:eastAsia="ar-SA"/>
                    </w:rPr>
                    <w:t>КПП </w:t>
                  </w:r>
                </w:p>
                <w:p w14:paraId="226F025B" w14:textId="77777777" w:rsidR="001B4B62" w:rsidRPr="00145D11" w:rsidRDefault="001B4B62" w:rsidP="00885B71">
                  <w:pPr>
                    <w:framePr w:hSpace="180" w:wrap="around" w:vAnchor="text" w:hAnchor="text" w:y="1"/>
                    <w:suppressAutoHyphens/>
                    <w:spacing w:after="0" w:line="240" w:lineRule="auto"/>
                    <w:suppressOverlap/>
                    <w:jc w:val="both"/>
                    <w:rPr>
                      <w:rFonts w:ascii="Times New Roman" w:eastAsia="Times New Roman" w:hAnsi="Times New Roman" w:cs="Times New Roman"/>
                      <w:color w:val="000000"/>
                      <w:sz w:val="24"/>
                      <w:szCs w:val="24"/>
                      <w:lang w:eastAsia="ar-SA"/>
                    </w:rPr>
                  </w:pPr>
                  <w:r w:rsidRPr="00145D11">
                    <w:rPr>
                      <w:rFonts w:ascii="Times New Roman" w:eastAsia="Times New Roman" w:hAnsi="Times New Roman" w:cs="Times New Roman"/>
                      <w:sz w:val="24"/>
                      <w:szCs w:val="24"/>
                      <w:lang w:eastAsia="ar-SA"/>
                    </w:rPr>
                    <w:t>ОГРН:</w:t>
                  </w:r>
                </w:p>
                <w:p w14:paraId="17BA1B54" w14:textId="77777777" w:rsidR="0002654B"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color w:val="000000"/>
                      <w:sz w:val="24"/>
                      <w:szCs w:val="24"/>
                      <w:lang w:eastAsia="ar-SA"/>
                    </w:rPr>
                  </w:pPr>
                  <w:r w:rsidRPr="00145D11">
                    <w:rPr>
                      <w:rFonts w:ascii="Times New Roman" w:eastAsia="Times New Roman" w:hAnsi="Times New Roman" w:cs="Times New Roman"/>
                      <w:color w:val="000000"/>
                      <w:sz w:val="24"/>
                      <w:szCs w:val="24"/>
                      <w:lang w:eastAsia="ar-SA"/>
                    </w:rPr>
                    <w:t>Банковские реквизиты:</w:t>
                  </w:r>
                  <w:r w:rsidR="0002654B" w:rsidRPr="00145D11">
                    <w:rPr>
                      <w:rFonts w:ascii="Times New Roman" w:eastAsia="Times New Roman" w:hAnsi="Times New Roman" w:cs="Times New Roman"/>
                      <w:color w:val="000000"/>
                      <w:sz w:val="24"/>
                      <w:szCs w:val="24"/>
                      <w:lang w:eastAsia="ar-SA"/>
                    </w:rPr>
                    <w:t xml:space="preserve"> </w:t>
                  </w:r>
                </w:p>
                <w:p w14:paraId="59B716D1"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color w:val="000000"/>
                      <w:sz w:val="24"/>
                      <w:szCs w:val="24"/>
                      <w:lang w:eastAsia="ar-SA"/>
                    </w:rPr>
                  </w:pPr>
                  <w:r w:rsidRPr="00145D11">
                    <w:rPr>
                      <w:rFonts w:ascii="Times New Roman" w:eastAsia="Times New Roman" w:hAnsi="Times New Roman" w:cs="Times New Roman"/>
                      <w:color w:val="000000"/>
                      <w:sz w:val="24"/>
                      <w:szCs w:val="24"/>
                      <w:lang w:eastAsia="ar-SA"/>
                    </w:rPr>
                    <w:t xml:space="preserve">Р/с </w:t>
                  </w:r>
                </w:p>
                <w:p w14:paraId="5FF33DB2" w14:textId="77777777" w:rsidR="009C28E9" w:rsidRPr="00145D11" w:rsidRDefault="009C28E9"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 xml:space="preserve">К/с </w:t>
                  </w:r>
                </w:p>
                <w:p w14:paraId="1192B37A" w14:textId="77777777" w:rsidR="009C28E9" w:rsidRPr="00145D11" w:rsidRDefault="009C28E9"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 xml:space="preserve">БИК </w:t>
                  </w:r>
                </w:p>
              </w:tc>
              <w:tc>
                <w:tcPr>
                  <w:tcW w:w="4536" w:type="dxa"/>
                </w:tcPr>
                <w:p w14:paraId="43FC12AE" w14:textId="77777777" w:rsidR="00D30D18" w:rsidRPr="00145D11" w:rsidRDefault="009C28E9" w:rsidP="00885B71">
                  <w:pPr>
                    <w:framePr w:hSpace="180" w:wrap="around" w:vAnchor="text" w:hAnchor="text" w:y="1"/>
                    <w:suppressAutoHyphens/>
                    <w:spacing w:after="0" w:line="240" w:lineRule="auto"/>
                    <w:suppressOverlap/>
                    <w:jc w:val="both"/>
                    <w:rPr>
                      <w:rFonts w:ascii="Times New Roman" w:hAnsi="Times New Roman"/>
                      <w:sz w:val="24"/>
                      <w:szCs w:val="24"/>
                    </w:rPr>
                  </w:pPr>
                  <w:r w:rsidRPr="00145D11">
                    <w:rPr>
                      <w:rFonts w:ascii="Times New Roman" w:eastAsia="Times New Roman" w:hAnsi="Times New Roman" w:cs="Times New Roman"/>
                      <w:i/>
                      <w:sz w:val="24"/>
                      <w:szCs w:val="24"/>
                      <w:lang w:eastAsia="ar-SA"/>
                    </w:rPr>
                    <w:t>Юридический адрес:</w:t>
                  </w:r>
                  <w:r w:rsidR="00D30D18" w:rsidRPr="00145D11">
                    <w:rPr>
                      <w:rFonts w:ascii="Times New Roman" w:hAnsi="Times New Roman"/>
                      <w:sz w:val="24"/>
                      <w:szCs w:val="24"/>
                    </w:rPr>
                    <w:t>107061, г. Москва, ул. Хромова, д. 20, офис 33, этаж 2</w:t>
                  </w:r>
                </w:p>
                <w:p w14:paraId="3865825D" w14:textId="77777777" w:rsidR="00D30D18" w:rsidRPr="00145D11" w:rsidRDefault="00D30D18"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p>
                <w:p w14:paraId="29470BDE"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 xml:space="preserve">Почтовый адрес: </w:t>
                  </w:r>
                  <w:r w:rsidR="005840B6" w:rsidRPr="00145D11">
                    <w:rPr>
                      <w:rFonts w:ascii="Times New Roman" w:eastAsia="Times New Roman" w:hAnsi="Times New Roman" w:cs="Times New Roman"/>
                      <w:sz w:val="24"/>
                      <w:szCs w:val="24"/>
                      <w:lang w:eastAsia="ar-SA"/>
                    </w:rPr>
                    <w:t>117246</w:t>
                  </w:r>
                  <w:r w:rsidR="008105A7" w:rsidRPr="00145D11">
                    <w:rPr>
                      <w:rFonts w:ascii="Times New Roman" w:eastAsia="Times New Roman" w:hAnsi="Times New Roman" w:cs="Times New Roman"/>
                      <w:sz w:val="24"/>
                      <w:szCs w:val="24"/>
                      <w:lang w:eastAsia="ar-SA"/>
                    </w:rPr>
                    <w:t>,</w:t>
                  </w:r>
                  <w:r w:rsidR="005840B6" w:rsidRPr="00145D11">
                    <w:rPr>
                      <w:rFonts w:ascii="Times New Roman" w:eastAsia="Times New Roman" w:hAnsi="Times New Roman" w:cs="Times New Roman"/>
                      <w:sz w:val="24"/>
                      <w:szCs w:val="24"/>
                      <w:lang w:eastAsia="ar-SA"/>
                    </w:rPr>
                    <w:t xml:space="preserve"> г. Москва</w:t>
                  </w:r>
                  <w:r w:rsidR="008105A7" w:rsidRPr="00145D11">
                    <w:rPr>
                      <w:rFonts w:ascii="Times New Roman" w:eastAsia="Times New Roman" w:hAnsi="Times New Roman" w:cs="Times New Roman"/>
                      <w:sz w:val="24"/>
                      <w:szCs w:val="24"/>
                      <w:lang w:eastAsia="ar-SA"/>
                    </w:rPr>
                    <w:t>,</w:t>
                  </w:r>
                  <w:r w:rsidR="005840B6" w:rsidRPr="00145D11">
                    <w:rPr>
                      <w:rFonts w:ascii="Times New Roman" w:eastAsia="Times New Roman" w:hAnsi="Times New Roman" w:cs="Times New Roman"/>
                      <w:sz w:val="24"/>
                      <w:szCs w:val="24"/>
                      <w:lang w:eastAsia="ar-SA"/>
                    </w:rPr>
                    <w:t xml:space="preserve"> Научный проезд д.12 оф.70</w:t>
                  </w:r>
                </w:p>
                <w:p w14:paraId="259F1493" w14:textId="77777777" w:rsidR="005840B6" w:rsidRPr="00145D11" w:rsidRDefault="005840B6"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p>
                <w:p w14:paraId="62E50578" w14:textId="77777777" w:rsidR="005840B6" w:rsidRPr="00145D11" w:rsidRDefault="005840B6"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тел. / факс. 8(495) 334-16-03; 8(495) 334-19-98</w:t>
                  </w:r>
                </w:p>
                <w:p w14:paraId="070FC409" w14:textId="77777777" w:rsidR="002E55BB" w:rsidRPr="00145D11" w:rsidRDefault="009C28E9"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val="en-US" w:eastAsia="ar-SA"/>
                    </w:rPr>
                    <w:t>e</w:t>
                  </w:r>
                  <w:r w:rsidRPr="00145D11">
                    <w:rPr>
                      <w:rFonts w:ascii="Times New Roman" w:eastAsia="Times New Roman" w:hAnsi="Times New Roman" w:cs="Times New Roman"/>
                      <w:sz w:val="24"/>
                      <w:szCs w:val="24"/>
                      <w:lang w:eastAsia="ar-SA"/>
                    </w:rPr>
                    <w:t>-</w:t>
                  </w:r>
                  <w:r w:rsidRPr="00145D11">
                    <w:rPr>
                      <w:rFonts w:ascii="Times New Roman" w:eastAsia="Times New Roman" w:hAnsi="Times New Roman" w:cs="Times New Roman"/>
                      <w:sz w:val="24"/>
                      <w:szCs w:val="24"/>
                      <w:lang w:val="en-US" w:eastAsia="ar-SA"/>
                    </w:rPr>
                    <w:t>mail</w:t>
                  </w:r>
                  <w:r w:rsidR="005840B6" w:rsidRPr="00145D11">
                    <w:rPr>
                      <w:rFonts w:ascii="Times New Roman" w:eastAsia="Times New Roman" w:hAnsi="Times New Roman" w:cs="Times New Roman"/>
                      <w:sz w:val="24"/>
                      <w:szCs w:val="24"/>
                      <w:lang w:eastAsia="ar-SA"/>
                    </w:rPr>
                    <w:t>:sitek33@mail.ru</w:t>
                  </w:r>
                </w:p>
                <w:p w14:paraId="02E02EEB" w14:textId="77777777" w:rsidR="005840B6" w:rsidRPr="00145D11" w:rsidRDefault="005840B6"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p>
                <w:p w14:paraId="6D748FD6" w14:textId="77777777" w:rsidR="002E55BB" w:rsidRPr="00145D11" w:rsidRDefault="009C28E9"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ИНН</w:t>
                  </w:r>
                  <w:r w:rsidR="005840B6" w:rsidRPr="00145D11">
                    <w:rPr>
                      <w:rFonts w:ascii="Times New Roman" w:eastAsia="Times New Roman" w:hAnsi="Times New Roman" w:cs="Times New Roman"/>
                      <w:sz w:val="24"/>
                      <w:szCs w:val="24"/>
                      <w:lang w:eastAsia="ar-SA"/>
                    </w:rPr>
                    <w:t xml:space="preserve">: 7705807029   </w:t>
                  </w:r>
                  <w:r w:rsidRPr="00145D11">
                    <w:rPr>
                      <w:rFonts w:ascii="Times New Roman" w:eastAsia="Times New Roman" w:hAnsi="Times New Roman" w:cs="Times New Roman"/>
                      <w:sz w:val="24"/>
                      <w:szCs w:val="24"/>
                      <w:lang w:eastAsia="ar-SA"/>
                    </w:rPr>
                    <w:t>КПП</w:t>
                  </w:r>
                  <w:r w:rsidR="005840B6" w:rsidRPr="00145D11">
                    <w:rPr>
                      <w:rFonts w:ascii="Times New Roman" w:eastAsia="Times New Roman" w:hAnsi="Times New Roman" w:cs="Times New Roman"/>
                      <w:sz w:val="24"/>
                      <w:szCs w:val="24"/>
                      <w:lang w:eastAsia="ar-SA"/>
                    </w:rPr>
                    <w:t>:</w:t>
                  </w:r>
                  <w:r w:rsidR="005D24B3" w:rsidRPr="00145D11">
                    <w:rPr>
                      <w:rFonts w:ascii="Times New Roman" w:eastAsia="Times New Roman" w:hAnsi="Times New Roman" w:cs="Times New Roman"/>
                      <w:sz w:val="24"/>
                      <w:szCs w:val="24"/>
                      <w:lang w:eastAsia="ar-SA"/>
                    </w:rPr>
                    <w:t>771801001</w:t>
                  </w:r>
                </w:p>
                <w:p w14:paraId="2BBEF3DD" w14:textId="77777777" w:rsidR="00F4481F" w:rsidRPr="00145D11" w:rsidRDefault="00F4481F"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ОГРН: 1077759493096</w:t>
                  </w:r>
                </w:p>
                <w:p w14:paraId="579E3E13" w14:textId="77777777" w:rsidR="009C28E9" w:rsidRPr="00145D11" w:rsidRDefault="009C28E9"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 xml:space="preserve">Банковские реквизиты: </w:t>
                  </w:r>
                </w:p>
                <w:p w14:paraId="6CC0421B" w14:textId="77777777" w:rsidR="005840B6" w:rsidRPr="00145D11" w:rsidRDefault="005840B6"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Банк "Развитие-Столица" (АО)</w:t>
                  </w:r>
                </w:p>
                <w:p w14:paraId="26B4F288" w14:textId="77777777" w:rsidR="005840B6" w:rsidRPr="00145D11" w:rsidRDefault="005D5ADD"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Р</w:t>
                  </w:r>
                  <w:r w:rsidR="005840B6" w:rsidRPr="00145D11">
                    <w:rPr>
                      <w:rFonts w:ascii="Times New Roman" w:eastAsia="Times New Roman" w:hAnsi="Times New Roman" w:cs="Times New Roman"/>
                      <w:sz w:val="24"/>
                      <w:szCs w:val="24"/>
                      <w:lang w:eastAsia="ar-SA"/>
                    </w:rPr>
                    <w:t>/с 40702810500010007310</w:t>
                  </w:r>
                </w:p>
                <w:p w14:paraId="06C91477" w14:textId="77777777" w:rsidR="005840B6" w:rsidRPr="00145D11" w:rsidRDefault="005D5ADD"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К</w:t>
                  </w:r>
                  <w:r w:rsidR="005840B6" w:rsidRPr="00145D11">
                    <w:rPr>
                      <w:rFonts w:ascii="Times New Roman" w:eastAsia="Times New Roman" w:hAnsi="Times New Roman" w:cs="Times New Roman"/>
                      <w:sz w:val="24"/>
                      <w:szCs w:val="24"/>
                      <w:lang w:eastAsia="ar-SA"/>
                    </w:rPr>
                    <w:t>/с 30101810000000000984</w:t>
                  </w:r>
                </w:p>
                <w:p w14:paraId="6B22D086" w14:textId="77777777" w:rsidR="009C28E9" w:rsidRPr="00145D11" w:rsidRDefault="009C28E9" w:rsidP="00885B71">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 xml:space="preserve">БИК: </w:t>
                  </w:r>
                  <w:r w:rsidR="005840B6" w:rsidRPr="00145D11">
                    <w:rPr>
                      <w:rFonts w:ascii="Times New Roman" w:eastAsia="Times New Roman" w:hAnsi="Times New Roman" w:cs="Times New Roman"/>
                      <w:sz w:val="24"/>
                      <w:szCs w:val="24"/>
                      <w:lang w:eastAsia="ar-SA"/>
                    </w:rPr>
                    <w:t xml:space="preserve">044525984 </w:t>
                  </w:r>
                </w:p>
              </w:tc>
            </w:tr>
          </w:tbl>
          <w:p w14:paraId="615B007C" w14:textId="77777777" w:rsidR="009C28E9" w:rsidRPr="00145D11" w:rsidRDefault="009C28E9" w:rsidP="009C28E9">
            <w:pPr>
              <w:suppressAutoHyphens/>
              <w:spacing w:after="0" w:line="240" w:lineRule="auto"/>
              <w:jc w:val="both"/>
              <w:rPr>
                <w:rFonts w:ascii="Times New Roman" w:eastAsia="Times New Roman" w:hAnsi="Times New Roman" w:cs="Times New Roman"/>
                <w:u w:val="single"/>
                <w:lang w:eastAsia="ar-SA"/>
              </w:rPr>
            </w:pPr>
          </w:p>
          <w:p w14:paraId="7B2E7D58" w14:textId="77777777" w:rsidR="005D5ADD" w:rsidRPr="00145D11" w:rsidRDefault="005D5ADD" w:rsidP="009C28E9">
            <w:pPr>
              <w:suppressAutoHyphens/>
              <w:spacing w:after="0" w:line="240" w:lineRule="auto"/>
              <w:ind w:left="360"/>
              <w:jc w:val="center"/>
              <w:rPr>
                <w:rFonts w:ascii="Times New Roman" w:eastAsia="Times New Roman" w:hAnsi="Times New Roman" w:cs="Times New Roman"/>
                <w:lang w:eastAsia="ar-SA"/>
              </w:rPr>
            </w:pPr>
          </w:p>
          <w:p w14:paraId="418B932D" w14:textId="77777777" w:rsidR="009C28E9" w:rsidRPr="00145D11" w:rsidRDefault="009C28E9" w:rsidP="009C28E9">
            <w:pPr>
              <w:suppressAutoHyphens/>
              <w:spacing w:after="0" w:line="240" w:lineRule="auto"/>
              <w:ind w:left="360"/>
              <w:jc w:val="center"/>
              <w:rPr>
                <w:rFonts w:ascii="Times New Roman" w:eastAsia="Times New Roman" w:hAnsi="Times New Roman" w:cs="Times New Roman"/>
                <w:lang w:eastAsia="ar-SA"/>
              </w:rPr>
            </w:pPr>
            <w:r w:rsidRPr="00145D11">
              <w:rPr>
                <w:rFonts w:ascii="Times New Roman" w:eastAsia="Times New Roman" w:hAnsi="Times New Roman" w:cs="Times New Roman"/>
                <w:lang w:eastAsia="ar-SA"/>
              </w:rPr>
              <w:t>ПОДПИСИ СТОРОН</w:t>
            </w:r>
          </w:p>
          <w:p w14:paraId="229A0914" w14:textId="77777777" w:rsidR="009C28E9" w:rsidRPr="00145D11" w:rsidRDefault="009C28E9" w:rsidP="009C28E9">
            <w:pPr>
              <w:suppressAutoHyphens/>
              <w:spacing w:after="0" w:line="240" w:lineRule="auto"/>
              <w:ind w:left="720"/>
              <w:rPr>
                <w:rFonts w:ascii="Times New Roman" w:eastAsia="Times New Roman" w:hAnsi="Times New Roman" w:cs="Times New Roman"/>
                <w:lang w:eastAsia="ar-SA"/>
              </w:rPr>
            </w:pPr>
          </w:p>
          <w:tbl>
            <w:tblPr>
              <w:tblW w:w="9528" w:type="dxa"/>
              <w:tblLook w:val="01E0" w:firstRow="1" w:lastRow="1" w:firstColumn="1" w:lastColumn="1" w:noHBand="0" w:noVBand="0"/>
            </w:tblPr>
            <w:tblGrid>
              <w:gridCol w:w="4764"/>
              <w:gridCol w:w="4764"/>
            </w:tblGrid>
            <w:tr w:rsidR="009C28E9" w:rsidRPr="00145D11" w14:paraId="242A3DB3" w14:textId="77777777" w:rsidTr="007864CE">
              <w:trPr>
                <w:trHeight w:val="604"/>
              </w:trPr>
              <w:tc>
                <w:tcPr>
                  <w:tcW w:w="4764" w:type="dxa"/>
                </w:tcPr>
                <w:p w14:paraId="0A5B150B"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145D11">
                    <w:rPr>
                      <w:rFonts w:ascii="Times New Roman" w:eastAsia="Times New Roman" w:hAnsi="Times New Roman" w:cs="Times New Roman"/>
                      <w:lang w:eastAsia="ar-SA"/>
                    </w:rPr>
                    <w:t>ИСПОЛНИТЕЛЬ:</w:t>
                  </w:r>
                </w:p>
                <w:p w14:paraId="6342F321" w14:textId="77777777" w:rsidR="00F4481F" w:rsidRPr="00145D11" w:rsidRDefault="00F4481F"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p>
                <w:p w14:paraId="1A76124E" w14:textId="77777777" w:rsidR="004B2CE6" w:rsidRPr="00145D11" w:rsidRDefault="004B2CE6"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p>
                <w:p w14:paraId="3EA90198"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p>
                <w:p w14:paraId="74AEF417"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______________________</w:t>
                  </w:r>
                  <w:r w:rsidR="00E277D2" w:rsidRPr="00145D11">
                    <w:rPr>
                      <w:rFonts w:ascii="Times New Roman" w:eastAsia="Times New Roman" w:hAnsi="Times New Roman" w:cs="Times New Roman"/>
                      <w:sz w:val="24"/>
                      <w:szCs w:val="24"/>
                      <w:lang w:eastAsia="ar-SA"/>
                    </w:rPr>
                    <w:t>/</w:t>
                  </w:r>
                  <w:r w:rsidR="00D07327" w:rsidRPr="00145D11">
                    <w:rPr>
                      <w:rFonts w:ascii="Times New Roman" w:eastAsia="Times New Roman" w:hAnsi="Times New Roman" w:cs="Times New Roman"/>
                      <w:sz w:val="24"/>
                      <w:szCs w:val="24"/>
                      <w:u w:val="single"/>
                      <w:lang w:eastAsia="ar-SA"/>
                    </w:rPr>
                    <w:t xml:space="preserve">                         </w:t>
                  </w:r>
                  <w:r w:rsidRPr="00145D11">
                    <w:rPr>
                      <w:rFonts w:ascii="Times New Roman" w:eastAsia="Times New Roman" w:hAnsi="Times New Roman" w:cs="Times New Roman"/>
                      <w:sz w:val="24"/>
                      <w:szCs w:val="24"/>
                      <w:lang w:eastAsia="ar-SA"/>
                    </w:rPr>
                    <w:t>/</w:t>
                  </w:r>
                </w:p>
                <w:p w14:paraId="76D70852"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145D11">
                    <w:rPr>
                      <w:rFonts w:ascii="Times New Roman" w:eastAsia="Times New Roman" w:hAnsi="Times New Roman" w:cs="Times New Roman"/>
                      <w:lang w:eastAsia="ar-SA"/>
                    </w:rPr>
                    <w:t>М.П.</w:t>
                  </w:r>
                </w:p>
              </w:tc>
              <w:tc>
                <w:tcPr>
                  <w:tcW w:w="4764" w:type="dxa"/>
                </w:tcPr>
                <w:p w14:paraId="32671645"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145D11">
                    <w:rPr>
                      <w:rFonts w:ascii="Times New Roman" w:eastAsia="Times New Roman" w:hAnsi="Times New Roman" w:cs="Times New Roman"/>
                      <w:lang w:eastAsia="ar-SA"/>
                    </w:rPr>
                    <w:t>ЗАКАЗЧИК:</w:t>
                  </w:r>
                </w:p>
                <w:p w14:paraId="37CE1EDF" w14:textId="77777777" w:rsidR="004B2CE6" w:rsidRPr="00145D11" w:rsidRDefault="00F4481F"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145D11">
                    <w:rPr>
                      <w:rFonts w:ascii="Times New Roman" w:eastAsia="Times New Roman" w:hAnsi="Times New Roman" w:cs="Times New Roman"/>
                      <w:lang w:eastAsia="ar-SA"/>
                    </w:rPr>
                    <w:t>Генеральный директор</w:t>
                  </w:r>
                </w:p>
                <w:p w14:paraId="798327A0" w14:textId="77777777" w:rsidR="00F4481F" w:rsidRPr="00145D11" w:rsidRDefault="00F4481F"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p>
                <w:p w14:paraId="3794246E"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p>
                <w:p w14:paraId="49465AD0" w14:textId="77777777" w:rsidR="009C28E9"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sz w:val="24"/>
                      <w:szCs w:val="24"/>
                      <w:lang w:eastAsia="ar-SA"/>
                    </w:rPr>
                  </w:pPr>
                  <w:r w:rsidRPr="00145D11">
                    <w:rPr>
                      <w:rFonts w:ascii="Times New Roman" w:eastAsia="Times New Roman" w:hAnsi="Times New Roman" w:cs="Times New Roman"/>
                      <w:sz w:val="24"/>
                      <w:szCs w:val="24"/>
                      <w:lang w:eastAsia="ar-SA"/>
                    </w:rPr>
                    <w:t>____________________/</w:t>
                  </w:r>
                  <w:r w:rsidR="00CE51FA" w:rsidRPr="00145D11">
                    <w:rPr>
                      <w:rFonts w:ascii="Times New Roman" w:hAnsi="Times New Roman" w:cs="Times New Roman"/>
                      <w:sz w:val="24"/>
                      <w:szCs w:val="24"/>
                    </w:rPr>
                    <w:t xml:space="preserve"> В.О. Смирнов</w:t>
                  </w:r>
                  <w:r w:rsidR="00CE51FA" w:rsidRPr="00145D11">
                    <w:rPr>
                      <w:rFonts w:ascii="Times New Roman" w:eastAsia="Times New Roman" w:hAnsi="Times New Roman" w:cs="Times New Roman"/>
                      <w:sz w:val="24"/>
                      <w:szCs w:val="24"/>
                      <w:lang w:eastAsia="ar-SA"/>
                    </w:rPr>
                    <w:t xml:space="preserve"> </w:t>
                  </w:r>
                  <w:r w:rsidRPr="00145D11">
                    <w:rPr>
                      <w:rFonts w:ascii="Times New Roman" w:eastAsia="Times New Roman" w:hAnsi="Times New Roman" w:cs="Times New Roman"/>
                      <w:sz w:val="24"/>
                      <w:szCs w:val="24"/>
                      <w:lang w:eastAsia="ar-SA"/>
                    </w:rPr>
                    <w:t>/</w:t>
                  </w:r>
                </w:p>
                <w:p w14:paraId="2B16C903" w14:textId="77777777" w:rsidR="00F23C4F" w:rsidRPr="00145D11" w:rsidRDefault="009C28E9" w:rsidP="00885B71">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145D11">
                    <w:rPr>
                      <w:rFonts w:ascii="Times New Roman" w:eastAsia="Times New Roman" w:hAnsi="Times New Roman" w:cs="Times New Roman"/>
                      <w:lang w:eastAsia="ar-SA"/>
                    </w:rPr>
                    <w:t>М.П.</w:t>
                  </w:r>
                </w:p>
              </w:tc>
            </w:tr>
          </w:tbl>
          <w:p w14:paraId="038DCC0E" w14:textId="77777777" w:rsidR="008F6B26" w:rsidRPr="00145D11" w:rsidRDefault="008F6B26" w:rsidP="00C41C76">
            <w:pPr>
              <w:suppressAutoHyphens/>
              <w:spacing w:before="100" w:after="100" w:line="288" w:lineRule="auto"/>
              <w:rPr>
                <w:rFonts w:ascii="Times New Roman" w:eastAsia="Times New Roman" w:hAnsi="Times New Roman" w:cs="Times New Roman"/>
                <w:sz w:val="24"/>
                <w:szCs w:val="24"/>
                <w:lang w:eastAsia="zh-CN"/>
              </w:rPr>
            </w:pPr>
          </w:p>
        </w:tc>
        <w:tc>
          <w:tcPr>
            <w:tcW w:w="222" w:type="dxa"/>
            <w:shd w:val="clear" w:color="auto" w:fill="FFFFFF"/>
          </w:tcPr>
          <w:p w14:paraId="71D9E842" w14:textId="77777777" w:rsidR="008F6B26" w:rsidRPr="00145D11" w:rsidRDefault="008F6B26" w:rsidP="00C41C76">
            <w:pPr>
              <w:suppressAutoHyphens/>
              <w:spacing w:before="100" w:after="100" w:line="288" w:lineRule="auto"/>
              <w:rPr>
                <w:rFonts w:ascii="Times New Roman" w:eastAsia="Times New Roman" w:hAnsi="Times New Roman" w:cs="Times New Roman"/>
                <w:sz w:val="24"/>
                <w:szCs w:val="24"/>
                <w:lang w:eastAsia="zh-CN"/>
              </w:rPr>
            </w:pPr>
          </w:p>
        </w:tc>
      </w:tr>
    </w:tbl>
    <w:p w14:paraId="34F4CE86" w14:textId="77777777" w:rsidR="007864CE" w:rsidRPr="00145D11" w:rsidRDefault="007864CE" w:rsidP="0090300E">
      <w:pPr>
        <w:pStyle w:val="aa"/>
        <w:jc w:val="right"/>
        <w:rPr>
          <w:sz w:val="22"/>
          <w:szCs w:val="22"/>
        </w:rPr>
      </w:pPr>
    </w:p>
    <w:p w14:paraId="2EA3C558" w14:textId="77777777" w:rsidR="005D5ADD" w:rsidRPr="00145D11" w:rsidRDefault="005D5ADD" w:rsidP="0090300E">
      <w:pPr>
        <w:pStyle w:val="aa"/>
        <w:jc w:val="right"/>
        <w:rPr>
          <w:sz w:val="22"/>
          <w:szCs w:val="22"/>
        </w:rPr>
      </w:pPr>
    </w:p>
    <w:p w14:paraId="5BD69290" w14:textId="77777777" w:rsidR="005D5ADD" w:rsidRPr="00145D11" w:rsidRDefault="005D5ADD" w:rsidP="0090300E">
      <w:pPr>
        <w:pStyle w:val="aa"/>
        <w:jc w:val="right"/>
        <w:rPr>
          <w:sz w:val="22"/>
          <w:szCs w:val="22"/>
        </w:rPr>
      </w:pPr>
    </w:p>
    <w:p w14:paraId="51C19719" w14:textId="77777777" w:rsidR="005D5ADD" w:rsidRPr="00145D11" w:rsidRDefault="005D5ADD" w:rsidP="0090300E">
      <w:pPr>
        <w:pStyle w:val="aa"/>
        <w:jc w:val="right"/>
        <w:rPr>
          <w:sz w:val="22"/>
          <w:szCs w:val="22"/>
        </w:rPr>
      </w:pPr>
    </w:p>
    <w:p w14:paraId="0ACE6C6F" w14:textId="77777777" w:rsidR="004C7256" w:rsidRPr="00145D11" w:rsidRDefault="004C7256">
      <w:pPr>
        <w:rPr>
          <w:rFonts w:ascii="Times New Roman" w:eastAsia="Times New Roman" w:hAnsi="Times New Roman" w:cs="Times New Roman"/>
          <w:color w:val="00000A"/>
          <w:lang w:eastAsia="zh-CN"/>
        </w:rPr>
      </w:pPr>
      <w:r w:rsidRPr="00145D11">
        <w:br w:type="page"/>
      </w:r>
    </w:p>
    <w:p w14:paraId="2C228357" w14:textId="77777777" w:rsidR="0090300E" w:rsidRPr="00145D11" w:rsidRDefault="0090300E" w:rsidP="001B4B62">
      <w:pPr>
        <w:pStyle w:val="aa"/>
        <w:ind w:right="-460"/>
        <w:jc w:val="right"/>
      </w:pPr>
      <w:r w:rsidRPr="00145D11">
        <w:rPr>
          <w:sz w:val="22"/>
          <w:szCs w:val="22"/>
        </w:rPr>
        <w:lastRenderedPageBreak/>
        <w:t xml:space="preserve">Приложение № 1 </w:t>
      </w:r>
    </w:p>
    <w:p w14:paraId="4315701B" w14:textId="77777777" w:rsidR="004C7256" w:rsidRPr="00145D11" w:rsidRDefault="0090300E" w:rsidP="001B4B62">
      <w:pPr>
        <w:pStyle w:val="aa"/>
        <w:ind w:right="-460"/>
        <w:jc w:val="right"/>
        <w:rPr>
          <w:color w:val="000000"/>
          <w:szCs w:val="24"/>
        </w:rPr>
      </w:pPr>
      <w:r w:rsidRPr="00145D11">
        <w:rPr>
          <w:sz w:val="22"/>
          <w:szCs w:val="22"/>
        </w:rPr>
        <w:t xml:space="preserve">к договору № </w:t>
      </w:r>
      <w:r w:rsidR="002C1ECD" w:rsidRPr="00145D11">
        <w:rPr>
          <w:sz w:val="22"/>
          <w:szCs w:val="22"/>
        </w:rPr>
        <w:t>___________</w:t>
      </w:r>
      <w:r w:rsidR="004C7256" w:rsidRPr="00145D11">
        <w:rPr>
          <w:color w:val="000000"/>
          <w:szCs w:val="24"/>
        </w:rPr>
        <w:t xml:space="preserve"> </w:t>
      </w:r>
    </w:p>
    <w:p w14:paraId="287A8AEF" w14:textId="791A4716" w:rsidR="0090300E" w:rsidRPr="00145D11" w:rsidRDefault="0090300E" w:rsidP="004C7256">
      <w:pPr>
        <w:pStyle w:val="aa"/>
        <w:ind w:right="-460"/>
        <w:jc w:val="right"/>
      </w:pPr>
      <w:r w:rsidRPr="00145D11">
        <w:rPr>
          <w:sz w:val="22"/>
          <w:szCs w:val="22"/>
        </w:rPr>
        <w:t>от</w:t>
      </w:r>
      <w:r w:rsidR="00D30D18" w:rsidRPr="00145D11">
        <w:rPr>
          <w:sz w:val="22"/>
          <w:szCs w:val="22"/>
        </w:rPr>
        <w:t xml:space="preserve"> </w:t>
      </w:r>
      <w:r w:rsidR="0000268B" w:rsidRPr="00145D11">
        <w:rPr>
          <w:sz w:val="22"/>
          <w:szCs w:val="22"/>
        </w:rPr>
        <w:t>«</w:t>
      </w:r>
      <w:r w:rsidR="0000268B" w:rsidRPr="00145D11">
        <w:rPr>
          <w:sz w:val="22"/>
          <w:szCs w:val="22"/>
          <w:u w:val="single"/>
        </w:rPr>
        <w:t xml:space="preserve">      </w:t>
      </w:r>
      <w:r w:rsidR="0000268B" w:rsidRPr="00145D11">
        <w:rPr>
          <w:sz w:val="22"/>
          <w:szCs w:val="22"/>
        </w:rPr>
        <w:t>»</w:t>
      </w:r>
      <w:r w:rsidR="00D30D18" w:rsidRPr="00145D11">
        <w:rPr>
          <w:sz w:val="22"/>
          <w:szCs w:val="22"/>
        </w:rPr>
        <w:t xml:space="preserve"> </w:t>
      </w:r>
      <w:r w:rsidR="0000268B" w:rsidRPr="00145D11">
        <w:rPr>
          <w:sz w:val="22"/>
          <w:szCs w:val="22"/>
          <w:u w:val="single"/>
        </w:rPr>
        <w:t xml:space="preserve">                </w:t>
      </w:r>
      <w:r w:rsidRPr="00145D11">
        <w:rPr>
          <w:sz w:val="22"/>
          <w:szCs w:val="22"/>
        </w:rPr>
        <w:t>20</w:t>
      </w:r>
      <w:r w:rsidR="00B27718" w:rsidRPr="00145D11">
        <w:rPr>
          <w:sz w:val="22"/>
          <w:szCs w:val="22"/>
        </w:rPr>
        <w:t>2</w:t>
      </w:r>
      <w:r w:rsidR="004C7256" w:rsidRPr="00145D11">
        <w:rPr>
          <w:sz w:val="22"/>
          <w:szCs w:val="22"/>
        </w:rPr>
        <w:t>2</w:t>
      </w:r>
      <w:r w:rsidR="00A43D62" w:rsidRPr="00145D11">
        <w:rPr>
          <w:sz w:val="22"/>
          <w:szCs w:val="22"/>
        </w:rPr>
        <w:t xml:space="preserve"> </w:t>
      </w:r>
      <w:r w:rsidRPr="00145D11">
        <w:rPr>
          <w:sz w:val="22"/>
          <w:szCs w:val="22"/>
        </w:rPr>
        <w:t>г.</w:t>
      </w:r>
    </w:p>
    <w:p w14:paraId="0030C579" w14:textId="77777777" w:rsidR="0090300E" w:rsidRPr="00145D11" w:rsidRDefault="00E54C00" w:rsidP="0090300E">
      <w:pPr>
        <w:pStyle w:val="aa"/>
        <w:tabs>
          <w:tab w:val="left" w:pos="1965"/>
        </w:tabs>
        <w:jc w:val="center"/>
        <w:rPr>
          <w:b/>
          <w:szCs w:val="24"/>
        </w:rPr>
      </w:pPr>
      <w:r w:rsidRPr="00145D11">
        <w:rPr>
          <w:b/>
          <w:szCs w:val="24"/>
        </w:rPr>
        <w:t>Спецификация</w:t>
      </w:r>
    </w:p>
    <w:tbl>
      <w:tblPr>
        <w:tblW w:w="10716" w:type="dxa"/>
        <w:tblInd w:w="-34" w:type="dxa"/>
        <w:tblLayout w:type="fixed"/>
        <w:tblLook w:val="04A0" w:firstRow="1" w:lastRow="0" w:firstColumn="1" w:lastColumn="0" w:noHBand="0" w:noVBand="1"/>
      </w:tblPr>
      <w:tblGrid>
        <w:gridCol w:w="505"/>
        <w:gridCol w:w="3748"/>
        <w:gridCol w:w="1418"/>
        <w:gridCol w:w="794"/>
        <w:gridCol w:w="1176"/>
        <w:gridCol w:w="1149"/>
        <w:gridCol w:w="850"/>
        <w:gridCol w:w="992"/>
        <w:gridCol w:w="84"/>
      </w:tblGrid>
      <w:tr w:rsidR="00DE3045" w:rsidRPr="00145D11" w14:paraId="15B840A6" w14:textId="77777777" w:rsidTr="00473365">
        <w:trPr>
          <w:gridAfter w:val="1"/>
          <w:wAfter w:w="84" w:type="dxa"/>
          <w:trHeight w:val="503"/>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473D8"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 п/п</w:t>
            </w:r>
          </w:p>
        </w:tc>
        <w:tc>
          <w:tcPr>
            <w:tcW w:w="3748" w:type="dxa"/>
            <w:tcBorders>
              <w:top w:val="single" w:sz="4" w:space="0" w:color="auto"/>
              <w:left w:val="nil"/>
              <w:bottom w:val="single" w:sz="4" w:space="0" w:color="auto"/>
              <w:right w:val="single" w:sz="4" w:space="0" w:color="auto"/>
            </w:tcBorders>
            <w:shd w:val="clear" w:color="auto" w:fill="auto"/>
            <w:vAlign w:val="center"/>
            <w:hideMark/>
          </w:tcPr>
          <w:p w14:paraId="2DAD0ADA" w14:textId="77777777" w:rsidR="00DE3045" w:rsidRPr="00145D11" w:rsidRDefault="00DE3045" w:rsidP="001B4B62">
            <w:pPr>
              <w:spacing w:after="0" w:line="240" w:lineRule="auto"/>
              <w:ind w:right="-6"/>
              <w:jc w:val="center"/>
              <w:rPr>
                <w:rFonts w:ascii="Times New Roman" w:eastAsia="Times New Roman" w:hAnsi="Times New Roman" w:cs="Times New Roman"/>
              </w:rPr>
            </w:pPr>
            <w:r w:rsidRPr="00145D11">
              <w:rPr>
                <w:rFonts w:ascii="Times New Roman" w:eastAsia="Times New Roman" w:hAnsi="Times New Roman" w:cs="Times New Roman"/>
              </w:rPr>
              <w:t>Наименование</w:t>
            </w:r>
          </w:p>
          <w:p w14:paraId="628605D7" w14:textId="77777777" w:rsidR="00DE3045" w:rsidRPr="00145D11" w:rsidRDefault="00473365" w:rsidP="001B4B62">
            <w:pPr>
              <w:jc w:val="center"/>
              <w:rPr>
                <w:rFonts w:ascii="Times New Roman" w:hAnsi="Times New Roman" w:cs="Times New Roman"/>
                <w:color w:val="000000"/>
                <w:lang w:eastAsia="ru-RU"/>
              </w:rPr>
            </w:pPr>
            <w:r w:rsidRPr="00145D11">
              <w:rPr>
                <w:rFonts w:ascii="Times New Roman" w:eastAsia="Times New Roman" w:hAnsi="Times New Roman" w:cs="Times New Roman"/>
              </w:rPr>
              <w:t>приборов</w:t>
            </w:r>
          </w:p>
        </w:tc>
        <w:tc>
          <w:tcPr>
            <w:tcW w:w="1418" w:type="dxa"/>
            <w:tcBorders>
              <w:top w:val="single" w:sz="4" w:space="0" w:color="auto"/>
              <w:left w:val="nil"/>
              <w:bottom w:val="single" w:sz="4" w:space="0" w:color="auto"/>
              <w:right w:val="single" w:sz="4" w:space="0" w:color="auto"/>
            </w:tcBorders>
            <w:vAlign w:val="center"/>
          </w:tcPr>
          <w:p w14:paraId="4A9AEF3B"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Тип СИ</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89A61"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Кол-во</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4A73CF3"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Цена без НДС</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4EDA1B94"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Сумма без НДС</w:t>
            </w:r>
          </w:p>
        </w:tc>
        <w:tc>
          <w:tcPr>
            <w:tcW w:w="850" w:type="dxa"/>
            <w:tcBorders>
              <w:top w:val="single" w:sz="4" w:space="0" w:color="auto"/>
              <w:left w:val="nil"/>
              <w:bottom w:val="single" w:sz="4" w:space="0" w:color="auto"/>
              <w:right w:val="single" w:sz="4" w:space="0" w:color="auto"/>
            </w:tcBorders>
            <w:vAlign w:val="center"/>
          </w:tcPr>
          <w:p w14:paraId="2060ECC9" w14:textId="77777777" w:rsidR="00DE3045" w:rsidRPr="00145D11" w:rsidRDefault="00DE3045" w:rsidP="001B4B62">
            <w:pPr>
              <w:spacing w:after="0" w:line="240" w:lineRule="auto"/>
              <w:ind w:right="-6"/>
              <w:jc w:val="center"/>
              <w:rPr>
                <w:rFonts w:ascii="Times New Roman" w:eastAsia="Times New Roman" w:hAnsi="Times New Roman" w:cs="Times New Roman"/>
              </w:rPr>
            </w:pPr>
            <w:r w:rsidRPr="00145D11">
              <w:rPr>
                <w:rFonts w:ascii="Times New Roman" w:eastAsia="Times New Roman" w:hAnsi="Times New Roman" w:cs="Times New Roman"/>
              </w:rPr>
              <w:t>НДС 20%,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8A3B3" w14:textId="77777777" w:rsidR="00DE3045" w:rsidRPr="00145D11" w:rsidRDefault="00DE3045" w:rsidP="001B4B62">
            <w:pPr>
              <w:spacing w:after="0" w:line="240" w:lineRule="auto"/>
              <w:ind w:right="-6"/>
              <w:jc w:val="center"/>
              <w:rPr>
                <w:rFonts w:ascii="Times New Roman" w:eastAsia="Times New Roman" w:hAnsi="Times New Roman" w:cs="Times New Roman"/>
              </w:rPr>
            </w:pPr>
            <w:r w:rsidRPr="00145D11">
              <w:rPr>
                <w:rFonts w:ascii="Times New Roman" w:eastAsia="Times New Roman" w:hAnsi="Times New Roman" w:cs="Times New Roman"/>
              </w:rPr>
              <w:t xml:space="preserve">Сумма, руб. </w:t>
            </w:r>
          </w:p>
          <w:p w14:paraId="665CEB35"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eastAsia="Times New Roman" w:hAnsi="Times New Roman" w:cs="Times New Roman"/>
              </w:rPr>
              <w:t>(с НДС 20%)</w:t>
            </w:r>
          </w:p>
        </w:tc>
      </w:tr>
      <w:tr w:rsidR="00DE3045" w:rsidRPr="00145D11" w14:paraId="04808D7F" w14:textId="77777777" w:rsidTr="00473365">
        <w:trPr>
          <w:gridAfter w:val="1"/>
          <w:wAfter w:w="84" w:type="dxa"/>
          <w:trHeight w:val="579"/>
        </w:trPr>
        <w:tc>
          <w:tcPr>
            <w:tcW w:w="505" w:type="dxa"/>
            <w:tcBorders>
              <w:top w:val="nil"/>
              <w:left w:val="single" w:sz="4" w:space="0" w:color="auto"/>
              <w:bottom w:val="single" w:sz="4" w:space="0" w:color="auto"/>
              <w:right w:val="single" w:sz="4" w:space="0" w:color="auto"/>
            </w:tcBorders>
            <w:shd w:val="clear" w:color="auto" w:fill="auto"/>
            <w:noWrap/>
            <w:hideMark/>
          </w:tcPr>
          <w:p w14:paraId="5894E576"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1</w:t>
            </w:r>
          </w:p>
        </w:tc>
        <w:tc>
          <w:tcPr>
            <w:tcW w:w="3748" w:type="dxa"/>
            <w:tcBorders>
              <w:top w:val="nil"/>
              <w:left w:val="nil"/>
              <w:bottom w:val="single" w:sz="4" w:space="0" w:color="auto"/>
              <w:right w:val="single" w:sz="4" w:space="0" w:color="auto"/>
            </w:tcBorders>
            <w:shd w:val="clear" w:color="auto" w:fill="auto"/>
            <w:hideMark/>
          </w:tcPr>
          <w:p w14:paraId="6333D2CE" w14:textId="77777777" w:rsidR="00DE3045" w:rsidRPr="00145D11" w:rsidRDefault="00DE3045" w:rsidP="001B4B62">
            <w:pPr>
              <w:rPr>
                <w:rFonts w:ascii="Times New Roman" w:hAnsi="Times New Roman" w:cs="Times New Roman"/>
                <w:color w:val="000000"/>
                <w:lang w:eastAsia="ru-RU"/>
              </w:rPr>
            </w:pPr>
            <w:r w:rsidRPr="00145D11">
              <w:rPr>
                <w:rFonts w:ascii="Times New Roman" w:hAnsi="Times New Roman" w:cs="Times New Roman"/>
                <w:color w:val="000000"/>
                <w:lang w:eastAsia="ru-RU"/>
              </w:rPr>
              <w:t>Газоанализатор хроматографический  PGC 90.50</w:t>
            </w:r>
          </w:p>
        </w:tc>
        <w:tc>
          <w:tcPr>
            <w:tcW w:w="1418" w:type="dxa"/>
            <w:tcBorders>
              <w:top w:val="single" w:sz="4" w:space="0" w:color="auto"/>
              <w:left w:val="nil"/>
              <w:bottom w:val="single" w:sz="4" w:space="0" w:color="auto"/>
              <w:right w:val="single" w:sz="4" w:space="0" w:color="auto"/>
            </w:tcBorders>
          </w:tcPr>
          <w:p w14:paraId="562B1B1A" w14:textId="77777777" w:rsidR="00DE3045" w:rsidRPr="00145D11" w:rsidRDefault="00DE3045" w:rsidP="001B4B62">
            <w:pPr>
              <w:spacing w:after="0"/>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PGC 90.50</w:t>
            </w:r>
          </w:p>
        </w:tc>
        <w:tc>
          <w:tcPr>
            <w:tcW w:w="794" w:type="dxa"/>
            <w:tcBorders>
              <w:top w:val="nil"/>
              <w:left w:val="single" w:sz="4" w:space="0" w:color="auto"/>
              <w:bottom w:val="single" w:sz="4" w:space="0" w:color="auto"/>
              <w:right w:val="single" w:sz="4" w:space="0" w:color="auto"/>
            </w:tcBorders>
            <w:shd w:val="clear" w:color="auto" w:fill="auto"/>
            <w:noWrap/>
            <w:hideMark/>
          </w:tcPr>
          <w:p w14:paraId="4EBB8E5C"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1</w:t>
            </w:r>
          </w:p>
        </w:tc>
        <w:tc>
          <w:tcPr>
            <w:tcW w:w="1176" w:type="dxa"/>
            <w:tcBorders>
              <w:top w:val="nil"/>
              <w:left w:val="nil"/>
              <w:bottom w:val="single" w:sz="4" w:space="0" w:color="auto"/>
              <w:right w:val="single" w:sz="4" w:space="0" w:color="auto"/>
            </w:tcBorders>
            <w:shd w:val="clear" w:color="auto" w:fill="auto"/>
            <w:noWrap/>
          </w:tcPr>
          <w:p w14:paraId="0C513811" w14:textId="77777777" w:rsidR="00DE3045" w:rsidRPr="00145D11" w:rsidRDefault="00DE3045" w:rsidP="001B4B62">
            <w:pPr>
              <w:jc w:val="center"/>
              <w:rPr>
                <w:rFonts w:ascii="Times New Roman" w:hAnsi="Times New Roman" w:cs="Times New Roman"/>
                <w:color w:val="000000"/>
                <w:lang w:eastAsia="ru-RU"/>
              </w:rPr>
            </w:pPr>
          </w:p>
        </w:tc>
        <w:tc>
          <w:tcPr>
            <w:tcW w:w="1149" w:type="dxa"/>
            <w:tcBorders>
              <w:top w:val="nil"/>
              <w:left w:val="nil"/>
              <w:bottom w:val="single" w:sz="4" w:space="0" w:color="auto"/>
              <w:right w:val="single" w:sz="4" w:space="0" w:color="auto"/>
            </w:tcBorders>
            <w:shd w:val="clear" w:color="auto" w:fill="auto"/>
            <w:noWrap/>
          </w:tcPr>
          <w:p w14:paraId="22E09315" w14:textId="77777777" w:rsidR="00DE3045" w:rsidRPr="00145D11" w:rsidRDefault="00DE3045" w:rsidP="001B4B62">
            <w:pPr>
              <w:jc w:val="center"/>
              <w:rPr>
                <w:rFonts w:ascii="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tcPr>
          <w:p w14:paraId="1C775B3B" w14:textId="77777777" w:rsidR="00DE3045" w:rsidRPr="00145D11" w:rsidRDefault="00DE3045" w:rsidP="001B4B62">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9F3AEAB" w14:textId="77777777" w:rsidR="00DE3045" w:rsidRPr="00145D11" w:rsidRDefault="00DE3045" w:rsidP="001B4B62">
            <w:pPr>
              <w:jc w:val="center"/>
              <w:rPr>
                <w:rFonts w:ascii="Times New Roman" w:hAnsi="Times New Roman" w:cs="Times New Roman"/>
                <w:color w:val="000000"/>
              </w:rPr>
            </w:pPr>
          </w:p>
        </w:tc>
      </w:tr>
      <w:tr w:rsidR="00DE3045" w:rsidRPr="00145D11" w14:paraId="2A479144" w14:textId="77777777" w:rsidTr="00473365">
        <w:trPr>
          <w:gridAfter w:val="1"/>
          <w:wAfter w:w="84" w:type="dxa"/>
          <w:trHeight w:val="579"/>
        </w:trPr>
        <w:tc>
          <w:tcPr>
            <w:tcW w:w="505" w:type="dxa"/>
            <w:tcBorders>
              <w:top w:val="nil"/>
              <w:left w:val="single" w:sz="4" w:space="0" w:color="auto"/>
              <w:bottom w:val="single" w:sz="4" w:space="0" w:color="auto"/>
              <w:right w:val="single" w:sz="4" w:space="0" w:color="auto"/>
            </w:tcBorders>
            <w:shd w:val="clear" w:color="auto" w:fill="auto"/>
            <w:noWrap/>
          </w:tcPr>
          <w:p w14:paraId="52C0FD87"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2</w:t>
            </w:r>
          </w:p>
        </w:tc>
        <w:tc>
          <w:tcPr>
            <w:tcW w:w="3748" w:type="dxa"/>
            <w:tcBorders>
              <w:top w:val="nil"/>
              <w:left w:val="nil"/>
              <w:bottom w:val="single" w:sz="4" w:space="0" w:color="auto"/>
              <w:right w:val="single" w:sz="4" w:space="0" w:color="auto"/>
            </w:tcBorders>
            <w:shd w:val="clear" w:color="auto" w:fill="auto"/>
          </w:tcPr>
          <w:p w14:paraId="50CB0D51" w14:textId="77777777" w:rsidR="00DE3045" w:rsidRPr="00145D11" w:rsidRDefault="00DE3045" w:rsidP="001B4B62">
            <w:pPr>
              <w:spacing w:after="0"/>
              <w:rPr>
                <w:rFonts w:ascii="Times New Roman" w:hAnsi="Times New Roman" w:cs="Times New Roman"/>
                <w:color w:val="000000"/>
                <w:lang w:val="en-US" w:eastAsia="ru-RU"/>
              </w:rPr>
            </w:pPr>
            <w:r w:rsidRPr="00145D11">
              <w:rPr>
                <w:rFonts w:ascii="Times New Roman" w:hAnsi="Times New Roman" w:cs="Times New Roman"/>
                <w:color w:val="000000"/>
                <w:lang w:eastAsia="ru-RU"/>
              </w:rPr>
              <w:t>Расходомер</w:t>
            </w:r>
            <w:r w:rsidRPr="00145D11">
              <w:rPr>
                <w:rFonts w:ascii="Times New Roman" w:hAnsi="Times New Roman" w:cs="Times New Roman"/>
                <w:color w:val="000000"/>
                <w:lang w:val="en-US" w:eastAsia="ru-RU"/>
              </w:rPr>
              <w:t xml:space="preserve"> Senior Sonic Mark III</w:t>
            </w:r>
          </w:p>
        </w:tc>
        <w:tc>
          <w:tcPr>
            <w:tcW w:w="1418" w:type="dxa"/>
            <w:tcBorders>
              <w:top w:val="single" w:sz="4" w:space="0" w:color="auto"/>
              <w:left w:val="nil"/>
              <w:bottom w:val="single" w:sz="4" w:space="0" w:color="auto"/>
              <w:right w:val="single" w:sz="4" w:space="0" w:color="auto"/>
            </w:tcBorders>
          </w:tcPr>
          <w:p w14:paraId="18CABE23" w14:textId="77777777" w:rsidR="00DE3045" w:rsidRPr="00145D11" w:rsidRDefault="00DE3045" w:rsidP="001B4B62">
            <w:pPr>
              <w:spacing w:after="0"/>
              <w:jc w:val="center"/>
              <w:rPr>
                <w:rFonts w:ascii="Times New Roman" w:hAnsi="Times New Roman" w:cs="Times New Roman"/>
                <w:color w:val="000000"/>
                <w:lang w:val="en-US" w:eastAsia="ru-RU"/>
              </w:rPr>
            </w:pPr>
            <w:r w:rsidRPr="00145D11">
              <w:rPr>
                <w:rFonts w:ascii="Times New Roman" w:hAnsi="Times New Roman" w:cs="Times New Roman"/>
                <w:color w:val="000000"/>
                <w:lang w:val="en-US" w:eastAsia="ru-RU"/>
              </w:rPr>
              <w:t>Senior Sonic Mark III</w:t>
            </w:r>
          </w:p>
        </w:tc>
        <w:tc>
          <w:tcPr>
            <w:tcW w:w="794" w:type="dxa"/>
            <w:tcBorders>
              <w:top w:val="nil"/>
              <w:left w:val="single" w:sz="4" w:space="0" w:color="auto"/>
              <w:bottom w:val="single" w:sz="4" w:space="0" w:color="auto"/>
              <w:right w:val="single" w:sz="4" w:space="0" w:color="auto"/>
            </w:tcBorders>
            <w:shd w:val="clear" w:color="auto" w:fill="auto"/>
            <w:noWrap/>
          </w:tcPr>
          <w:p w14:paraId="34ECF2CC" w14:textId="77777777" w:rsidR="00DE3045" w:rsidRPr="00145D11" w:rsidRDefault="00DE3045" w:rsidP="001B4B62">
            <w:pPr>
              <w:jc w:val="center"/>
              <w:rPr>
                <w:rFonts w:ascii="Times New Roman" w:hAnsi="Times New Roman" w:cs="Times New Roman"/>
                <w:color w:val="000000"/>
                <w:lang w:eastAsia="ru-RU"/>
              </w:rPr>
            </w:pPr>
            <w:r w:rsidRPr="00145D11">
              <w:rPr>
                <w:rFonts w:ascii="Times New Roman" w:hAnsi="Times New Roman" w:cs="Times New Roman"/>
                <w:color w:val="000000"/>
                <w:lang w:eastAsia="ru-RU"/>
              </w:rPr>
              <w:t>2</w:t>
            </w:r>
          </w:p>
        </w:tc>
        <w:tc>
          <w:tcPr>
            <w:tcW w:w="1176" w:type="dxa"/>
            <w:tcBorders>
              <w:top w:val="nil"/>
              <w:left w:val="nil"/>
              <w:bottom w:val="single" w:sz="4" w:space="0" w:color="auto"/>
              <w:right w:val="single" w:sz="4" w:space="0" w:color="auto"/>
            </w:tcBorders>
            <w:shd w:val="clear" w:color="auto" w:fill="auto"/>
            <w:noWrap/>
          </w:tcPr>
          <w:p w14:paraId="012B4ACA" w14:textId="77777777" w:rsidR="00DE3045" w:rsidRPr="00145D11" w:rsidRDefault="00DE3045" w:rsidP="001B4B62">
            <w:pPr>
              <w:jc w:val="center"/>
              <w:rPr>
                <w:rFonts w:ascii="Times New Roman" w:hAnsi="Times New Roman" w:cs="Times New Roman"/>
                <w:color w:val="000000"/>
                <w:lang w:eastAsia="ru-RU"/>
              </w:rPr>
            </w:pPr>
          </w:p>
        </w:tc>
        <w:tc>
          <w:tcPr>
            <w:tcW w:w="1149" w:type="dxa"/>
            <w:tcBorders>
              <w:top w:val="nil"/>
              <w:left w:val="nil"/>
              <w:bottom w:val="single" w:sz="4" w:space="0" w:color="auto"/>
              <w:right w:val="single" w:sz="4" w:space="0" w:color="auto"/>
            </w:tcBorders>
            <w:shd w:val="clear" w:color="auto" w:fill="auto"/>
            <w:noWrap/>
          </w:tcPr>
          <w:p w14:paraId="74E0D037" w14:textId="77777777" w:rsidR="00DE3045" w:rsidRPr="00145D11" w:rsidRDefault="00DE3045" w:rsidP="001B4B62">
            <w:pPr>
              <w:jc w:val="center"/>
              <w:rPr>
                <w:rFonts w:ascii="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tcPr>
          <w:p w14:paraId="6FA0CDF5" w14:textId="77777777" w:rsidR="00DE3045" w:rsidRPr="00145D11" w:rsidRDefault="00DE3045" w:rsidP="001B4B62">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70A1EAD" w14:textId="77777777" w:rsidR="00DE3045" w:rsidRPr="00145D11" w:rsidRDefault="00DE3045" w:rsidP="001B4B62">
            <w:pPr>
              <w:jc w:val="center"/>
              <w:rPr>
                <w:rFonts w:ascii="Times New Roman" w:hAnsi="Times New Roman" w:cs="Times New Roman"/>
                <w:color w:val="000000"/>
              </w:rPr>
            </w:pPr>
          </w:p>
        </w:tc>
      </w:tr>
      <w:tr w:rsidR="00473365" w:rsidRPr="00145D11" w14:paraId="067270D4" w14:textId="77777777" w:rsidTr="00473365">
        <w:trPr>
          <w:gridAfter w:val="1"/>
          <w:wAfter w:w="84" w:type="dxa"/>
          <w:trHeight w:val="300"/>
        </w:trPr>
        <w:tc>
          <w:tcPr>
            <w:tcW w:w="9640" w:type="dxa"/>
            <w:gridSpan w:val="7"/>
            <w:tcBorders>
              <w:top w:val="nil"/>
              <w:left w:val="single" w:sz="4" w:space="0" w:color="auto"/>
              <w:bottom w:val="single" w:sz="4" w:space="0" w:color="auto"/>
              <w:right w:val="single" w:sz="4" w:space="0" w:color="auto"/>
            </w:tcBorders>
            <w:noWrap/>
            <w:hideMark/>
          </w:tcPr>
          <w:p w14:paraId="169C9CF2" w14:textId="77777777" w:rsidR="00473365" w:rsidRPr="00145D11" w:rsidRDefault="00473365">
            <w:pPr>
              <w:jc w:val="right"/>
              <w:rPr>
                <w:rFonts w:ascii="Times New Roman" w:hAnsi="Times New Roman" w:cs="Times New Roman"/>
                <w:color w:val="000000"/>
              </w:rPr>
            </w:pPr>
            <w:r w:rsidRPr="00145D11">
              <w:rPr>
                <w:rFonts w:ascii="Times New Roman" w:hAnsi="Times New Roman" w:cs="Times New Roman"/>
                <w:color w:val="000000"/>
              </w:rPr>
              <w:t>Всего:</w:t>
            </w:r>
          </w:p>
        </w:tc>
        <w:tc>
          <w:tcPr>
            <w:tcW w:w="992" w:type="dxa"/>
            <w:tcBorders>
              <w:top w:val="single" w:sz="4" w:space="0" w:color="auto"/>
              <w:left w:val="single" w:sz="4" w:space="0" w:color="auto"/>
              <w:bottom w:val="single" w:sz="4" w:space="0" w:color="auto"/>
              <w:right w:val="single" w:sz="4" w:space="0" w:color="auto"/>
            </w:tcBorders>
            <w:noWrap/>
            <w:hideMark/>
          </w:tcPr>
          <w:p w14:paraId="113DAF15" w14:textId="77777777" w:rsidR="00473365" w:rsidRPr="00145D11" w:rsidRDefault="00473365">
            <w:pPr>
              <w:spacing w:after="0"/>
              <w:rPr>
                <w:rFonts w:cs="Times New Roman"/>
              </w:rPr>
            </w:pPr>
          </w:p>
        </w:tc>
      </w:tr>
      <w:tr w:rsidR="00DE3045" w:rsidRPr="00145D11" w14:paraId="571FF01B" w14:textId="77777777" w:rsidTr="00473365">
        <w:trPr>
          <w:trHeight w:val="315"/>
        </w:trPr>
        <w:tc>
          <w:tcPr>
            <w:tcW w:w="505" w:type="dxa"/>
            <w:tcBorders>
              <w:top w:val="nil"/>
              <w:left w:val="nil"/>
              <w:bottom w:val="nil"/>
              <w:right w:val="nil"/>
            </w:tcBorders>
            <w:shd w:val="clear" w:color="auto" w:fill="auto"/>
            <w:noWrap/>
            <w:vAlign w:val="bottom"/>
            <w:hideMark/>
          </w:tcPr>
          <w:p w14:paraId="6F5F3155" w14:textId="77777777" w:rsidR="00DE3045" w:rsidRPr="00145D11" w:rsidRDefault="00DE3045" w:rsidP="00765722">
            <w:pPr>
              <w:rPr>
                <w:rFonts w:ascii="Calibri" w:hAnsi="Calibri"/>
                <w:color w:val="000000"/>
                <w:lang w:eastAsia="ru-RU"/>
              </w:rPr>
            </w:pPr>
          </w:p>
        </w:tc>
        <w:tc>
          <w:tcPr>
            <w:tcW w:w="3748" w:type="dxa"/>
            <w:tcBorders>
              <w:top w:val="nil"/>
              <w:left w:val="nil"/>
              <w:bottom w:val="nil"/>
              <w:right w:val="nil"/>
            </w:tcBorders>
            <w:shd w:val="clear" w:color="auto" w:fill="auto"/>
            <w:noWrap/>
            <w:vAlign w:val="bottom"/>
            <w:hideMark/>
          </w:tcPr>
          <w:p w14:paraId="31F46C30" w14:textId="77777777" w:rsidR="00DE3045" w:rsidRPr="00145D11" w:rsidRDefault="00DE3045" w:rsidP="00765722">
            <w:pPr>
              <w:rPr>
                <w:rFonts w:ascii="Calibri" w:hAnsi="Calibri"/>
                <w:color w:val="000000"/>
                <w:lang w:eastAsia="ru-RU"/>
              </w:rPr>
            </w:pPr>
          </w:p>
        </w:tc>
        <w:tc>
          <w:tcPr>
            <w:tcW w:w="1418" w:type="dxa"/>
            <w:tcBorders>
              <w:top w:val="nil"/>
              <w:left w:val="nil"/>
              <w:bottom w:val="nil"/>
              <w:right w:val="nil"/>
            </w:tcBorders>
          </w:tcPr>
          <w:p w14:paraId="08E72CE8" w14:textId="77777777" w:rsidR="00DE3045" w:rsidRPr="00145D11" w:rsidRDefault="00DE3045" w:rsidP="00765722">
            <w:pPr>
              <w:rPr>
                <w:rFonts w:ascii="Calibri" w:hAnsi="Calibri"/>
                <w:color w:val="000000"/>
                <w:lang w:eastAsia="ru-RU"/>
              </w:rPr>
            </w:pPr>
          </w:p>
        </w:tc>
        <w:tc>
          <w:tcPr>
            <w:tcW w:w="794" w:type="dxa"/>
            <w:tcBorders>
              <w:top w:val="nil"/>
              <w:left w:val="nil"/>
              <w:bottom w:val="nil"/>
              <w:right w:val="nil"/>
            </w:tcBorders>
            <w:shd w:val="clear" w:color="auto" w:fill="auto"/>
            <w:noWrap/>
            <w:vAlign w:val="bottom"/>
            <w:hideMark/>
          </w:tcPr>
          <w:p w14:paraId="27B26DFD" w14:textId="77777777" w:rsidR="00DE3045" w:rsidRPr="00145D11" w:rsidRDefault="00DE3045" w:rsidP="00765722">
            <w:pPr>
              <w:rPr>
                <w:rFonts w:ascii="Calibri" w:hAnsi="Calibri"/>
                <w:color w:val="000000"/>
                <w:lang w:eastAsia="ru-RU"/>
              </w:rPr>
            </w:pPr>
          </w:p>
        </w:tc>
        <w:tc>
          <w:tcPr>
            <w:tcW w:w="1176" w:type="dxa"/>
            <w:tcBorders>
              <w:top w:val="nil"/>
              <w:left w:val="nil"/>
              <w:bottom w:val="nil"/>
              <w:right w:val="nil"/>
            </w:tcBorders>
            <w:shd w:val="clear" w:color="auto" w:fill="auto"/>
            <w:noWrap/>
            <w:vAlign w:val="bottom"/>
            <w:hideMark/>
          </w:tcPr>
          <w:p w14:paraId="0332551C" w14:textId="77777777" w:rsidR="00DE3045" w:rsidRPr="00145D11" w:rsidRDefault="00DE3045" w:rsidP="00765722">
            <w:pPr>
              <w:rPr>
                <w:rFonts w:ascii="Calibri" w:hAnsi="Calibri"/>
                <w:color w:val="000000"/>
                <w:lang w:eastAsia="ru-RU"/>
              </w:rPr>
            </w:pPr>
          </w:p>
        </w:tc>
        <w:tc>
          <w:tcPr>
            <w:tcW w:w="1149" w:type="dxa"/>
            <w:tcBorders>
              <w:top w:val="nil"/>
              <w:left w:val="nil"/>
              <w:bottom w:val="nil"/>
              <w:right w:val="nil"/>
            </w:tcBorders>
            <w:shd w:val="clear" w:color="auto" w:fill="auto"/>
            <w:noWrap/>
            <w:vAlign w:val="bottom"/>
            <w:hideMark/>
          </w:tcPr>
          <w:p w14:paraId="3CF7D09D" w14:textId="77777777" w:rsidR="00DE3045" w:rsidRPr="00145D11" w:rsidRDefault="00DE3045" w:rsidP="00765722">
            <w:pPr>
              <w:rPr>
                <w:rFonts w:ascii="Calibri" w:hAnsi="Calibri"/>
                <w:color w:val="000000"/>
                <w:lang w:eastAsia="ru-RU"/>
              </w:rPr>
            </w:pPr>
          </w:p>
        </w:tc>
        <w:tc>
          <w:tcPr>
            <w:tcW w:w="850" w:type="dxa"/>
            <w:tcBorders>
              <w:top w:val="nil"/>
              <w:left w:val="nil"/>
              <w:bottom w:val="nil"/>
              <w:right w:val="nil"/>
            </w:tcBorders>
          </w:tcPr>
          <w:p w14:paraId="0A0AEEC8" w14:textId="77777777" w:rsidR="00DE3045" w:rsidRPr="00145D11" w:rsidRDefault="00DE3045" w:rsidP="00765722">
            <w:pPr>
              <w:rPr>
                <w:color w:val="000000"/>
                <w:sz w:val="24"/>
                <w:szCs w:val="24"/>
                <w:lang w:eastAsia="ru-RU"/>
              </w:rPr>
            </w:pPr>
          </w:p>
        </w:tc>
        <w:tc>
          <w:tcPr>
            <w:tcW w:w="1076" w:type="dxa"/>
            <w:gridSpan w:val="2"/>
            <w:tcBorders>
              <w:top w:val="nil"/>
              <w:left w:val="nil"/>
              <w:bottom w:val="nil"/>
              <w:right w:val="nil"/>
            </w:tcBorders>
            <w:shd w:val="clear" w:color="auto" w:fill="auto"/>
            <w:noWrap/>
            <w:vAlign w:val="bottom"/>
            <w:hideMark/>
          </w:tcPr>
          <w:p w14:paraId="60772DAB" w14:textId="77777777" w:rsidR="00DE3045" w:rsidRPr="00145D11" w:rsidRDefault="00DE3045" w:rsidP="00765722">
            <w:pPr>
              <w:rPr>
                <w:color w:val="000000"/>
                <w:sz w:val="24"/>
                <w:szCs w:val="24"/>
                <w:lang w:eastAsia="ru-RU"/>
              </w:rPr>
            </w:pPr>
          </w:p>
        </w:tc>
      </w:tr>
    </w:tbl>
    <w:p w14:paraId="7F4B26BA" w14:textId="77777777" w:rsidR="00B57404" w:rsidRPr="00145D11" w:rsidRDefault="00B57404" w:rsidP="00B57404">
      <w:pPr>
        <w:spacing w:after="0" w:line="240" w:lineRule="auto"/>
        <w:ind w:right="-5"/>
        <w:rPr>
          <w:rFonts w:ascii="Times New Roman" w:eastAsia="Times New Roman" w:hAnsi="Times New Roman" w:cs="Times New Roman"/>
          <w:sz w:val="24"/>
          <w:szCs w:val="24"/>
          <w:lang w:eastAsia="ru-RU"/>
        </w:rPr>
      </w:pPr>
      <w:r w:rsidRPr="00145D11">
        <w:rPr>
          <w:rFonts w:ascii="Times New Roman" w:eastAsia="Times New Roman" w:hAnsi="Times New Roman" w:cs="Times New Roman"/>
          <w:i/>
          <w:sz w:val="24"/>
          <w:szCs w:val="24"/>
          <w:lang w:eastAsia="ru-RU"/>
        </w:rPr>
        <w:t xml:space="preserve">Итого: </w:t>
      </w:r>
      <w:r w:rsidR="0004795A" w:rsidRPr="00145D11">
        <w:rPr>
          <w:rFonts w:ascii="Times New Roman" w:eastAsia="Times New Roman" w:hAnsi="Times New Roman" w:cs="Times New Roman"/>
          <w:i/>
          <w:sz w:val="24"/>
          <w:szCs w:val="24"/>
          <w:lang w:eastAsia="ru-RU"/>
        </w:rPr>
        <w:t xml:space="preserve"> </w:t>
      </w:r>
      <w:r w:rsidR="00D07327" w:rsidRPr="00145D11">
        <w:rPr>
          <w:rFonts w:ascii="Times New Roman" w:hAnsi="Times New Roman" w:cs="Times New Roman"/>
          <w:sz w:val="24"/>
          <w:szCs w:val="24"/>
          <w:u w:val="single"/>
        </w:rPr>
        <w:t xml:space="preserve">                                      </w:t>
      </w:r>
      <w:r w:rsidR="00C13ACB" w:rsidRPr="00145D11">
        <w:rPr>
          <w:rFonts w:ascii="Times New Roman" w:hAnsi="Times New Roman" w:cs="Times New Roman"/>
          <w:sz w:val="24"/>
          <w:szCs w:val="24"/>
        </w:rPr>
        <w:t xml:space="preserve"> рублей  </w:t>
      </w:r>
      <w:r w:rsidR="00CE51FA" w:rsidRPr="00145D11">
        <w:rPr>
          <w:rFonts w:ascii="Times New Roman" w:hAnsi="Times New Roman" w:cs="Times New Roman"/>
          <w:sz w:val="24"/>
          <w:szCs w:val="24"/>
        </w:rPr>
        <w:t>(</w:t>
      </w:r>
      <w:r w:rsidR="00D07327" w:rsidRPr="00145D11">
        <w:rPr>
          <w:rFonts w:ascii="Times New Roman" w:hAnsi="Times New Roman" w:cs="Times New Roman"/>
          <w:sz w:val="24"/>
          <w:szCs w:val="24"/>
          <w:u w:val="single"/>
        </w:rPr>
        <w:t xml:space="preserve">                                                                       </w:t>
      </w:r>
      <w:r w:rsidR="00CE51FA" w:rsidRPr="00145D11">
        <w:rPr>
          <w:rFonts w:ascii="Times New Roman" w:hAnsi="Times New Roman" w:cs="Times New Roman"/>
          <w:sz w:val="24"/>
          <w:szCs w:val="24"/>
        </w:rPr>
        <w:t>)</w:t>
      </w:r>
      <w:r w:rsidR="00CE51FA" w:rsidRPr="00145D11">
        <w:rPr>
          <w:rFonts w:ascii="Times New Roman" w:eastAsia="Times New Roman" w:hAnsi="Times New Roman" w:cs="Times New Roman"/>
          <w:sz w:val="24"/>
          <w:szCs w:val="24"/>
          <w:lang w:eastAsia="zh-CN"/>
        </w:rPr>
        <w:t xml:space="preserve">, в том числе НДС (20%):  </w:t>
      </w:r>
      <w:r w:rsidR="00D07327" w:rsidRPr="00145D11">
        <w:rPr>
          <w:rFonts w:ascii="Times New Roman" w:eastAsia="Times New Roman" w:hAnsi="Times New Roman" w:cs="Times New Roman"/>
          <w:sz w:val="24"/>
          <w:szCs w:val="24"/>
          <w:u w:val="single"/>
          <w:lang w:eastAsia="zh-CN"/>
        </w:rPr>
        <w:t xml:space="preserve">                              </w:t>
      </w:r>
      <w:r w:rsidR="00CE51FA" w:rsidRPr="00145D11">
        <w:rPr>
          <w:rFonts w:ascii="Times New Roman" w:eastAsia="Times New Roman" w:hAnsi="Times New Roman" w:cs="Times New Roman"/>
          <w:sz w:val="24"/>
          <w:szCs w:val="24"/>
          <w:lang w:eastAsia="zh-CN"/>
        </w:rPr>
        <w:t xml:space="preserve"> рублей.</w:t>
      </w:r>
    </w:p>
    <w:p w14:paraId="0119B57F" w14:textId="77777777" w:rsidR="00B57404" w:rsidRPr="00145D11" w:rsidRDefault="00B57404" w:rsidP="00B57404">
      <w:pPr>
        <w:spacing w:after="0" w:line="240" w:lineRule="auto"/>
        <w:ind w:right="-5"/>
        <w:rPr>
          <w:rFonts w:ascii="Times New Roman" w:eastAsia="Times New Roman" w:hAnsi="Times New Roman" w:cs="Times New Roman"/>
          <w:sz w:val="21"/>
          <w:szCs w:val="21"/>
          <w:lang w:eastAsia="ru-RU"/>
        </w:rPr>
      </w:pPr>
    </w:p>
    <w:p w14:paraId="5254696E" w14:textId="77777777" w:rsidR="0090300E" w:rsidRPr="00145D11" w:rsidRDefault="0090300E" w:rsidP="00B57404">
      <w:pPr>
        <w:pStyle w:val="aa"/>
        <w:rPr>
          <w:sz w:val="22"/>
          <w:szCs w:val="22"/>
        </w:rPr>
      </w:pPr>
    </w:p>
    <w:p w14:paraId="0B5D85D2" w14:textId="77777777" w:rsidR="004C7256" w:rsidRPr="00145D11" w:rsidRDefault="004C7256" w:rsidP="00B57404">
      <w:pPr>
        <w:pStyle w:val="aa"/>
        <w:rPr>
          <w:sz w:val="22"/>
          <w:szCs w:val="22"/>
        </w:rPr>
      </w:pPr>
    </w:p>
    <w:p w14:paraId="1DE3749A" w14:textId="77777777" w:rsidR="004C7256" w:rsidRPr="00145D11" w:rsidRDefault="004C7256" w:rsidP="00B57404">
      <w:pPr>
        <w:pStyle w:val="aa"/>
        <w:rPr>
          <w:sz w:val="22"/>
          <w:szCs w:val="22"/>
        </w:rPr>
      </w:pPr>
    </w:p>
    <w:p w14:paraId="39FCEAF9" w14:textId="77777777" w:rsidR="004C7256" w:rsidRPr="00145D11" w:rsidRDefault="004C7256" w:rsidP="00B57404">
      <w:pPr>
        <w:pStyle w:val="aa"/>
        <w:rPr>
          <w:sz w:val="22"/>
          <w:szCs w:val="22"/>
        </w:rPr>
      </w:pPr>
    </w:p>
    <w:p w14:paraId="36CF20AF" w14:textId="77777777" w:rsidR="004C7256" w:rsidRPr="00145D11" w:rsidRDefault="004C7256" w:rsidP="00B57404">
      <w:pPr>
        <w:pStyle w:val="aa"/>
        <w:rPr>
          <w:sz w:val="22"/>
          <w:szCs w:val="22"/>
        </w:rPr>
      </w:pPr>
    </w:p>
    <w:tbl>
      <w:tblPr>
        <w:tblW w:w="10438" w:type="dxa"/>
        <w:tblLook w:val="01E0" w:firstRow="1" w:lastRow="1" w:firstColumn="1" w:lastColumn="1" w:noHBand="0" w:noVBand="0"/>
      </w:tblPr>
      <w:tblGrid>
        <w:gridCol w:w="5219"/>
        <w:gridCol w:w="5219"/>
      </w:tblGrid>
      <w:tr w:rsidR="004C7256" w:rsidRPr="00145D11" w14:paraId="33A22229" w14:textId="77777777" w:rsidTr="00FA1287">
        <w:trPr>
          <w:trHeight w:val="1748"/>
        </w:trPr>
        <w:tc>
          <w:tcPr>
            <w:tcW w:w="5219" w:type="dxa"/>
          </w:tcPr>
          <w:p w14:paraId="4325A554" w14:textId="77777777" w:rsidR="004C7256" w:rsidRPr="00145D11" w:rsidRDefault="004C7256" w:rsidP="00FA1287">
            <w:pPr>
              <w:pStyle w:val="aa"/>
              <w:rPr>
                <w:bCs/>
              </w:rPr>
            </w:pPr>
            <w:r w:rsidRPr="00145D11">
              <w:rPr>
                <w:bCs/>
              </w:rPr>
              <w:t>ИСПОЛНИТЕЛЬ:</w:t>
            </w:r>
          </w:p>
          <w:p w14:paraId="1644537F" w14:textId="77777777" w:rsidR="004C7256" w:rsidRPr="00145D11" w:rsidRDefault="004C7256" w:rsidP="00FA1287">
            <w:pPr>
              <w:pStyle w:val="aa"/>
              <w:rPr>
                <w:bCs/>
              </w:rPr>
            </w:pPr>
          </w:p>
          <w:p w14:paraId="5643E9A8" w14:textId="77777777" w:rsidR="004C7256" w:rsidRPr="00145D11" w:rsidRDefault="004C7256" w:rsidP="00FA1287">
            <w:pPr>
              <w:pStyle w:val="aa"/>
              <w:rPr>
                <w:bCs/>
              </w:rPr>
            </w:pPr>
          </w:p>
          <w:p w14:paraId="0667A68E" w14:textId="77777777" w:rsidR="004C7256" w:rsidRPr="00145D11" w:rsidRDefault="004C7256" w:rsidP="00FA1287">
            <w:pPr>
              <w:pStyle w:val="aa"/>
              <w:rPr>
                <w:bCs/>
              </w:rPr>
            </w:pPr>
            <w:r w:rsidRPr="00145D11">
              <w:rPr>
                <w:bCs/>
              </w:rPr>
              <w:t xml:space="preserve">______________________/  </w:t>
            </w:r>
            <w:r w:rsidRPr="00145D11">
              <w:rPr>
                <w:bCs/>
                <w:u w:val="single"/>
              </w:rPr>
              <w:t xml:space="preserve">                           </w:t>
            </w:r>
            <w:r w:rsidRPr="00145D11">
              <w:rPr>
                <w:bCs/>
              </w:rPr>
              <w:t xml:space="preserve"> /</w:t>
            </w:r>
          </w:p>
          <w:p w14:paraId="516D44DD" w14:textId="77777777" w:rsidR="004C7256" w:rsidRPr="00145D11" w:rsidRDefault="004C7256" w:rsidP="00FA1287">
            <w:pPr>
              <w:pStyle w:val="aa"/>
              <w:rPr>
                <w:bCs/>
              </w:rPr>
            </w:pPr>
            <w:r w:rsidRPr="00145D11">
              <w:rPr>
                <w:bCs/>
              </w:rPr>
              <w:t>М.П.</w:t>
            </w:r>
          </w:p>
        </w:tc>
        <w:tc>
          <w:tcPr>
            <w:tcW w:w="5219" w:type="dxa"/>
          </w:tcPr>
          <w:p w14:paraId="67F7C3B9" w14:textId="77777777" w:rsidR="004C7256" w:rsidRPr="00145D11" w:rsidRDefault="004C7256" w:rsidP="00FA1287">
            <w:pPr>
              <w:pStyle w:val="aa"/>
              <w:rPr>
                <w:bCs/>
              </w:rPr>
            </w:pPr>
            <w:r w:rsidRPr="00145D11">
              <w:rPr>
                <w:bCs/>
              </w:rPr>
              <w:t>ЗАКАЗЧИК:</w:t>
            </w:r>
          </w:p>
          <w:p w14:paraId="271C9090" w14:textId="77777777" w:rsidR="004C7256" w:rsidRPr="00145D11" w:rsidRDefault="004C7256" w:rsidP="004C7256">
            <w:pPr>
              <w:suppressAutoHyphens/>
              <w:spacing w:after="0" w:line="240" w:lineRule="auto"/>
              <w:jc w:val="both"/>
              <w:rPr>
                <w:rFonts w:ascii="Times New Roman" w:eastAsia="Times New Roman" w:hAnsi="Times New Roman" w:cs="Times New Roman"/>
                <w:bCs/>
                <w:lang w:eastAsia="ar-SA"/>
              </w:rPr>
            </w:pPr>
            <w:r w:rsidRPr="00145D11">
              <w:rPr>
                <w:rFonts w:ascii="Times New Roman" w:eastAsia="Times New Roman" w:hAnsi="Times New Roman" w:cs="Times New Roman"/>
                <w:bCs/>
                <w:lang w:eastAsia="ar-SA"/>
              </w:rPr>
              <w:t>Генеральный директор</w:t>
            </w:r>
          </w:p>
          <w:p w14:paraId="0DE29D90" w14:textId="77777777" w:rsidR="004C7256" w:rsidRPr="00145D11" w:rsidRDefault="004C7256" w:rsidP="00FA1287">
            <w:pPr>
              <w:pStyle w:val="aa"/>
              <w:rPr>
                <w:bCs/>
              </w:rPr>
            </w:pPr>
          </w:p>
          <w:p w14:paraId="49C34819" w14:textId="77777777" w:rsidR="004C7256" w:rsidRPr="00145D11" w:rsidRDefault="004C7256" w:rsidP="00FA1287">
            <w:pPr>
              <w:pStyle w:val="aa"/>
              <w:rPr>
                <w:bCs/>
              </w:rPr>
            </w:pPr>
            <w:r w:rsidRPr="00145D11">
              <w:rPr>
                <w:bCs/>
              </w:rPr>
              <w:t>____________________/ В.О. Смирнов /</w:t>
            </w:r>
          </w:p>
          <w:p w14:paraId="63B1B60E" w14:textId="77777777" w:rsidR="004C7256" w:rsidRPr="00145D11" w:rsidRDefault="004C7256" w:rsidP="00FA1287">
            <w:pPr>
              <w:pStyle w:val="aa"/>
              <w:rPr>
                <w:bCs/>
              </w:rPr>
            </w:pPr>
            <w:r w:rsidRPr="00145D11">
              <w:rPr>
                <w:bCs/>
              </w:rPr>
              <w:t>М.П.</w:t>
            </w:r>
          </w:p>
        </w:tc>
      </w:tr>
    </w:tbl>
    <w:p w14:paraId="6E054806" w14:textId="77777777" w:rsidR="004C7256" w:rsidRPr="00145D11" w:rsidRDefault="004C7256" w:rsidP="00B57404">
      <w:pPr>
        <w:pStyle w:val="aa"/>
        <w:rPr>
          <w:sz w:val="22"/>
          <w:szCs w:val="22"/>
        </w:rPr>
      </w:pPr>
    </w:p>
    <w:p w14:paraId="5BA8F2CF" w14:textId="77777777" w:rsidR="0090300E" w:rsidRPr="00145D11" w:rsidRDefault="0090300E" w:rsidP="00126442">
      <w:pPr>
        <w:pStyle w:val="aa"/>
        <w:jc w:val="right"/>
        <w:rPr>
          <w:sz w:val="22"/>
          <w:szCs w:val="22"/>
        </w:rPr>
      </w:pPr>
    </w:p>
    <w:p w14:paraId="7B77C6F0" w14:textId="77777777" w:rsidR="002C1ECD" w:rsidRPr="00145D11" w:rsidRDefault="002C1ECD">
      <w:r w:rsidRPr="00145D11">
        <w:br w:type="page"/>
      </w:r>
    </w:p>
    <w:p w14:paraId="3D17D9ED" w14:textId="77777777" w:rsidR="002C1ECD" w:rsidRPr="00145D11" w:rsidRDefault="002C1ECD" w:rsidP="002C1ECD">
      <w:pPr>
        <w:pStyle w:val="aa"/>
        <w:ind w:right="-460"/>
        <w:jc w:val="right"/>
      </w:pPr>
      <w:r w:rsidRPr="00145D11">
        <w:rPr>
          <w:sz w:val="22"/>
          <w:szCs w:val="22"/>
        </w:rPr>
        <w:lastRenderedPageBreak/>
        <w:t xml:space="preserve">Приложение № 2 </w:t>
      </w:r>
    </w:p>
    <w:p w14:paraId="571032F0" w14:textId="77777777" w:rsidR="002C1ECD" w:rsidRPr="00145D11" w:rsidRDefault="002C1ECD" w:rsidP="002C1ECD">
      <w:pPr>
        <w:pStyle w:val="aa"/>
        <w:ind w:right="-460"/>
        <w:jc w:val="right"/>
        <w:rPr>
          <w:sz w:val="22"/>
          <w:szCs w:val="22"/>
        </w:rPr>
      </w:pPr>
      <w:r w:rsidRPr="00145D11">
        <w:rPr>
          <w:sz w:val="22"/>
          <w:szCs w:val="22"/>
        </w:rPr>
        <w:t>к договору № ___________</w:t>
      </w:r>
    </w:p>
    <w:p w14:paraId="237EF2DD" w14:textId="77777777" w:rsidR="002C1ECD" w:rsidRPr="00145D11" w:rsidRDefault="002C1ECD" w:rsidP="002C1ECD">
      <w:pPr>
        <w:pStyle w:val="aa"/>
        <w:ind w:right="-460"/>
        <w:jc w:val="right"/>
        <w:rPr>
          <w:sz w:val="22"/>
          <w:szCs w:val="22"/>
        </w:rPr>
      </w:pPr>
      <w:r w:rsidRPr="00145D11">
        <w:rPr>
          <w:color w:val="000000"/>
          <w:szCs w:val="24"/>
        </w:rPr>
        <w:t xml:space="preserve"> </w:t>
      </w:r>
      <w:r w:rsidRPr="00145D11">
        <w:rPr>
          <w:sz w:val="22"/>
          <w:szCs w:val="22"/>
        </w:rPr>
        <w:t>«</w:t>
      </w:r>
      <w:r w:rsidRPr="00145D11">
        <w:rPr>
          <w:sz w:val="22"/>
          <w:szCs w:val="22"/>
          <w:u w:val="single"/>
        </w:rPr>
        <w:t xml:space="preserve">      </w:t>
      </w:r>
      <w:r w:rsidRPr="00145D11">
        <w:rPr>
          <w:sz w:val="22"/>
          <w:szCs w:val="22"/>
        </w:rPr>
        <w:t xml:space="preserve">» </w:t>
      </w:r>
      <w:r w:rsidRPr="00145D11">
        <w:rPr>
          <w:sz w:val="22"/>
          <w:szCs w:val="22"/>
          <w:u w:val="single"/>
        </w:rPr>
        <w:t xml:space="preserve">                </w:t>
      </w:r>
      <w:r w:rsidRPr="00145D11">
        <w:rPr>
          <w:sz w:val="22"/>
          <w:szCs w:val="22"/>
        </w:rPr>
        <w:t>2022 г.</w:t>
      </w:r>
    </w:p>
    <w:p w14:paraId="5837BB4F" w14:textId="77777777" w:rsidR="002C1ECD" w:rsidRPr="00145D11" w:rsidRDefault="002C1ECD" w:rsidP="002C1ECD">
      <w:pPr>
        <w:pStyle w:val="aa"/>
        <w:ind w:right="-460"/>
        <w:jc w:val="right"/>
        <w:rPr>
          <w:sz w:val="22"/>
          <w:szCs w:val="22"/>
        </w:rPr>
      </w:pPr>
    </w:p>
    <w:p w14:paraId="6D19BA49" w14:textId="77777777" w:rsidR="002C1ECD" w:rsidRPr="00145D11" w:rsidRDefault="002C1ECD" w:rsidP="002C1ECD">
      <w:pPr>
        <w:pStyle w:val="aa"/>
        <w:ind w:right="-460"/>
        <w:jc w:val="center"/>
      </w:pPr>
      <w:r w:rsidRPr="00145D11">
        <w:t>ТЕХНИЧЕСКОЕ ЗАДАНИЕ</w:t>
      </w:r>
    </w:p>
    <w:p w14:paraId="0F0C74A3" w14:textId="77777777" w:rsidR="002C1ECD" w:rsidRPr="00145D11" w:rsidRDefault="002C1ECD" w:rsidP="002C1ECD">
      <w:pPr>
        <w:pStyle w:val="aa"/>
        <w:ind w:right="-460"/>
        <w:jc w:val="center"/>
      </w:pPr>
      <w:r w:rsidRPr="00145D11">
        <w:t>на оказание услуг в области метрологии</w:t>
      </w:r>
    </w:p>
    <w:p w14:paraId="6BE35D44" w14:textId="77777777" w:rsidR="002C1ECD" w:rsidRPr="00145D11" w:rsidRDefault="002C1ECD" w:rsidP="002C1ECD">
      <w:pPr>
        <w:pStyle w:val="aa"/>
        <w:ind w:right="-460"/>
        <w:jc w:val="center"/>
      </w:pPr>
      <w:r w:rsidRPr="00145D11">
        <w:t>для обеспечения потребностей ООО «Ситэк».</w:t>
      </w:r>
    </w:p>
    <w:p w14:paraId="0C7DE18F" w14:textId="77777777" w:rsidR="002C1ECD" w:rsidRPr="00145D11" w:rsidRDefault="002C1ECD" w:rsidP="002C1ECD">
      <w:pPr>
        <w:pStyle w:val="aa"/>
        <w:ind w:right="-460"/>
        <w:jc w:val="center"/>
      </w:pPr>
    </w:p>
    <w:p w14:paraId="5442D522" w14:textId="77777777" w:rsidR="002C1ECD" w:rsidRPr="00145D11" w:rsidRDefault="002C1ECD" w:rsidP="002C1ECD">
      <w:pPr>
        <w:pStyle w:val="aa"/>
        <w:ind w:right="-460"/>
        <w:jc w:val="center"/>
      </w:pPr>
    </w:p>
    <w:p w14:paraId="22F75D4F" w14:textId="77777777" w:rsidR="002C1ECD" w:rsidRPr="00145D11" w:rsidRDefault="002C1ECD"/>
    <w:p w14:paraId="06C35F04" w14:textId="77777777" w:rsidR="004C7256" w:rsidRPr="00145D11" w:rsidRDefault="004C7256"/>
    <w:p w14:paraId="1020E297" w14:textId="77777777" w:rsidR="004C7256" w:rsidRPr="00145D11" w:rsidRDefault="004C7256"/>
    <w:p w14:paraId="58A16EEE" w14:textId="77777777" w:rsidR="004C7256" w:rsidRPr="00145D11" w:rsidRDefault="004C7256"/>
    <w:p w14:paraId="44298384" w14:textId="77777777" w:rsidR="004C7256" w:rsidRPr="00145D11" w:rsidRDefault="004C7256"/>
    <w:p w14:paraId="07A73DBE" w14:textId="77777777" w:rsidR="004C7256" w:rsidRPr="00145D11" w:rsidRDefault="004C7256"/>
    <w:p w14:paraId="35F84CE2" w14:textId="77777777" w:rsidR="004C7256" w:rsidRPr="00145D11" w:rsidRDefault="004C7256"/>
    <w:p w14:paraId="11AA500C" w14:textId="77777777" w:rsidR="004C7256" w:rsidRPr="00145D11" w:rsidRDefault="004C7256"/>
    <w:p w14:paraId="4DCD9CF2" w14:textId="77777777" w:rsidR="004C7256" w:rsidRPr="00145D11" w:rsidRDefault="004C7256"/>
    <w:p w14:paraId="640ADFC8" w14:textId="77777777" w:rsidR="004C7256" w:rsidRPr="00145D11" w:rsidRDefault="004C7256"/>
    <w:p w14:paraId="1037DCC4" w14:textId="77777777" w:rsidR="004C7256" w:rsidRPr="00145D11" w:rsidRDefault="004C7256"/>
    <w:p w14:paraId="4A1D0E43" w14:textId="77777777" w:rsidR="004C7256" w:rsidRPr="00145D11" w:rsidRDefault="004C7256"/>
    <w:p w14:paraId="57B90FFB" w14:textId="77777777" w:rsidR="004C7256" w:rsidRPr="00145D11" w:rsidRDefault="004C7256"/>
    <w:p w14:paraId="71A702BF" w14:textId="77777777" w:rsidR="004C7256" w:rsidRPr="00145D11" w:rsidRDefault="004C7256"/>
    <w:p w14:paraId="2F214F2D" w14:textId="77777777" w:rsidR="004C7256" w:rsidRPr="00145D11" w:rsidRDefault="004C7256"/>
    <w:p w14:paraId="2BE73981" w14:textId="77777777" w:rsidR="004C7256" w:rsidRPr="00145D11" w:rsidRDefault="004C7256"/>
    <w:p w14:paraId="6095E0A1" w14:textId="77777777" w:rsidR="004C7256" w:rsidRPr="00145D11" w:rsidRDefault="004C7256"/>
    <w:p w14:paraId="70D7675D" w14:textId="77777777" w:rsidR="004C7256" w:rsidRPr="00145D11" w:rsidRDefault="004C7256"/>
    <w:tbl>
      <w:tblPr>
        <w:tblW w:w="10438" w:type="dxa"/>
        <w:tblLook w:val="01E0" w:firstRow="1" w:lastRow="1" w:firstColumn="1" w:lastColumn="1" w:noHBand="0" w:noVBand="0"/>
      </w:tblPr>
      <w:tblGrid>
        <w:gridCol w:w="5219"/>
        <w:gridCol w:w="5219"/>
      </w:tblGrid>
      <w:tr w:rsidR="009C28E9" w:rsidRPr="00A43D62" w14:paraId="39AAA2B2" w14:textId="77777777" w:rsidTr="00CE51FA">
        <w:trPr>
          <w:trHeight w:val="1748"/>
        </w:trPr>
        <w:tc>
          <w:tcPr>
            <w:tcW w:w="5219" w:type="dxa"/>
          </w:tcPr>
          <w:p w14:paraId="12A543B0" w14:textId="77777777" w:rsidR="009C28E9" w:rsidRPr="00145D11" w:rsidRDefault="00E55AA3" w:rsidP="009C28E9">
            <w:pPr>
              <w:pStyle w:val="aa"/>
              <w:rPr>
                <w:bCs/>
              </w:rPr>
            </w:pPr>
            <w:r w:rsidRPr="00145D11">
              <w:rPr>
                <w:bCs/>
              </w:rPr>
              <w:t>ИС</w:t>
            </w:r>
            <w:r w:rsidR="009C28E9" w:rsidRPr="00145D11">
              <w:rPr>
                <w:bCs/>
              </w:rPr>
              <w:t>ПОЛНИТЕЛЬ:</w:t>
            </w:r>
          </w:p>
          <w:p w14:paraId="692275CD" w14:textId="77777777" w:rsidR="009C28E9" w:rsidRPr="00145D11" w:rsidRDefault="009C28E9" w:rsidP="009C28E9">
            <w:pPr>
              <w:pStyle w:val="aa"/>
              <w:rPr>
                <w:bCs/>
              </w:rPr>
            </w:pPr>
          </w:p>
          <w:p w14:paraId="6A0E2285" w14:textId="77777777" w:rsidR="004C7256" w:rsidRPr="00145D11" w:rsidRDefault="004C7256" w:rsidP="009C28E9">
            <w:pPr>
              <w:pStyle w:val="aa"/>
              <w:rPr>
                <w:bCs/>
              </w:rPr>
            </w:pPr>
          </w:p>
          <w:p w14:paraId="3B4F3B7B" w14:textId="77777777" w:rsidR="009C28E9" w:rsidRPr="00145D11" w:rsidRDefault="009C28E9" w:rsidP="009C28E9">
            <w:pPr>
              <w:pStyle w:val="aa"/>
              <w:rPr>
                <w:bCs/>
              </w:rPr>
            </w:pPr>
            <w:r w:rsidRPr="00145D11">
              <w:rPr>
                <w:bCs/>
              </w:rPr>
              <w:t xml:space="preserve">______________________/  </w:t>
            </w:r>
            <w:r w:rsidR="00D07327" w:rsidRPr="00145D11">
              <w:rPr>
                <w:bCs/>
                <w:u w:val="single"/>
              </w:rPr>
              <w:t xml:space="preserve">                           </w:t>
            </w:r>
            <w:r w:rsidRPr="00145D11">
              <w:rPr>
                <w:bCs/>
              </w:rPr>
              <w:t xml:space="preserve"> /</w:t>
            </w:r>
          </w:p>
          <w:p w14:paraId="69A9BE7D" w14:textId="77777777" w:rsidR="009C28E9" w:rsidRPr="00145D11" w:rsidRDefault="009C28E9" w:rsidP="009C28E9">
            <w:pPr>
              <w:pStyle w:val="aa"/>
              <w:rPr>
                <w:bCs/>
              </w:rPr>
            </w:pPr>
            <w:r w:rsidRPr="00145D11">
              <w:rPr>
                <w:bCs/>
              </w:rPr>
              <w:t>М.П.</w:t>
            </w:r>
          </w:p>
        </w:tc>
        <w:tc>
          <w:tcPr>
            <w:tcW w:w="5219" w:type="dxa"/>
          </w:tcPr>
          <w:p w14:paraId="2FFDB553" w14:textId="77777777" w:rsidR="009C28E9" w:rsidRPr="00145D11" w:rsidRDefault="009C28E9" w:rsidP="009C28E9">
            <w:pPr>
              <w:pStyle w:val="aa"/>
              <w:rPr>
                <w:bCs/>
              </w:rPr>
            </w:pPr>
            <w:r w:rsidRPr="00145D11">
              <w:rPr>
                <w:bCs/>
              </w:rPr>
              <w:t>ЗАКАЗЧИК:</w:t>
            </w:r>
          </w:p>
          <w:p w14:paraId="33220AEB" w14:textId="77777777" w:rsidR="004C7256" w:rsidRPr="00145D11" w:rsidRDefault="004C7256" w:rsidP="004C7256">
            <w:pPr>
              <w:suppressAutoHyphens/>
              <w:spacing w:after="0" w:line="240" w:lineRule="auto"/>
              <w:jc w:val="both"/>
              <w:rPr>
                <w:rFonts w:ascii="Times New Roman" w:eastAsia="Times New Roman" w:hAnsi="Times New Roman" w:cs="Times New Roman"/>
                <w:bCs/>
                <w:lang w:eastAsia="ar-SA"/>
              </w:rPr>
            </w:pPr>
            <w:r w:rsidRPr="00145D11">
              <w:rPr>
                <w:rFonts w:ascii="Times New Roman" w:eastAsia="Times New Roman" w:hAnsi="Times New Roman" w:cs="Times New Roman"/>
                <w:bCs/>
                <w:lang w:eastAsia="ar-SA"/>
              </w:rPr>
              <w:t>Генеральный директор</w:t>
            </w:r>
          </w:p>
          <w:p w14:paraId="3C09A413" w14:textId="77777777" w:rsidR="009C28E9" w:rsidRPr="00145D11" w:rsidRDefault="009C28E9" w:rsidP="009C28E9">
            <w:pPr>
              <w:pStyle w:val="aa"/>
              <w:rPr>
                <w:bCs/>
              </w:rPr>
            </w:pPr>
          </w:p>
          <w:p w14:paraId="58E84A69" w14:textId="77777777" w:rsidR="009C28E9" w:rsidRPr="00145D11" w:rsidRDefault="009C28E9" w:rsidP="009C28E9">
            <w:pPr>
              <w:pStyle w:val="aa"/>
              <w:rPr>
                <w:bCs/>
              </w:rPr>
            </w:pPr>
            <w:r w:rsidRPr="00145D11">
              <w:rPr>
                <w:bCs/>
              </w:rPr>
              <w:t>____________________/</w:t>
            </w:r>
            <w:r w:rsidR="00CE51FA" w:rsidRPr="00145D11">
              <w:rPr>
                <w:bCs/>
              </w:rPr>
              <w:t xml:space="preserve"> В.О. Смирнов </w:t>
            </w:r>
            <w:r w:rsidRPr="00145D11">
              <w:rPr>
                <w:bCs/>
              </w:rPr>
              <w:t>/</w:t>
            </w:r>
          </w:p>
          <w:p w14:paraId="627B925B" w14:textId="77777777" w:rsidR="00F03F20" w:rsidRPr="00A43D62" w:rsidRDefault="009C28E9" w:rsidP="00CE51FA">
            <w:pPr>
              <w:pStyle w:val="aa"/>
              <w:rPr>
                <w:bCs/>
              </w:rPr>
            </w:pPr>
            <w:r w:rsidRPr="00145D11">
              <w:rPr>
                <w:bCs/>
              </w:rPr>
              <w:t>М.П.</w:t>
            </w:r>
            <w:bookmarkStart w:id="0" w:name="_GoBack"/>
            <w:bookmarkEnd w:id="0"/>
          </w:p>
        </w:tc>
      </w:tr>
    </w:tbl>
    <w:p w14:paraId="6230673F" w14:textId="77777777" w:rsidR="002A5196" w:rsidRDefault="002A5196" w:rsidP="00126442">
      <w:pPr>
        <w:pStyle w:val="aa"/>
        <w:jc w:val="right"/>
        <w:rPr>
          <w:sz w:val="20"/>
        </w:rPr>
      </w:pPr>
    </w:p>
    <w:p w14:paraId="75F5BAE5" w14:textId="77777777" w:rsidR="00E54C00" w:rsidRPr="00E54C00" w:rsidRDefault="00E54C00" w:rsidP="00AF1096">
      <w:pPr>
        <w:spacing w:after="0" w:line="240" w:lineRule="auto"/>
        <w:jc w:val="right"/>
        <w:rPr>
          <w:rFonts w:ascii="Times New Roman" w:eastAsia="Times New Roman" w:hAnsi="Times New Roman" w:cs="Times New Roman"/>
          <w:b/>
          <w:sz w:val="20"/>
          <w:szCs w:val="20"/>
          <w:lang w:eastAsia="ru-RU"/>
        </w:rPr>
      </w:pPr>
    </w:p>
    <w:sectPr w:rsidR="00E54C00" w:rsidRPr="00E54C00" w:rsidSect="005D5ADD">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D87A" w14:textId="77777777" w:rsidR="00E7057D" w:rsidRDefault="00E7057D" w:rsidP="0060114D">
      <w:pPr>
        <w:spacing w:after="0" w:line="240" w:lineRule="auto"/>
      </w:pPr>
      <w:r>
        <w:separator/>
      </w:r>
    </w:p>
  </w:endnote>
  <w:endnote w:type="continuationSeparator" w:id="0">
    <w:p w14:paraId="03123C8B" w14:textId="77777777" w:rsidR="00E7057D" w:rsidRDefault="00E7057D" w:rsidP="0060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232D" w14:textId="77777777" w:rsidR="00E7057D" w:rsidRDefault="00E7057D" w:rsidP="0060114D">
      <w:pPr>
        <w:spacing w:after="0" w:line="240" w:lineRule="auto"/>
      </w:pPr>
      <w:r>
        <w:separator/>
      </w:r>
    </w:p>
  </w:footnote>
  <w:footnote w:type="continuationSeparator" w:id="0">
    <w:p w14:paraId="1B7DBE55" w14:textId="77777777" w:rsidR="00E7057D" w:rsidRDefault="00E7057D" w:rsidP="00601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7"/>
    <w:multiLevelType w:val="multilevel"/>
    <w:tmpl w:val="00000066"/>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 w15:restartNumberingAfterBreak="0">
    <w:nsid w:val="00000075"/>
    <w:multiLevelType w:val="multilevel"/>
    <w:tmpl w:val="00000074"/>
    <w:lvl w:ilvl="0">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1">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2" w15:restartNumberingAfterBreak="0">
    <w:nsid w:val="20C73C22"/>
    <w:multiLevelType w:val="multilevel"/>
    <w:tmpl w:val="516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77CB5"/>
    <w:multiLevelType w:val="multilevel"/>
    <w:tmpl w:val="09C084DE"/>
    <w:lvl w:ilvl="0">
      <w:start w:val="1"/>
      <w:numFmt w:val="bullet"/>
      <w:lvlText w:val="-"/>
      <w:lvlJc w:val="left"/>
      <w:pPr>
        <w:tabs>
          <w:tab w:val="num" w:pos="900"/>
        </w:tabs>
        <w:ind w:left="90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D11E7A"/>
    <w:multiLevelType w:val="multilevel"/>
    <w:tmpl w:val="D5F825C0"/>
    <w:lvl w:ilvl="0">
      <w:start w:val="1"/>
      <w:numFmt w:val="decimal"/>
      <w:lvlText w:val="%1."/>
      <w:lvlJc w:val="left"/>
      <w:pPr>
        <w:ind w:left="720" w:hanging="360"/>
      </w:pPr>
      <w:rPr>
        <w:rFonts w:hint="default"/>
      </w:rPr>
    </w:lvl>
    <w:lvl w:ilvl="1">
      <w:start w:val="1"/>
      <w:numFmt w:val="decimal"/>
      <w:isLgl/>
      <w:lvlText w:val="%1.%2."/>
      <w:lvlJc w:val="left"/>
      <w:pPr>
        <w:ind w:left="100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2D96228A"/>
    <w:multiLevelType w:val="multilevel"/>
    <w:tmpl w:val="7258F8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141A5E"/>
    <w:multiLevelType w:val="hybridMultilevel"/>
    <w:tmpl w:val="0888ABCE"/>
    <w:lvl w:ilvl="0" w:tplc="6F3E226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15:restartNumberingAfterBreak="0">
    <w:nsid w:val="516852C9"/>
    <w:multiLevelType w:val="hybridMultilevel"/>
    <w:tmpl w:val="0B74AF88"/>
    <w:lvl w:ilvl="0" w:tplc="A408424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5A901C28"/>
    <w:multiLevelType w:val="hybridMultilevel"/>
    <w:tmpl w:val="3FD41AB6"/>
    <w:lvl w:ilvl="0" w:tplc="8BA83C8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9" w15:restartNumberingAfterBreak="0">
    <w:nsid w:val="6CFF3B8D"/>
    <w:multiLevelType w:val="hybridMultilevel"/>
    <w:tmpl w:val="B7D8727C"/>
    <w:lvl w:ilvl="0" w:tplc="6A8AB210">
      <w:start w:val="6"/>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0" w15:restartNumberingAfterBreak="0">
    <w:nsid w:val="73567002"/>
    <w:multiLevelType w:val="hybridMultilevel"/>
    <w:tmpl w:val="97FAFC5A"/>
    <w:lvl w:ilvl="0" w:tplc="F21A5D5A">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 w:numId="7">
    <w:abstractNumId w:val="4"/>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17"/>
    <w:rsid w:val="0000268B"/>
    <w:rsid w:val="0002654B"/>
    <w:rsid w:val="0004213D"/>
    <w:rsid w:val="0004795A"/>
    <w:rsid w:val="0005511C"/>
    <w:rsid w:val="000620FA"/>
    <w:rsid w:val="00072127"/>
    <w:rsid w:val="00072A15"/>
    <w:rsid w:val="000753E6"/>
    <w:rsid w:val="00075A13"/>
    <w:rsid w:val="000A5FD2"/>
    <w:rsid w:val="000B0615"/>
    <w:rsid w:val="000B2297"/>
    <w:rsid w:val="000B43F3"/>
    <w:rsid w:val="000B7478"/>
    <w:rsid w:val="000C19C9"/>
    <w:rsid w:val="000D0031"/>
    <w:rsid w:val="000D7353"/>
    <w:rsid w:val="000E5BB7"/>
    <w:rsid w:val="000E6647"/>
    <w:rsid w:val="000F579E"/>
    <w:rsid w:val="00100B53"/>
    <w:rsid w:val="0010182B"/>
    <w:rsid w:val="001213EE"/>
    <w:rsid w:val="00126442"/>
    <w:rsid w:val="0014294D"/>
    <w:rsid w:val="00145D11"/>
    <w:rsid w:val="00162F64"/>
    <w:rsid w:val="00163B65"/>
    <w:rsid w:val="00165C2A"/>
    <w:rsid w:val="00166D97"/>
    <w:rsid w:val="00171723"/>
    <w:rsid w:val="001847D5"/>
    <w:rsid w:val="0018762C"/>
    <w:rsid w:val="00195F43"/>
    <w:rsid w:val="001A327B"/>
    <w:rsid w:val="001B06F9"/>
    <w:rsid w:val="001B4B62"/>
    <w:rsid w:val="001C27DB"/>
    <w:rsid w:val="001F6C62"/>
    <w:rsid w:val="00200421"/>
    <w:rsid w:val="002029A2"/>
    <w:rsid w:val="00203026"/>
    <w:rsid w:val="0020473A"/>
    <w:rsid w:val="00206250"/>
    <w:rsid w:val="00211D37"/>
    <w:rsid w:val="00222876"/>
    <w:rsid w:val="002278A2"/>
    <w:rsid w:val="0023048D"/>
    <w:rsid w:val="0023590A"/>
    <w:rsid w:val="00235AE5"/>
    <w:rsid w:val="002455C8"/>
    <w:rsid w:val="0025046D"/>
    <w:rsid w:val="0025140A"/>
    <w:rsid w:val="00252506"/>
    <w:rsid w:val="00253F26"/>
    <w:rsid w:val="00257347"/>
    <w:rsid w:val="00262D95"/>
    <w:rsid w:val="00266E89"/>
    <w:rsid w:val="002943F7"/>
    <w:rsid w:val="002A5196"/>
    <w:rsid w:val="002A606A"/>
    <w:rsid w:val="002A7D2B"/>
    <w:rsid w:val="002B1171"/>
    <w:rsid w:val="002B7ED6"/>
    <w:rsid w:val="002C1ECD"/>
    <w:rsid w:val="002D5F66"/>
    <w:rsid w:val="002E009A"/>
    <w:rsid w:val="002E1BD7"/>
    <w:rsid w:val="002E55BB"/>
    <w:rsid w:val="002E61CE"/>
    <w:rsid w:val="002F1E92"/>
    <w:rsid w:val="002F3B2F"/>
    <w:rsid w:val="00324840"/>
    <w:rsid w:val="00326F6D"/>
    <w:rsid w:val="00330263"/>
    <w:rsid w:val="003315EE"/>
    <w:rsid w:val="00333825"/>
    <w:rsid w:val="0033600C"/>
    <w:rsid w:val="00336E3F"/>
    <w:rsid w:val="003453AA"/>
    <w:rsid w:val="00351427"/>
    <w:rsid w:val="00361C65"/>
    <w:rsid w:val="00363AB4"/>
    <w:rsid w:val="00374248"/>
    <w:rsid w:val="00382FE9"/>
    <w:rsid w:val="00394CE8"/>
    <w:rsid w:val="003A5D25"/>
    <w:rsid w:val="003C0BDD"/>
    <w:rsid w:val="003D7CC8"/>
    <w:rsid w:val="003E0B04"/>
    <w:rsid w:val="003E103D"/>
    <w:rsid w:val="004029B7"/>
    <w:rsid w:val="004175AC"/>
    <w:rsid w:val="0042653D"/>
    <w:rsid w:val="00431F17"/>
    <w:rsid w:val="00433096"/>
    <w:rsid w:val="00442A86"/>
    <w:rsid w:val="004437EA"/>
    <w:rsid w:val="00455058"/>
    <w:rsid w:val="00461B1D"/>
    <w:rsid w:val="00464059"/>
    <w:rsid w:val="00473365"/>
    <w:rsid w:val="00482E9B"/>
    <w:rsid w:val="00483030"/>
    <w:rsid w:val="004A287F"/>
    <w:rsid w:val="004A3DB3"/>
    <w:rsid w:val="004B2CE6"/>
    <w:rsid w:val="004C7256"/>
    <w:rsid w:val="004E4867"/>
    <w:rsid w:val="004E5BB2"/>
    <w:rsid w:val="004F4CCD"/>
    <w:rsid w:val="004F5277"/>
    <w:rsid w:val="00510FF5"/>
    <w:rsid w:val="00517933"/>
    <w:rsid w:val="00523668"/>
    <w:rsid w:val="00525709"/>
    <w:rsid w:val="00532185"/>
    <w:rsid w:val="00537199"/>
    <w:rsid w:val="005663F4"/>
    <w:rsid w:val="005840B6"/>
    <w:rsid w:val="00586A58"/>
    <w:rsid w:val="00587544"/>
    <w:rsid w:val="0059247B"/>
    <w:rsid w:val="005A0596"/>
    <w:rsid w:val="005A4DA1"/>
    <w:rsid w:val="005A6F6E"/>
    <w:rsid w:val="005B13B1"/>
    <w:rsid w:val="005B53F5"/>
    <w:rsid w:val="005C2F12"/>
    <w:rsid w:val="005C6976"/>
    <w:rsid w:val="005D24B3"/>
    <w:rsid w:val="005D5ADD"/>
    <w:rsid w:val="005D5C50"/>
    <w:rsid w:val="005E13CD"/>
    <w:rsid w:val="005F37EE"/>
    <w:rsid w:val="005F4202"/>
    <w:rsid w:val="005F671C"/>
    <w:rsid w:val="0060114D"/>
    <w:rsid w:val="00612906"/>
    <w:rsid w:val="00616C42"/>
    <w:rsid w:val="0065218C"/>
    <w:rsid w:val="00662EB2"/>
    <w:rsid w:val="00691F42"/>
    <w:rsid w:val="0069272C"/>
    <w:rsid w:val="006A668F"/>
    <w:rsid w:val="006C6B42"/>
    <w:rsid w:val="006C7FB9"/>
    <w:rsid w:val="006F0E92"/>
    <w:rsid w:val="007164A6"/>
    <w:rsid w:val="00717598"/>
    <w:rsid w:val="00727BE9"/>
    <w:rsid w:val="0073688E"/>
    <w:rsid w:val="00741FB6"/>
    <w:rsid w:val="0075224C"/>
    <w:rsid w:val="00762B4F"/>
    <w:rsid w:val="00771ACD"/>
    <w:rsid w:val="007864CE"/>
    <w:rsid w:val="00794F54"/>
    <w:rsid w:val="00797F3B"/>
    <w:rsid w:val="00797FF1"/>
    <w:rsid w:val="007A66E0"/>
    <w:rsid w:val="007A6739"/>
    <w:rsid w:val="007B0F34"/>
    <w:rsid w:val="007B4BE9"/>
    <w:rsid w:val="007B616B"/>
    <w:rsid w:val="007C1075"/>
    <w:rsid w:val="007D07DB"/>
    <w:rsid w:val="007F2E43"/>
    <w:rsid w:val="00803047"/>
    <w:rsid w:val="00805AA8"/>
    <w:rsid w:val="008105A7"/>
    <w:rsid w:val="00816605"/>
    <w:rsid w:val="00821CF1"/>
    <w:rsid w:val="00835B5C"/>
    <w:rsid w:val="00840528"/>
    <w:rsid w:val="0084226E"/>
    <w:rsid w:val="00842B94"/>
    <w:rsid w:val="00855310"/>
    <w:rsid w:val="0085689C"/>
    <w:rsid w:val="008707EE"/>
    <w:rsid w:val="0087132A"/>
    <w:rsid w:val="00875812"/>
    <w:rsid w:val="00883815"/>
    <w:rsid w:val="00885B71"/>
    <w:rsid w:val="00893950"/>
    <w:rsid w:val="00895B63"/>
    <w:rsid w:val="0089709B"/>
    <w:rsid w:val="008A22BC"/>
    <w:rsid w:val="008B658F"/>
    <w:rsid w:val="008D3FF3"/>
    <w:rsid w:val="008E0FBD"/>
    <w:rsid w:val="008E43C4"/>
    <w:rsid w:val="008E4F12"/>
    <w:rsid w:val="008F4C99"/>
    <w:rsid w:val="008F6B26"/>
    <w:rsid w:val="0090300E"/>
    <w:rsid w:val="009209BA"/>
    <w:rsid w:val="00922BA4"/>
    <w:rsid w:val="00925363"/>
    <w:rsid w:val="00941992"/>
    <w:rsid w:val="00951E9A"/>
    <w:rsid w:val="00956765"/>
    <w:rsid w:val="00970EF1"/>
    <w:rsid w:val="00972CD0"/>
    <w:rsid w:val="0097707A"/>
    <w:rsid w:val="00984E8F"/>
    <w:rsid w:val="0098562A"/>
    <w:rsid w:val="009856DD"/>
    <w:rsid w:val="00990FF8"/>
    <w:rsid w:val="009A0A22"/>
    <w:rsid w:val="009B3465"/>
    <w:rsid w:val="009B7B7E"/>
    <w:rsid w:val="009C28E9"/>
    <w:rsid w:val="009C5795"/>
    <w:rsid w:val="009E25FC"/>
    <w:rsid w:val="009E27D8"/>
    <w:rsid w:val="009E3FF6"/>
    <w:rsid w:val="009F71DB"/>
    <w:rsid w:val="00A0071D"/>
    <w:rsid w:val="00A05047"/>
    <w:rsid w:val="00A13D6E"/>
    <w:rsid w:val="00A17E93"/>
    <w:rsid w:val="00A200CF"/>
    <w:rsid w:val="00A27B1C"/>
    <w:rsid w:val="00A27DD7"/>
    <w:rsid w:val="00A40C54"/>
    <w:rsid w:val="00A41D42"/>
    <w:rsid w:val="00A43D62"/>
    <w:rsid w:val="00A604F5"/>
    <w:rsid w:val="00A839F6"/>
    <w:rsid w:val="00A91311"/>
    <w:rsid w:val="00A93B49"/>
    <w:rsid w:val="00A93E51"/>
    <w:rsid w:val="00AA2DA0"/>
    <w:rsid w:val="00AA39EC"/>
    <w:rsid w:val="00AA61A7"/>
    <w:rsid w:val="00AC02CA"/>
    <w:rsid w:val="00AC4783"/>
    <w:rsid w:val="00AD3A5E"/>
    <w:rsid w:val="00AF1096"/>
    <w:rsid w:val="00AF22BA"/>
    <w:rsid w:val="00AF4106"/>
    <w:rsid w:val="00B07355"/>
    <w:rsid w:val="00B12E2F"/>
    <w:rsid w:val="00B20FD2"/>
    <w:rsid w:val="00B257ED"/>
    <w:rsid w:val="00B27718"/>
    <w:rsid w:val="00B57404"/>
    <w:rsid w:val="00B85188"/>
    <w:rsid w:val="00BA116B"/>
    <w:rsid w:val="00BA723C"/>
    <w:rsid w:val="00BB57A6"/>
    <w:rsid w:val="00BB5892"/>
    <w:rsid w:val="00BB5F59"/>
    <w:rsid w:val="00BC0773"/>
    <w:rsid w:val="00BD2EBD"/>
    <w:rsid w:val="00BD353A"/>
    <w:rsid w:val="00BD634D"/>
    <w:rsid w:val="00C03FB2"/>
    <w:rsid w:val="00C04D16"/>
    <w:rsid w:val="00C0513C"/>
    <w:rsid w:val="00C1227A"/>
    <w:rsid w:val="00C125D5"/>
    <w:rsid w:val="00C13ACB"/>
    <w:rsid w:val="00C27410"/>
    <w:rsid w:val="00C332D9"/>
    <w:rsid w:val="00C41833"/>
    <w:rsid w:val="00C41C76"/>
    <w:rsid w:val="00C4454A"/>
    <w:rsid w:val="00C51CBF"/>
    <w:rsid w:val="00C718DB"/>
    <w:rsid w:val="00C87E6C"/>
    <w:rsid w:val="00C9003A"/>
    <w:rsid w:val="00C94F7D"/>
    <w:rsid w:val="00C963E7"/>
    <w:rsid w:val="00CA00DC"/>
    <w:rsid w:val="00CA6124"/>
    <w:rsid w:val="00CC2D97"/>
    <w:rsid w:val="00CC5E9F"/>
    <w:rsid w:val="00CD1B86"/>
    <w:rsid w:val="00CE133F"/>
    <w:rsid w:val="00CE51FA"/>
    <w:rsid w:val="00CE5AC3"/>
    <w:rsid w:val="00CE7261"/>
    <w:rsid w:val="00CF0CE1"/>
    <w:rsid w:val="00D07327"/>
    <w:rsid w:val="00D10796"/>
    <w:rsid w:val="00D2246C"/>
    <w:rsid w:val="00D22948"/>
    <w:rsid w:val="00D23F29"/>
    <w:rsid w:val="00D30D18"/>
    <w:rsid w:val="00D32A06"/>
    <w:rsid w:val="00D41DAC"/>
    <w:rsid w:val="00D430EE"/>
    <w:rsid w:val="00D45216"/>
    <w:rsid w:val="00D45D14"/>
    <w:rsid w:val="00D51C52"/>
    <w:rsid w:val="00D72657"/>
    <w:rsid w:val="00D81DB8"/>
    <w:rsid w:val="00D87774"/>
    <w:rsid w:val="00D90A8F"/>
    <w:rsid w:val="00D918F0"/>
    <w:rsid w:val="00D92E72"/>
    <w:rsid w:val="00D939F9"/>
    <w:rsid w:val="00DA336D"/>
    <w:rsid w:val="00DA4A90"/>
    <w:rsid w:val="00DB0CCA"/>
    <w:rsid w:val="00DB6178"/>
    <w:rsid w:val="00DC2605"/>
    <w:rsid w:val="00DC4695"/>
    <w:rsid w:val="00DD1E87"/>
    <w:rsid w:val="00DD43F9"/>
    <w:rsid w:val="00DE291C"/>
    <w:rsid w:val="00DE3045"/>
    <w:rsid w:val="00DE78C8"/>
    <w:rsid w:val="00DF6B17"/>
    <w:rsid w:val="00E07036"/>
    <w:rsid w:val="00E14556"/>
    <w:rsid w:val="00E166C5"/>
    <w:rsid w:val="00E21AEE"/>
    <w:rsid w:val="00E2424D"/>
    <w:rsid w:val="00E267A8"/>
    <w:rsid w:val="00E277D2"/>
    <w:rsid w:val="00E327D4"/>
    <w:rsid w:val="00E369C5"/>
    <w:rsid w:val="00E54C00"/>
    <w:rsid w:val="00E55AA3"/>
    <w:rsid w:val="00E704DC"/>
    <w:rsid w:val="00E7057D"/>
    <w:rsid w:val="00E82369"/>
    <w:rsid w:val="00E87B26"/>
    <w:rsid w:val="00E87BA8"/>
    <w:rsid w:val="00E91983"/>
    <w:rsid w:val="00E9439C"/>
    <w:rsid w:val="00EA78DA"/>
    <w:rsid w:val="00EC3B49"/>
    <w:rsid w:val="00EC48B2"/>
    <w:rsid w:val="00EC5640"/>
    <w:rsid w:val="00F03F20"/>
    <w:rsid w:val="00F2004F"/>
    <w:rsid w:val="00F23C4F"/>
    <w:rsid w:val="00F27370"/>
    <w:rsid w:val="00F3054C"/>
    <w:rsid w:val="00F3326A"/>
    <w:rsid w:val="00F40F36"/>
    <w:rsid w:val="00F4481F"/>
    <w:rsid w:val="00F47E12"/>
    <w:rsid w:val="00F76D0F"/>
    <w:rsid w:val="00F8201C"/>
    <w:rsid w:val="00F87D8A"/>
    <w:rsid w:val="00F975FB"/>
    <w:rsid w:val="00FA0958"/>
    <w:rsid w:val="00FC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8295"/>
  <w15:docId w15:val="{26A1298E-A2F2-486C-8372-FEEA910F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E9"/>
  </w:style>
  <w:style w:type="paragraph" w:styleId="2">
    <w:name w:val="heading 2"/>
    <w:basedOn w:val="a"/>
    <w:next w:val="a"/>
    <w:link w:val="20"/>
    <w:uiPriority w:val="9"/>
    <w:qFormat/>
    <w:rsid w:val="00126442"/>
    <w:pPr>
      <w:keepNext/>
      <w:spacing w:before="240" w:after="60"/>
      <w:outlineLvl w:val="1"/>
    </w:pPr>
    <w:rPr>
      <w:rFonts w:ascii="Cambria" w:eastAsia="Calibri" w:hAnsi="Cambria" w:cs="Times New Roman"/>
      <w:b/>
      <w:bCs/>
      <w:i/>
      <w:iCs/>
      <w:sz w:val="28"/>
      <w:szCs w:val="28"/>
    </w:rPr>
  </w:style>
  <w:style w:type="paragraph" w:styleId="3">
    <w:name w:val="heading 3"/>
    <w:aliases w:val="Section Header3"/>
    <w:basedOn w:val="a"/>
    <w:next w:val="a"/>
    <w:link w:val="30"/>
    <w:qFormat/>
    <w:rsid w:val="00126442"/>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
    <w:basedOn w:val="a"/>
    <w:uiPriority w:val="99"/>
    <w:unhideWhenUsed/>
    <w:rsid w:val="00941992"/>
    <w:rPr>
      <w:rFonts w:ascii="Times New Roman" w:hAnsi="Times New Roman" w:cs="Times New Roman"/>
      <w:sz w:val="24"/>
      <w:szCs w:val="24"/>
    </w:rPr>
  </w:style>
  <w:style w:type="character" w:customStyle="1" w:styleId="1">
    <w:name w:val="Основной текст Знак1"/>
    <w:basedOn w:val="a0"/>
    <w:link w:val="a4"/>
    <w:uiPriority w:val="99"/>
    <w:rsid w:val="005C2F12"/>
    <w:rPr>
      <w:rFonts w:ascii="Times New Roman" w:hAnsi="Times New Roman" w:cs="Times New Roman"/>
      <w:spacing w:val="3"/>
      <w:sz w:val="19"/>
      <w:szCs w:val="19"/>
      <w:shd w:val="clear" w:color="auto" w:fill="FFFFFF"/>
    </w:rPr>
  </w:style>
  <w:style w:type="paragraph" w:styleId="a4">
    <w:name w:val="Body Text"/>
    <w:basedOn w:val="a"/>
    <w:link w:val="1"/>
    <w:uiPriority w:val="99"/>
    <w:rsid w:val="005C2F12"/>
    <w:pPr>
      <w:widowControl w:val="0"/>
      <w:shd w:val="clear" w:color="auto" w:fill="FFFFFF"/>
      <w:spacing w:before="300" w:after="60" w:line="240" w:lineRule="atLeast"/>
      <w:ind w:hanging="360"/>
      <w:jc w:val="both"/>
    </w:pPr>
    <w:rPr>
      <w:rFonts w:ascii="Times New Roman" w:hAnsi="Times New Roman" w:cs="Times New Roman"/>
      <w:spacing w:val="3"/>
      <w:sz w:val="19"/>
      <w:szCs w:val="19"/>
    </w:rPr>
  </w:style>
  <w:style w:type="character" w:customStyle="1" w:styleId="a5">
    <w:name w:val="Основной текст Знак"/>
    <w:basedOn w:val="a0"/>
    <w:uiPriority w:val="99"/>
    <w:semiHidden/>
    <w:rsid w:val="005C2F12"/>
  </w:style>
  <w:style w:type="character" w:customStyle="1" w:styleId="20">
    <w:name w:val="Заголовок 2 Знак"/>
    <w:basedOn w:val="a0"/>
    <w:link w:val="2"/>
    <w:uiPriority w:val="9"/>
    <w:rsid w:val="00126442"/>
    <w:rPr>
      <w:rFonts w:ascii="Cambria" w:eastAsia="Calibri" w:hAnsi="Cambria" w:cs="Times New Roman"/>
      <w:b/>
      <w:bCs/>
      <w:i/>
      <w:iCs/>
      <w:sz w:val="28"/>
      <w:szCs w:val="28"/>
    </w:rPr>
  </w:style>
  <w:style w:type="character" w:customStyle="1" w:styleId="30">
    <w:name w:val="Заголовок 3 Знак"/>
    <w:aliases w:val="Section Header3 Знак"/>
    <w:basedOn w:val="a0"/>
    <w:link w:val="3"/>
    <w:rsid w:val="00126442"/>
    <w:rPr>
      <w:rFonts w:ascii="Arial" w:eastAsia="Calibri" w:hAnsi="Arial" w:cs="Times New Roman"/>
      <w:b/>
      <w:bCs/>
      <w:sz w:val="26"/>
      <w:szCs w:val="26"/>
      <w:lang w:eastAsia="ru-RU"/>
    </w:rPr>
  </w:style>
  <w:style w:type="paragraph" w:styleId="a6">
    <w:name w:val="header"/>
    <w:basedOn w:val="a"/>
    <w:link w:val="a7"/>
    <w:rsid w:val="00126442"/>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rsid w:val="00126442"/>
    <w:rPr>
      <w:rFonts w:ascii="Calibri" w:eastAsia="Calibri" w:hAnsi="Calibri" w:cs="Times New Roman"/>
    </w:rPr>
  </w:style>
  <w:style w:type="character" w:styleId="a8">
    <w:name w:val="Strong"/>
    <w:uiPriority w:val="22"/>
    <w:qFormat/>
    <w:rsid w:val="00126442"/>
    <w:rPr>
      <w:rFonts w:cs="Times New Roman"/>
      <w:b/>
      <w:bCs/>
    </w:rPr>
  </w:style>
  <w:style w:type="character" w:styleId="a9">
    <w:name w:val="Emphasis"/>
    <w:uiPriority w:val="20"/>
    <w:qFormat/>
    <w:rsid w:val="00126442"/>
    <w:rPr>
      <w:rFonts w:ascii="Arial Black" w:hAnsi="Arial Black"/>
      <w:sz w:val="18"/>
    </w:rPr>
  </w:style>
  <w:style w:type="character" w:customStyle="1" w:styleId="Bodytext2">
    <w:name w:val="Body text (2)_"/>
    <w:link w:val="Bodytext20"/>
    <w:uiPriority w:val="99"/>
    <w:locked/>
    <w:rsid w:val="00126442"/>
    <w:rPr>
      <w:rFonts w:ascii="Times New Roman" w:hAnsi="Times New Roman"/>
      <w:b/>
      <w:bCs/>
      <w:spacing w:val="4"/>
      <w:sz w:val="19"/>
      <w:szCs w:val="19"/>
      <w:shd w:val="clear" w:color="auto" w:fill="FFFFFF"/>
    </w:rPr>
  </w:style>
  <w:style w:type="paragraph" w:customStyle="1" w:styleId="Bodytext20">
    <w:name w:val="Body text (2)"/>
    <w:basedOn w:val="a"/>
    <w:link w:val="Bodytext2"/>
    <w:uiPriority w:val="99"/>
    <w:rsid w:val="00126442"/>
    <w:pPr>
      <w:widowControl w:val="0"/>
      <w:shd w:val="clear" w:color="auto" w:fill="FFFFFF"/>
      <w:spacing w:after="300" w:line="240" w:lineRule="atLeast"/>
      <w:ind w:hanging="360"/>
      <w:jc w:val="right"/>
    </w:pPr>
    <w:rPr>
      <w:rFonts w:ascii="Times New Roman" w:hAnsi="Times New Roman"/>
      <w:b/>
      <w:bCs/>
      <w:spacing w:val="4"/>
      <w:sz w:val="19"/>
      <w:szCs w:val="19"/>
    </w:rPr>
  </w:style>
  <w:style w:type="paragraph" w:customStyle="1" w:styleId="aa">
    <w:name w:val="Базовый"/>
    <w:rsid w:val="00126442"/>
    <w:pPr>
      <w:suppressAutoHyphens/>
      <w:spacing w:before="100" w:after="100" w:line="100" w:lineRule="atLeast"/>
    </w:pPr>
    <w:rPr>
      <w:rFonts w:ascii="Times New Roman" w:eastAsia="Times New Roman" w:hAnsi="Times New Roman" w:cs="Times New Roman"/>
      <w:color w:val="00000A"/>
      <w:sz w:val="24"/>
      <w:szCs w:val="20"/>
      <w:lang w:eastAsia="zh-CN"/>
    </w:rPr>
  </w:style>
  <w:style w:type="paragraph" w:styleId="ab">
    <w:name w:val="List Paragraph"/>
    <w:basedOn w:val="a"/>
    <w:uiPriority w:val="34"/>
    <w:qFormat/>
    <w:rsid w:val="00C125D5"/>
    <w:pPr>
      <w:ind w:left="720"/>
      <w:contextualSpacing/>
    </w:pPr>
    <w:rPr>
      <w:rFonts w:ascii="Times New Roman" w:hAnsi="Times New Roman"/>
      <w:sz w:val="28"/>
    </w:rPr>
  </w:style>
  <w:style w:type="paragraph" w:customStyle="1" w:styleId="p5">
    <w:name w:val="p5"/>
    <w:basedOn w:val="a"/>
    <w:rsid w:val="00A6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604F5"/>
  </w:style>
  <w:style w:type="paragraph" w:styleId="ac">
    <w:name w:val="Balloon Text"/>
    <w:basedOn w:val="a"/>
    <w:link w:val="ad"/>
    <w:uiPriority w:val="99"/>
    <w:semiHidden/>
    <w:unhideWhenUsed/>
    <w:rsid w:val="004E5BB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5BB2"/>
    <w:rPr>
      <w:rFonts w:ascii="Segoe UI" w:hAnsi="Segoe UI" w:cs="Segoe UI"/>
      <w:sz w:val="18"/>
      <w:szCs w:val="18"/>
    </w:rPr>
  </w:style>
  <w:style w:type="paragraph" w:styleId="ae">
    <w:name w:val="footer"/>
    <w:basedOn w:val="a"/>
    <w:link w:val="af"/>
    <w:uiPriority w:val="99"/>
    <w:unhideWhenUsed/>
    <w:rsid w:val="006011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0114D"/>
  </w:style>
  <w:style w:type="character" w:styleId="af0">
    <w:name w:val="Hyperlink"/>
    <w:basedOn w:val="a0"/>
    <w:uiPriority w:val="99"/>
    <w:unhideWhenUsed/>
    <w:rsid w:val="00026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560072">
      <w:bodyDiv w:val="1"/>
      <w:marLeft w:val="0"/>
      <w:marRight w:val="0"/>
      <w:marTop w:val="0"/>
      <w:marBottom w:val="0"/>
      <w:divBdr>
        <w:top w:val="none" w:sz="0" w:space="0" w:color="auto"/>
        <w:left w:val="none" w:sz="0" w:space="0" w:color="auto"/>
        <w:bottom w:val="none" w:sz="0" w:space="0" w:color="auto"/>
        <w:right w:val="none" w:sz="0" w:space="0" w:color="auto"/>
      </w:divBdr>
    </w:div>
    <w:div w:id="18348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DF86-37D8-4168-BDD1-9976560A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Денисенко</dc:creator>
  <cp:lastModifiedBy>Валерия Дудорова</cp:lastModifiedBy>
  <cp:revision>8</cp:revision>
  <cp:lastPrinted>2022-04-26T11:49:00Z</cp:lastPrinted>
  <dcterms:created xsi:type="dcterms:W3CDTF">2022-04-26T11:17:00Z</dcterms:created>
  <dcterms:modified xsi:type="dcterms:W3CDTF">2022-04-27T14:13:00Z</dcterms:modified>
</cp:coreProperties>
</file>