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4D7668">
        <w:tc>
          <w:tcPr>
            <w:tcW w:w="5069" w:type="dxa"/>
          </w:tcPr>
          <w:p w:rsidR="00E54346" w:rsidRPr="00D00A37" w:rsidRDefault="00E54346" w:rsidP="004D7668">
            <w:pPr>
              <w:widowControl w:val="0"/>
              <w:autoSpaceDE w:val="0"/>
              <w:autoSpaceDN w:val="0"/>
              <w:adjustRightInd w:val="0"/>
              <w:jc w:val="center"/>
              <w:rPr>
                <w:rFonts w:ascii="Times New Roman CYR" w:hAnsi="Times New Roman CYR" w:cs="Times New Roman CYR"/>
                <w:b/>
                <w:bCs/>
              </w:rPr>
            </w:pPr>
          </w:p>
          <w:p w:rsidR="00E54346" w:rsidRDefault="00E54346" w:rsidP="004D766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4D766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4D766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4D7668">
            <w:pPr>
              <w:widowControl w:val="0"/>
              <w:autoSpaceDE w:val="0"/>
              <w:autoSpaceDN w:val="0"/>
              <w:adjustRightInd w:val="0"/>
              <w:jc w:val="center"/>
              <w:rPr>
                <w:rFonts w:ascii="Times New Roman CYR" w:hAnsi="Times New Roman CYR" w:cs="Times New Roman CYR"/>
              </w:rPr>
            </w:pPr>
          </w:p>
          <w:p w:rsidR="00E54346" w:rsidRDefault="00E54346" w:rsidP="004D7668">
            <w:pPr>
              <w:widowControl w:val="0"/>
              <w:autoSpaceDE w:val="0"/>
              <w:autoSpaceDN w:val="0"/>
              <w:adjustRightInd w:val="0"/>
              <w:jc w:val="center"/>
              <w:rPr>
                <w:rFonts w:ascii="Times New Roman CYR" w:hAnsi="Times New Roman CYR" w:cs="Times New Roman CYR"/>
              </w:rPr>
            </w:pPr>
          </w:p>
          <w:p w:rsidR="00E54346" w:rsidRDefault="00E54346" w:rsidP="004D766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4D7668" w:rsidP="004D766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20 сентября</w:t>
            </w:r>
            <w:r w:rsidR="00E54346">
              <w:rPr>
                <w:rFonts w:ascii="Times New Roman CYR" w:hAnsi="Times New Roman CYR" w:cs="Times New Roman CYR"/>
              </w:rPr>
              <w:t xml:space="preserve"> 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4D7668">
            <w:pPr>
              <w:widowControl w:val="0"/>
              <w:autoSpaceDE w:val="0"/>
              <w:autoSpaceDN w:val="0"/>
              <w:adjustRightInd w:val="0"/>
              <w:jc w:val="center"/>
              <w:rPr>
                <w:rFonts w:ascii="Times New Roman CYR" w:hAnsi="Times New Roman CYR" w:cs="Times New Roman CYR"/>
                <w:b/>
                <w:bCs/>
              </w:rPr>
            </w:pPr>
          </w:p>
          <w:p w:rsidR="00E54346" w:rsidRDefault="00E54346" w:rsidP="004D7668">
            <w:pPr>
              <w:widowControl w:val="0"/>
              <w:autoSpaceDE w:val="0"/>
              <w:autoSpaceDN w:val="0"/>
              <w:adjustRightInd w:val="0"/>
              <w:jc w:val="center"/>
              <w:rPr>
                <w:rFonts w:ascii="Times New Roman CYR" w:hAnsi="Times New Roman CYR" w:cs="Times New Roman CYR"/>
                <w:noProof/>
                <w:sz w:val="24"/>
                <w:szCs w:val="24"/>
              </w:rPr>
            </w:pPr>
          </w:p>
        </w:tc>
      </w:tr>
    </w:tbl>
    <w:p w:rsidR="00E54346" w:rsidRPr="004D7668"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203AB9" w:rsidRDefault="00E54346" w:rsidP="00E54346">
      <w:pPr>
        <w:spacing w:after="0" w:line="240" w:lineRule="auto"/>
        <w:jc w:val="both"/>
        <w:rPr>
          <w:rFonts w:ascii="Times New Roman" w:hAnsi="Times New Roman"/>
          <w:color w:val="FF0000"/>
          <w:sz w:val="28"/>
          <w:szCs w:val="28"/>
        </w:rPr>
      </w:pPr>
      <w:r w:rsidRPr="00203AB9">
        <w:rPr>
          <w:rFonts w:ascii="Times New Roman" w:hAnsi="Times New Roman"/>
          <w:b/>
          <w:sz w:val="28"/>
          <w:szCs w:val="28"/>
        </w:rPr>
        <w:t>Выполнение работ по объекту:</w:t>
      </w:r>
      <w:r w:rsidRPr="00203AB9">
        <w:rPr>
          <w:rFonts w:ascii="Times New Roman" w:hAnsi="Times New Roman"/>
          <w:sz w:val="28"/>
          <w:szCs w:val="28"/>
        </w:rPr>
        <w:t xml:space="preserve"> «</w:t>
      </w:r>
      <w:bookmarkStart w:id="0" w:name="_GoBack"/>
      <w:r w:rsidR="00867B06" w:rsidRPr="00203AB9">
        <w:rPr>
          <w:rFonts w:ascii="Times New Roman" w:hAnsi="Times New Roman"/>
          <w:sz w:val="28"/>
          <w:szCs w:val="28"/>
        </w:rPr>
        <w:t>Частичный ремонт ограждения, покраска ограждения и оборудования, обустройство противопожарной преграды площадки кранового узла на ПК-00 магистрального газопровода к ГРС "Лебединский ГОК"</w:t>
      </w:r>
      <w:bookmarkEnd w:id="0"/>
      <w:r w:rsidRPr="00203AB9">
        <w:rPr>
          <w:rFonts w:ascii="Times New Roman" w:hAnsi="Times New Roman"/>
          <w:sz w:val="28"/>
          <w:szCs w:val="28"/>
        </w:rPr>
        <w:t>».</w:t>
      </w:r>
    </w:p>
    <w:p w:rsidR="00E54346" w:rsidRPr="00203AB9" w:rsidRDefault="00E54346" w:rsidP="00E54346">
      <w:pPr>
        <w:spacing w:after="0" w:line="240" w:lineRule="auto"/>
        <w:jc w:val="both"/>
        <w:rPr>
          <w:rFonts w:ascii="Times New Roman" w:hAnsi="Times New Roman"/>
          <w:b/>
          <w:sz w:val="28"/>
          <w:szCs w:val="28"/>
        </w:rPr>
      </w:pPr>
      <w:r w:rsidRPr="00203AB9">
        <w:rPr>
          <w:rFonts w:ascii="Times New Roman" w:hAnsi="Times New Roman"/>
          <w:b/>
          <w:sz w:val="28"/>
          <w:szCs w:val="28"/>
        </w:rPr>
        <w:t xml:space="preserve"> </w:t>
      </w: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rPr>
          <w:rFonts w:ascii="Times New Roman" w:hAnsi="Times New Roman"/>
          <w:color w:val="000000"/>
          <w:sz w:val="24"/>
          <w:szCs w:val="24"/>
        </w:rPr>
      </w:pPr>
      <w:r w:rsidRPr="00203AB9">
        <w:rPr>
          <w:rFonts w:ascii="Times New Roman" w:hAnsi="Times New Roman"/>
          <w:b/>
          <w:sz w:val="24"/>
          <w:szCs w:val="24"/>
        </w:rPr>
        <w:t xml:space="preserve">Заказчик и организатор процедуры закупки: </w:t>
      </w:r>
      <w:r w:rsidRPr="00203AB9">
        <w:rPr>
          <w:rFonts w:ascii="Times New Roman" w:hAnsi="Times New Roman"/>
          <w:sz w:val="24"/>
          <w:szCs w:val="24"/>
        </w:rPr>
        <w:t>ООО «Ситэк»</w:t>
      </w: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spacing w:after="0" w:line="240" w:lineRule="auto"/>
        <w:jc w:val="center"/>
        <w:rPr>
          <w:rFonts w:ascii="Times New Roman" w:hAnsi="Times New Roman"/>
          <w:b/>
          <w:color w:val="000000"/>
          <w:sz w:val="28"/>
          <w:szCs w:val="28"/>
        </w:rPr>
      </w:pPr>
    </w:p>
    <w:p w:rsidR="00AE207D" w:rsidRPr="00203AB9" w:rsidRDefault="00AE207D" w:rsidP="00E54346">
      <w:pPr>
        <w:spacing w:after="0" w:line="240" w:lineRule="auto"/>
        <w:jc w:val="center"/>
        <w:rPr>
          <w:rFonts w:ascii="Times New Roman" w:hAnsi="Times New Roman"/>
          <w:b/>
          <w:color w:val="000000"/>
          <w:sz w:val="28"/>
          <w:szCs w:val="28"/>
        </w:rPr>
      </w:pPr>
    </w:p>
    <w:p w:rsidR="00AE207D" w:rsidRPr="00203AB9" w:rsidRDefault="00AE207D" w:rsidP="00E54346">
      <w:pPr>
        <w:spacing w:after="0" w:line="240" w:lineRule="auto"/>
        <w:jc w:val="center"/>
        <w:rPr>
          <w:rFonts w:ascii="Times New Roman" w:hAnsi="Times New Roman"/>
          <w:b/>
          <w:color w:val="000000"/>
          <w:sz w:val="28"/>
          <w:szCs w:val="28"/>
        </w:rPr>
      </w:pPr>
    </w:p>
    <w:p w:rsidR="00AE207D" w:rsidRPr="00203AB9" w:rsidRDefault="00AE207D" w:rsidP="00E54346">
      <w:pPr>
        <w:spacing w:after="0" w:line="240" w:lineRule="auto"/>
        <w:jc w:val="center"/>
        <w:rPr>
          <w:rFonts w:ascii="Times New Roman" w:hAnsi="Times New Roman"/>
          <w:b/>
          <w:color w:val="000000"/>
          <w:sz w:val="28"/>
          <w:szCs w:val="28"/>
        </w:rPr>
      </w:pPr>
    </w:p>
    <w:p w:rsidR="00AE207D" w:rsidRPr="00203AB9" w:rsidRDefault="00AE207D" w:rsidP="00E54346">
      <w:pPr>
        <w:spacing w:after="0" w:line="240" w:lineRule="auto"/>
        <w:jc w:val="center"/>
        <w:rPr>
          <w:rFonts w:ascii="Times New Roman" w:hAnsi="Times New Roman"/>
          <w:b/>
          <w:color w:val="000000"/>
          <w:sz w:val="28"/>
          <w:szCs w:val="28"/>
        </w:rPr>
      </w:pPr>
    </w:p>
    <w:p w:rsidR="00E54346" w:rsidRPr="00203AB9" w:rsidRDefault="00E54346" w:rsidP="00E54346">
      <w:pPr>
        <w:spacing w:after="0" w:line="240" w:lineRule="auto"/>
        <w:jc w:val="center"/>
        <w:rPr>
          <w:rFonts w:ascii="Times New Roman" w:hAnsi="Times New Roman"/>
          <w:b/>
          <w:color w:val="000000"/>
          <w:sz w:val="28"/>
          <w:szCs w:val="28"/>
        </w:rPr>
      </w:pPr>
    </w:p>
    <w:p w:rsidR="00E54346" w:rsidRPr="00203AB9" w:rsidRDefault="00E54346" w:rsidP="00E54346">
      <w:pPr>
        <w:spacing w:after="0" w:line="240" w:lineRule="auto"/>
        <w:jc w:val="center"/>
        <w:rPr>
          <w:rFonts w:ascii="Times New Roman" w:hAnsi="Times New Roman"/>
          <w:b/>
          <w:color w:val="000000"/>
          <w:sz w:val="28"/>
          <w:szCs w:val="28"/>
        </w:rPr>
      </w:pPr>
      <w:r w:rsidRPr="00203AB9">
        <w:rPr>
          <w:rFonts w:ascii="Times New Roman" w:hAnsi="Times New Roman"/>
          <w:b/>
          <w:color w:val="000000"/>
          <w:sz w:val="28"/>
          <w:szCs w:val="28"/>
        </w:rPr>
        <w:t>Москва 201</w:t>
      </w:r>
      <w:r w:rsidR="00C108E2" w:rsidRPr="00203AB9">
        <w:rPr>
          <w:rFonts w:ascii="Times New Roman" w:hAnsi="Times New Roman"/>
          <w:b/>
          <w:color w:val="000000"/>
          <w:sz w:val="28"/>
          <w:szCs w:val="28"/>
        </w:rPr>
        <w:t>7</w:t>
      </w:r>
    </w:p>
    <w:p w:rsidR="00E54346" w:rsidRPr="00203AB9" w:rsidRDefault="00E54346" w:rsidP="00E54346">
      <w:pPr>
        <w:spacing w:after="0" w:line="240" w:lineRule="auto"/>
        <w:rPr>
          <w:rFonts w:ascii="Times New Roman" w:hAnsi="Times New Roman"/>
          <w:b/>
          <w:color w:val="000000"/>
          <w:sz w:val="28"/>
          <w:szCs w:val="28"/>
        </w:rPr>
      </w:pPr>
    </w:p>
    <w:p w:rsidR="00E54346" w:rsidRPr="00203AB9"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03AB9">
        <w:rPr>
          <w:rStyle w:val="a4"/>
          <w:color w:val="auto"/>
          <w:sz w:val="28"/>
          <w:szCs w:val="28"/>
        </w:rPr>
        <w:t>Период оказания услуг:</w:t>
      </w:r>
      <w:r w:rsidRPr="00203AB9">
        <w:rPr>
          <w:rStyle w:val="a4"/>
          <w:b w:val="0"/>
          <w:color w:val="auto"/>
          <w:sz w:val="28"/>
          <w:szCs w:val="28"/>
        </w:rPr>
        <w:t xml:space="preserve"> Не менее </w:t>
      </w:r>
      <w:r w:rsidR="00B278DD" w:rsidRPr="00203AB9">
        <w:rPr>
          <w:rStyle w:val="a4"/>
          <w:b w:val="0"/>
          <w:color w:val="auto"/>
          <w:sz w:val="28"/>
          <w:szCs w:val="28"/>
        </w:rPr>
        <w:t>15</w:t>
      </w:r>
      <w:r w:rsidRPr="00203AB9">
        <w:rPr>
          <w:rStyle w:val="a4"/>
          <w:b w:val="0"/>
          <w:color w:val="auto"/>
          <w:sz w:val="28"/>
          <w:szCs w:val="28"/>
        </w:rPr>
        <w:t xml:space="preserve"> (</w:t>
      </w:r>
      <w:r w:rsidR="00B278DD" w:rsidRPr="00203AB9">
        <w:rPr>
          <w:rStyle w:val="a4"/>
          <w:b w:val="0"/>
          <w:color w:val="auto"/>
          <w:sz w:val="28"/>
          <w:szCs w:val="28"/>
        </w:rPr>
        <w:t>пятнадцати</w:t>
      </w:r>
      <w:r w:rsidRPr="00203AB9">
        <w:rPr>
          <w:rStyle w:val="a4"/>
          <w:b w:val="0"/>
          <w:color w:val="auto"/>
          <w:sz w:val="28"/>
          <w:szCs w:val="28"/>
        </w:rPr>
        <w:t>)</w:t>
      </w:r>
      <w:r w:rsidR="00CD701A" w:rsidRPr="00203AB9">
        <w:rPr>
          <w:rStyle w:val="a4"/>
          <w:b w:val="0"/>
          <w:color w:val="auto"/>
          <w:sz w:val="28"/>
          <w:szCs w:val="28"/>
        </w:rPr>
        <w:t>,</w:t>
      </w:r>
      <w:r w:rsidRPr="00203AB9">
        <w:rPr>
          <w:rStyle w:val="a4"/>
          <w:b w:val="0"/>
          <w:color w:val="auto"/>
          <w:sz w:val="28"/>
          <w:szCs w:val="28"/>
        </w:rPr>
        <w:t xml:space="preserve"> но не более </w:t>
      </w:r>
      <w:r w:rsidR="00B278DD" w:rsidRPr="00203AB9">
        <w:rPr>
          <w:rStyle w:val="a4"/>
          <w:b w:val="0"/>
          <w:color w:val="auto"/>
          <w:sz w:val="28"/>
          <w:szCs w:val="28"/>
        </w:rPr>
        <w:t>20</w:t>
      </w:r>
      <w:r w:rsidRPr="00203AB9">
        <w:rPr>
          <w:rStyle w:val="a4"/>
          <w:b w:val="0"/>
          <w:color w:val="auto"/>
          <w:sz w:val="28"/>
          <w:szCs w:val="28"/>
        </w:rPr>
        <w:t xml:space="preserve"> (</w:t>
      </w:r>
      <w:r w:rsidR="00B278DD" w:rsidRPr="00203AB9">
        <w:rPr>
          <w:rStyle w:val="a4"/>
          <w:b w:val="0"/>
          <w:color w:val="auto"/>
          <w:sz w:val="28"/>
          <w:szCs w:val="28"/>
        </w:rPr>
        <w:t>двадцати</w:t>
      </w:r>
      <w:r w:rsidRPr="00203AB9">
        <w:rPr>
          <w:rStyle w:val="a4"/>
          <w:b w:val="0"/>
          <w:color w:val="auto"/>
          <w:sz w:val="28"/>
          <w:szCs w:val="28"/>
        </w:rPr>
        <w:t>) календарных дней.</w:t>
      </w:r>
    </w:p>
    <w:p w:rsidR="00E54346" w:rsidRPr="00203AB9" w:rsidRDefault="00E54346" w:rsidP="00E54346">
      <w:pPr>
        <w:pStyle w:val="Default"/>
        <w:tabs>
          <w:tab w:val="left" w:pos="-1276"/>
          <w:tab w:val="left" w:pos="0"/>
          <w:tab w:val="left" w:pos="142"/>
        </w:tabs>
        <w:jc w:val="both"/>
        <w:rPr>
          <w:rStyle w:val="a4"/>
          <w:b w:val="0"/>
          <w:color w:val="auto"/>
          <w:sz w:val="28"/>
          <w:szCs w:val="28"/>
        </w:rPr>
      </w:pPr>
    </w:p>
    <w:p w:rsidR="00E54346" w:rsidRPr="00203AB9"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03AB9">
        <w:rPr>
          <w:b/>
          <w:bCs/>
          <w:color w:val="auto"/>
          <w:sz w:val="28"/>
          <w:szCs w:val="28"/>
        </w:rPr>
        <w:t xml:space="preserve">Начальная (максимальная) цена </w:t>
      </w:r>
    </w:p>
    <w:p w:rsidR="000A361D" w:rsidRPr="00203AB9" w:rsidRDefault="000A361D" w:rsidP="00867B06">
      <w:pPr>
        <w:pStyle w:val="Default"/>
        <w:numPr>
          <w:ilvl w:val="0"/>
          <w:numId w:val="39"/>
        </w:numPr>
        <w:tabs>
          <w:tab w:val="left" w:pos="-3261"/>
          <w:tab w:val="left" w:pos="-1276"/>
        </w:tabs>
        <w:ind w:left="0" w:firstLine="284"/>
        <w:jc w:val="both"/>
        <w:rPr>
          <w:bCs/>
          <w:color w:val="auto"/>
          <w:sz w:val="28"/>
          <w:szCs w:val="28"/>
        </w:rPr>
      </w:pPr>
      <w:r w:rsidRPr="00203AB9">
        <w:rPr>
          <w:bCs/>
          <w:color w:val="auto"/>
          <w:sz w:val="28"/>
          <w:szCs w:val="28"/>
        </w:rPr>
        <w:t xml:space="preserve">Для участников, не освобожденных от уплаты НДС – </w:t>
      </w:r>
      <w:r w:rsidR="00867B06" w:rsidRPr="00203AB9">
        <w:rPr>
          <w:bCs/>
          <w:color w:val="auto"/>
          <w:sz w:val="28"/>
          <w:szCs w:val="28"/>
        </w:rPr>
        <w:t>4 731 703,90 руб. (Четыре миллиона семьсот тридцать одна тысяча семьсот три рубля девяносто копеек), в т.ч. НДС (18%) 721 785,34 руб. (Семьсот двадцать одна тысяча семьсот восемьдесят пять рублей тридцать четыре копейки)</w:t>
      </w:r>
      <w:r w:rsidRPr="00203AB9">
        <w:rPr>
          <w:bCs/>
          <w:color w:val="auto"/>
          <w:sz w:val="28"/>
          <w:szCs w:val="28"/>
        </w:rPr>
        <w:t>.</w:t>
      </w:r>
    </w:p>
    <w:p w:rsidR="000A361D" w:rsidRPr="00203AB9" w:rsidRDefault="000A361D" w:rsidP="00867B06">
      <w:pPr>
        <w:pStyle w:val="Default"/>
        <w:numPr>
          <w:ilvl w:val="0"/>
          <w:numId w:val="39"/>
        </w:numPr>
        <w:tabs>
          <w:tab w:val="left" w:pos="-3261"/>
          <w:tab w:val="left" w:pos="-1276"/>
        </w:tabs>
        <w:ind w:left="0" w:firstLine="284"/>
        <w:jc w:val="both"/>
        <w:rPr>
          <w:bCs/>
          <w:color w:val="auto"/>
          <w:sz w:val="28"/>
          <w:szCs w:val="28"/>
        </w:rPr>
      </w:pPr>
      <w:r w:rsidRPr="00203AB9">
        <w:rPr>
          <w:bCs/>
          <w:color w:val="auto"/>
          <w:sz w:val="28"/>
          <w:szCs w:val="28"/>
        </w:rPr>
        <w:t xml:space="preserve">Для участников, освобожденных от уплаты НДС (без НДС) – </w:t>
      </w:r>
      <w:r w:rsidR="00867B06" w:rsidRPr="00203AB9">
        <w:rPr>
          <w:bCs/>
          <w:color w:val="auto"/>
          <w:sz w:val="28"/>
          <w:szCs w:val="28"/>
        </w:rPr>
        <w:t>4 009 918,56 руб. (четыре миллиона девять тысяч девятьсот восемнадцать рублей пятьдесят шесть копеек)</w:t>
      </w:r>
      <w:r w:rsidRPr="00203AB9">
        <w:rPr>
          <w:bCs/>
          <w:color w:val="auto"/>
          <w:sz w:val="28"/>
          <w:szCs w:val="28"/>
        </w:rPr>
        <w:t>.</w:t>
      </w:r>
    </w:p>
    <w:p w:rsidR="000A361D" w:rsidRPr="00203AB9" w:rsidRDefault="000A361D" w:rsidP="000A361D">
      <w:pPr>
        <w:pStyle w:val="Default"/>
        <w:numPr>
          <w:ilvl w:val="0"/>
          <w:numId w:val="39"/>
        </w:numPr>
        <w:tabs>
          <w:tab w:val="left" w:pos="-3261"/>
          <w:tab w:val="left" w:pos="-1276"/>
        </w:tabs>
        <w:ind w:left="0" w:firstLine="284"/>
        <w:jc w:val="both"/>
        <w:rPr>
          <w:bCs/>
          <w:color w:val="auto"/>
          <w:sz w:val="28"/>
          <w:szCs w:val="28"/>
        </w:rPr>
      </w:pPr>
      <w:r w:rsidRPr="00203AB9">
        <w:rPr>
          <w:bCs/>
          <w:color w:val="auto"/>
          <w:sz w:val="28"/>
          <w:szCs w:val="28"/>
        </w:rPr>
        <w:t xml:space="preserve">Начальная (максимальная) цена включает в себя все затраты </w:t>
      </w:r>
      <w:r w:rsidR="006B4F3E" w:rsidRPr="00203AB9">
        <w:rPr>
          <w:bCs/>
          <w:color w:val="auto"/>
          <w:sz w:val="28"/>
          <w:szCs w:val="28"/>
        </w:rPr>
        <w:t>Подрядчика</w:t>
      </w:r>
      <w:r w:rsidRPr="00203AB9">
        <w:rPr>
          <w:bCs/>
          <w:color w:val="auto"/>
          <w:sz w:val="28"/>
          <w:szCs w:val="28"/>
        </w:rPr>
        <w:t xml:space="preserve"> при выполнении Работ на Объекте, в том числе: затраты на производство строит</w:t>
      </w:r>
      <w:r w:rsidR="00134F95" w:rsidRPr="00203AB9">
        <w:rPr>
          <w:bCs/>
          <w:color w:val="auto"/>
          <w:sz w:val="28"/>
          <w:szCs w:val="28"/>
        </w:rPr>
        <w:t xml:space="preserve">ельно-монтажных работ с учетом </w:t>
      </w:r>
      <w:r w:rsidRPr="00203AB9">
        <w:rPr>
          <w:bCs/>
          <w:color w:val="auto"/>
          <w:sz w:val="28"/>
          <w:szCs w:val="28"/>
        </w:rPr>
        <w:t>стоимости материалов, изделий и конструкций, затраты по транспортировке, разгрузке</w:t>
      </w:r>
      <w:r w:rsidR="004B4018" w:rsidRPr="00203AB9">
        <w:rPr>
          <w:bCs/>
          <w:color w:val="auto"/>
          <w:sz w:val="28"/>
          <w:szCs w:val="28"/>
        </w:rPr>
        <w:t>,</w:t>
      </w:r>
      <w:r w:rsidRPr="00203AB9">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203AB9" w:rsidRDefault="00E54346" w:rsidP="00E54346">
      <w:pPr>
        <w:pStyle w:val="Default"/>
        <w:tabs>
          <w:tab w:val="left" w:pos="-1276"/>
          <w:tab w:val="left" w:pos="0"/>
          <w:tab w:val="left" w:pos="142"/>
        </w:tabs>
        <w:jc w:val="both"/>
        <w:rPr>
          <w:bCs/>
          <w:color w:val="auto"/>
          <w:sz w:val="28"/>
          <w:szCs w:val="28"/>
        </w:rPr>
      </w:pPr>
    </w:p>
    <w:p w:rsidR="00E54346" w:rsidRPr="00203AB9" w:rsidRDefault="00E54346" w:rsidP="00E54346">
      <w:pPr>
        <w:pStyle w:val="Default"/>
        <w:numPr>
          <w:ilvl w:val="0"/>
          <w:numId w:val="2"/>
        </w:numPr>
        <w:tabs>
          <w:tab w:val="left" w:pos="-1276"/>
        </w:tabs>
        <w:ind w:left="0" w:firstLine="0"/>
        <w:jc w:val="both"/>
        <w:rPr>
          <w:bCs/>
          <w:color w:val="auto"/>
          <w:sz w:val="28"/>
          <w:szCs w:val="28"/>
        </w:rPr>
      </w:pPr>
      <w:r w:rsidRPr="00203AB9">
        <w:rPr>
          <w:b/>
          <w:bCs/>
          <w:color w:val="auto"/>
          <w:sz w:val="28"/>
          <w:szCs w:val="28"/>
        </w:rPr>
        <w:t>Место оказания услуг (выполнения работ), общие сведения</w:t>
      </w:r>
      <w:r w:rsidRPr="00203AB9">
        <w:rPr>
          <w:bCs/>
          <w:color w:val="auto"/>
          <w:sz w:val="28"/>
          <w:szCs w:val="28"/>
        </w:rPr>
        <w:t xml:space="preserve">: </w:t>
      </w:r>
    </w:p>
    <w:p w:rsidR="00E54346" w:rsidRPr="00203AB9" w:rsidRDefault="00867B06" w:rsidP="00E54346">
      <w:pPr>
        <w:pStyle w:val="Default"/>
        <w:tabs>
          <w:tab w:val="left" w:pos="-1276"/>
          <w:tab w:val="left" w:pos="0"/>
          <w:tab w:val="left" w:pos="142"/>
        </w:tabs>
        <w:jc w:val="both"/>
        <w:rPr>
          <w:bCs/>
          <w:color w:val="auto"/>
          <w:sz w:val="28"/>
          <w:szCs w:val="28"/>
        </w:rPr>
      </w:pPr>
      <w:r w:rsidRPr="00203AB9">
        <w:rPr>
          <w:bCs/>
          <w:color w:val="auto"/>
          <w:sz w:val="28"/>
          <w:szCs w:val="28"/>
        </w:rPr>
        <w:t>Российская Федерация, Белгородская область, город Губкин.</w:t>
      </w:r>
    </w:p>
    <w:p w:rsidR="00867B06" w:rsidRPr="00203AB9" w:rsidRDefault="00867B06" w:rsidP="00E54346">
      <w:pPr>
        <w:pStyle w:val="Default"/>
        <w:tabs>
          <w:tab w:val="left" w:pos="-1276"/>
          <w:tab w:val="left" w:pos="0"/>
          <w:tab w:val="left" w:pos="142"/>
        </w:tabs>
        <w:jc w:val="both"/>
        <w:rPr>
          <w:bCs/>
          <w:color w:val="FF0000"/>
          <w:sz w:val="28"/>
          <w:szCs w:val="28"/>
        </w:rPr>
      </w:pPr>
    </w:p>
    <w:p w:rsidR="00E54346" w:rsidRPr="00203AB9"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03AB9">
        <w:rPr>
          <w:b/>
          <w:bCs/>
          <w:color w:val="auto"/>
          <w:sz w:val="28"/>
          <w:szCs w:val="28"/>
        </w:rPr>
        <w:t>Вид работ и услуг</w:t>
      </w:r>
      <w:r w:rsidR="00E54346" w:rsidRPr="00203AB9">
        <w:rPr>
          <w:b/>
          <w:bCs/>
          <w:color w:val="auto"/>
          <w:sz w:val="28"/>
          <w:szCs w:val="28"/>
        </w:rPr>
        <w:t>:</w:t>
      </w:r>
    </w:p>
    <w:p w:rsidR="00B932BF" w:rsidRPr="00203AB9" w:rsidRDefault="00E54346" w:rsidP="00E54346">
      <w:pPr>
        <w:pStyle w:val="Default"/>
        <w:numPr>
          <w:ilvl w:val="0"/>
          <w:numId w:val="36"/>
        </w:numPr>
        <w:tabs>
          <w:tab w:val="left" w:pos="-4395"/>
        </w:tabs>
        <w:ind w:left="0" w:firstLine="284"/>
        <w:jc w:val="both"/>
        <w:rPr>
          <w:bCs/>
          <w:color w:val="auto"/>
          <w:sz w:val="28"/>
          <w:szCs w:val="28"/>
        </w:rPr>
      </w:pPr>
      <w:r w:rsidRPr="00203AB9">
        <w:rPr>
          <w:bCs/>
          <w:color w:val="auto"/>
          <w:sz w:val="28"/>
          <w:szCs w:val="28"/>
        </w:rPr>
        <w:t xml:space="preserve">Выполнить </w:t>
      </w:r>
      <w:r w:rsidR="00B932BF" w:rsidRPr="00203AB9">
        <w:rPr>
          <w:bCs/>
          <w:color w:val="auto"/>
          <w:sz w:val="28"/>
          <w:szCs w:val="28"/>
        </w:rPr>
        <w:t xml:space="preserve">строительно-монтажные и ремонтные работ по восстановлению </w:t>
      </w:r>
      <w:r w:rsidR="00B932BF" w:rsidRPr="00203AB9">
        <w:rPr>
          <w:color w:val="auto"/>
          <w:sz w:val="28"/>
          <w:szCs w:val="28"/>
        </w:rPr>
        <w:t>ограждения площадки кранового узла ПК-00 с последующей окраской ограждения и оборудования расположенного на площадке</w:t>
      </w:r>
      <w:r w:rsidR="00CE7E65" w:rsidRPr="00203AB9">
        <w:rPr>
          <w:color w:val="auto"/>
          <w:sz w:val="28"/>
          <w:szCs w:val="28"/>
        </w:rPr>
        <w:t>, соблюдая требования ГОСТ 12.3.005-75</w:t>
      </w:r>
      <w:r w:rsidR="00B932BF" w:rsidRPr="00203AB9">
        <w:rPr>
          <w:color w:val="auto"/>
          <w:sz w:val="28"/>
          <w:szCs w:val="28"/>
        </w:rPr>
        <w:t>.</w:t>
      </w:r>
    </w:p>
    <w:p w:rsidR="00B932BF" w:rsidRPr="00203AB9" w:rsidRDefault="00B932BF" w:rsidP="00AF2D50">
      <w:pPr>
        <w:pStyle w:val="Default"/>
        <w:numPr>
          <w:ilvl w:val="0"/>
          <w:numId w:val="36"/>
        </w:numPr>
        <w:tabs>
          <w:tab w:val="left" w:pos="-4395"/>
        </w:tabs>
        <w:ind w:left="0" w:firstLine="284"/>
        <w:jc w:val="both"/>
        <w:rPr>
          <w:color w:val="auto"/>
          <w:sz w:val="28"/>
          <w:szCs w:val="28"/>
        </w:rPr>
      </w:pPr>
      <w:r w:rsidRPr="00203AB9">
        <w:rPr>
          <w:color w:val="auto"/>
          <w:sz w:val="28"/>
          <w:szCs w:val="28"/>
        </w:rPr>
        <w:t xml:space="preserve">Выполнить устройство противопожарной преграды площадки кранового узла </w:t>
      </w:r>
      <w:r w:rsidR="00AF2D50" w:rsidRPr="00203AB9">
        <w:rPr>
          <w:color w:val="auto"/>
          <w:sz w:val="28"/>
          <w:szCs w:val="28"/>
        </w:rPr>
        <w:t xml:space="preserve">Расстояния от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СНиП 2.05.06-85* </w:t>
      </w:r>
    </w:p>
    <w:p w:rsidR="003D1A85" w:rsidRPr="00203AB9"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203AB9">
        <w:rPr>
          <w:color w:val="000000" w:themeColor="text1"/>
          <w:sz w:val="28"/>
          <w:szCs w:val="28"/>
        </w:rPr>
        <w:t xml:space="preserve"> </w:t>
      </w:r>
      <w:r w:rsidR="003D1A85" w:rsidRPr="00203AB9">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203AB9" w:rsidRDefault="00C108E2" w:rsidP="00C108E2">
      <w:pPr>
        <w:numPr>
          <w:ilvl w:val="0"/>
          <w:numId w:val="11"/>
        </w:numPr>
        <w:spacing w:after="0" w:line="240" w:lineRule="auto"/>
        <w:ind w:left="0" w:firstLine="142"/>
        <w:contextualSpacing/>
        <w:rPr>
          <w:rFonts w:ascii="Times New Roman" w:hAnsi="Times New Roman"/>
          <w:bCs/>
          <w:sz w:val="28"/>
          <w:szCs w:val="28"/>
        </w:rPr>
      </w:pPr>
      <w:r w:rsidRPr="00203AB9">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AF2D50" w:rsidRPr="00203AB9">
        <w:rPr>
          <w:rFonts w:ascii="Times New Roman" w:hAnsi="Times New Roman"/>
          <w:bCs/>
          <w:sz w:val="28"/>
          <w:szCs w:val="28"/>
        </w:rPr>
        <w:t>площадки кранового узла.</w:t>
      </w:r>
    </w:p>
    <w:p w:rsidR="003D1A85" w:rsidRPr="00203AB9"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03AB9"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Поставка</w:t>
      </w:r>
      <w:r w:rsidR="003D1A85" w:rsidRPr="00203AB9">
        <w:rPr>
          <w:rFonts w:ascii="Times New Roman" w:hAnsi="Times New Roman"/>
          <w:bCs/>
          <w:sz w:val="28"/>
          <w:szCs w:val="28"/>
        </w:rPr>
        <w:t xml:space="preserve"> материалов производить</w:t>
      </w:r>
      <w:r w:rsidRPr="00203AB9">
        <w:rPr>
          <w:rFonts w:ascii="Times New Roman" w:hAnsi="Times New Roman"/>
          <w:bCs/>
          <w:sz w:val="28"/>
          <w:szCs w:val="28"/>
        </w:rPr>
        <w:t xml:space="preserve">ся </w:t>
      </w:r>
      <w:r w:rsidR="006B4F3E" w:rsidRPr="00203AB9">
        <w:rPr>
          <w:rFonts w:ascii="Times New Roman" w:hAnsi="Times New Roman"/>
          <w:bCs/>
          <w:sz w:val="28"/>
          <w:szCs w:val="28"/>
        </w:rPr>
        <w:t>Подрядчиком</w:t>
      </w:r>
      <w:r w:rsidR="003D1A85" w:rsidRPr="00203AB9">
        <w:rPr>
          <w:rFonts w:ascii="Times New Roman" w:hAnsi="Times New Roman"/>
          <w:bCs/>
          <w:sz w:val="28"/>
          <w:szCs w:val="28"/>
        </w:rPr>
        <w:t xml:space="preserve"> с осуществлением контроля </w:t>
      </w:r>
      <w:r w:rsidR="0092056C" w:rsidRPr="00203AB9">
        <w:rPr>
          <w:rFonts w:ascii="Times New Roman" w:hAnsi="Times New Roman"/>
          <w:bCs/>
          <w:sz w:val="28"/>
          <w:szCs w:val="28"/>
        </w:rPr>
        <w:t>их</w:t>
      </w:r>
      <w:r w:rsidR="003D1A85" w:rsidRPr="00203AB9">
        <w:rPr>
          <w:rFonts w:ascii="Times New Roman" w:hAnsi="Times New Roman"/>
          <w:bCs/>
          <w:sz w:val="28"/>
          <w:szCs w:val="28"/>
        </w:rPr>
        <w:t xml:space="preserve"> качества </w:t>
      </w:r>
      <w:r w:rsidRPr="00203AB9">
        <w:rPr>
          <w:rFonts w:ascii="Times New Roman" w:hAnsi="Times New Roman"/>
          <w:bCs/>
          <w:sz w:val="28"/>
          <w:szCs w:val="28"/>
        </w:rPr>
        <w:t xml:space="preserve">и наличия </w:t>
      </w:r>
      <w:r w:rsidR="003D1A85" w:rsidRPr="00203AB9">
        <w:rPr>
          <w:rFonts w:ascii="Times New Roman" w:hAnsi="Times New Roman"/>
          <w:bCs/>
          <w:sz w:val="28"/>
          <w:szCs w:val="28"/>
        </w:rPr>
        <w:t>соответствующи</w:t>
      </w:r>
      <w:r w:rsidRPr="00203AB9">
        <w:rPr>
          <w:rFonts w:ascii="Times New Roman" w:hAnsi="Times New Roman"/>
          <w:bCs/>
          <w:sz w:val="28"/>
          <w:szCs w:val="28"/>
        </w:rPr>
        <w:t>х</w:t>
      </w:r>
      <w:r w:rsidR="003D1A85" w:rsidRPr="00203AB9">
        <w:rPr>
          <w:rFonts w:ascii="Times New Roman" w:hAnsi="Times New Roman"/>
          <w:bCs/>
          <w:sz w:val="28"/>
          <w:szCs w:val="28"/>
        </w:rPr>
        <w:t xml:space="preserve"> сопроводительны</w:t>
      </w:r>
      <w:r w:rsidRPr="00203AB9">
        <w:rPr>
          <w:rFonts w:ascii="Times New Roman" w:hAnsi="Times New Roman"/>
          <w:bCs/>
          <w:sz w:val="28"/>
          <w:szCs w:val="28"/>
        </w:rPr>
        <w:t>х</w:t>
      </w:r>
      <w:r w:rsidR="003D1A85" w:rsidRPr="00203AB9">
        <w:rPr>
          <w:rFonts w:ascii="Times New Roman" w:hAnsi="Times New Roman"/>
          <w:bCs/>
          <w:sz w:val="28"/>
          <w:szCs w:val="28"/>
        </w:rPr>
        <w:t xml:space="preserve"> документ</w:t>
      </w:r>
      <w:r w:rsidRPr="00203AB9">
        <w:rPr>
          <w:rFonts w:ascii="Times New Roman" w:hAnsi="Times New Roman"/>
          <w:bCs/>
          <w:sz w:val="28"/>
          <w:szCs w:val="28"/>
        </w:rPr>
        <w:t>ов</w:t>
      </w:r>
      <w:r w:rsidR="003D1A85" w:rsidRPr="00203AB9">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03AB9"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03AB9"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03AB9">
        <w:rPr>
          <w:rFonts w:ascii="Times New Roman" w:hAnsi="Times New Roman"/>
          <w:bCs/>
          <w:sz w:val="28"/>
          <w:szCs w:val="28"/>
        </w:rPr>
        <w:t>Ведомость</w:t>
      </w:r>
      <w:r w:rsidR="003D1A85" w:rsidRPr="00203AB9">
        <w:rPr>
          <w:rFonts w:ascii="Times New Roman" w:hAnsi="Times New Roman"/>
          <w:bCs/>
          <w:sz w:val="28"/>
          <w:szCs w:val="28"/>
        </w:rPr>
        <w:t xml:space="preserve"> вида и объема работ </w:t>
      </w:r>
      <w:r w:rsidR="00E54346" w:rsidRPr="00203AB9">
        <w:rPr>
          <w:rFonts w:ascii="Times New Roman" w:hAnsi="Times New Roman"/>
          <w:bCs/>
          <w:sz w:val="28"/>
          <w:szCs w:val="28"/>
        </w:rPr>
        <w:t>определен</w:t>
      </w:r>
      <w:r w:rsidR="00FC61EA" w:rsidRPr="00203AB9">
        <w:rPr>
          <w:rFonts w:ascii="Times New Roman" w:hAnsi="Times New Roman"/>
          <w:bCs/>
          <w:sz w:val="28"/>
          <w:szCs w:val="28"/>
        </w:rPr>
        <w:t>а</w:t>
      </w:r>
      <w:r w:rsidR="003D1A85" w:rsidRPr="00203AB9">
        <w:rPr>
          <w:rFonts w:ascii="Times New Roman" w:hAnsi="Times New Roman"/>
          <w:bCs/>
          <w:sz w:val="28"/>
          <w:szCs w:val="28"/>
        </w:rPr>
        <w:t xml:space="preserve"> </w:t>
      </w:r>
      <w:r w:rsidR="00E54346" w:rsidRPr="00203AB9">
        <w:rPr>
          <w:rFonts w:ascii="Times New Roman" w:hAnsi="Times New Roman"/>
          <w:bCs/>
          <w:sz w:val="28"/>
          <w:szCs w:val="28"/>
        </w:rPr>
        <w:t>настоящим Техническим заданием в Приложени</w:t>
      </w:r>
      <w:r w:rsidR="004B4018" w:rsidRPr="00203AB9">
        <w:rPr>
          <w:rFonts w:ascii="Times New Roman" w:hAnsi="Times New Roman"/>
          <w:bCs/>
          <w:sz w:val="28"/>
          <w:szCs w:val="28"/>
        </w:rPr>
        <w:t>и</w:t>
      </w:r>
      <w:r w:rsidR="00E54346" w:rsidRPr="00203AB9">
        <w:rPr>
          <w:rFonts w:ascii="Times New Roman" w:hAnsi="Times New Roman"/>
          <w:bCs/>
          <w:sz w:val="28"/>
          <w:szCs w:val="28"/>
        </w:rPr>
        <w:t xml:space="preserve"> №1 и является неотъемлемой </w:t>
      </w:r>
      <w:r w:rsidR="003D1A85" w:rsidRPr="00203AB9">
        <w:rPr>
          <w:rFonts w:ascii="Times New Roman" w:hAnsi="Times New Roman"/>
          <w:bCs/>
          <w:sz w:val="28"/>
          <w:szCs w:val="28"/>
        </w:rPr>
        <w:t xml:space="preserve">его частью. </w:t>
      </w:r>
    </w:p>
    <w:p w:rsidR="003D1A85" w:rsidRPr="00203AB9"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203AB9" w:rsidRDefault="00A95787" w:rsidP="004D766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203AB9">
        <w:rPr>
          <w:rFonts w:ascii="Times New Roman" w:hAnsi="Times New Roman"/>
          <w:b/>
          <w:bCs/>
          <w:color w:val="000000"/>
          <w:sz w:val="28"/>
          <w:szCs w:val="28"/>
        </w:rPr>
        <w:t xml:space="preserve">Технические требования </w:t>
      </w:r>
      <w:r w:rsidR="00E663CF" w:rsidRPr="00203AB9">
        <w:rPr>
          <w:rFonts w:ascii="Times New Roman" w:hAnsi="Times New Roman"/>
          <w:b/>
          <w:bCs/>
          <w:color w:val="000000"/>
          <w:sz w:val="28"/>
          <w:szCs w:val="28"/>
        </w:rPr>
        <w:t>к выполняемым работам и материалам</w:t>
      </w:r>
      <w:r w:rsidRPr="00203AB9">
        <w:rPr>
          <w:rFonts w:ascii="Times New Roman" w:hAnsi="Times New Roman"/>
          <w:b/>
          <w:bCs/>
          <w:color w:val="000000"/>
          <w:sz w:val="28"/>
          <w:szCs w:val="28"/>
        </w:rPr>
        <w:t xml:space="preserve">: </w:t>
      </w:r>
      <w:r w:rsidR="005D4E5E" w:rsidRPr="00203AB9">
        <w:rPr>
          <w:rFonts w:ascii="Times New Roman" w:hAnsi="Times New Roman"/>
          <w:b/>
          <w:bCs/>
          <w:color w:val="000000"/>
          <w:sz w:val="28"/>
          <w:szCs w:val="28"/>
        </w:rPr>
        <w:t xml:space="preserve">   </w:t>
      </w:r>
    </w:p>
    <w:p w:rsidR="00B278DD"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03AB9">
        <w:rPr>
          <w:rFonts w:ascii="Times New Roman" w:hAnsi="Times New Roman"/>
          <w:b/>
          <w:bCs/>
          <w:color w:val="000000"/>
          <w:sz w:val="28"/>
          <w:szCs w:val="28"/>
        </w:rPr>
        <w:t>-</w:t>
      </w:r>
      <w:r w:rsidRPr="00203AB9">
        <w:rPr>
          <w:rFonts w:ascii="Times New Roman" w:hAnsi="Times New Roman"/>
          <w:b/>
          <w:bCs/>
          <w:color w:val="000000"/>
          <w:sz w:val="28"/>
          <w:szCs w:val="28"/>
        </w:rPr>
        <w:tab/>
      </w:r>
      <w:r w:rsidRPr="00203AB9">
        <w:rPr>
          <w:rFonts w:ascii="Times New Roman" w:hAnsi="Times New Roman"/>
          <w:bCs/>
          <w:color w:val="000000"/>
          <w:sz w:val="28"/>
          <w:szCs w:val="28"/>
        </w:rPr>
        <w:t>Производство и приемку работ по монтажу ограждения следует выполнять, соблюдая требования СНиП 3.03.01-87 «Несущие и ограждающие конструкции».</w:t>
      </w:r>
    </w:p>
    <w:p w:rsidR="00B278DD"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03AB9">
        <w:rPr>
          <w:rFonts w:ascii="Times New Roman" w:hAnsi="Times New Roman"/>
          <w:bCs/>
          <w:color w:val="000000"/>
          <w:sz w:val="28"/>
          <w:szCs w:val="28"/>
        </w:rPr>
        <w:t>-</w:t>
      </w:r>
      <w:r w:rsidRPr="00203AB9">
        <w:rPr>
          <w:rFonts w:ascii="Times New Roman" w:hAnsi="Times New Roman"/>
          <w:bCs/>
          <w:color w:val="000000"/>
          <w:sz w:val="28"/>
          <w:szCs w:val="28"/>
        </w:rPr>
        <w:tab/>
        <w:t>Производственный контроль качества строительно-монтажных работ надлежит осуществлять в соответствии со СНиП 3.01.01-85.</w:t>
      </w:r>
    </w:p>
    <w:p w:rsidR="00B278DD"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03AB9">
        <w:rPr>
          <w:rFonts w:ascii="Times New Roman" w:hAnsi="Times New Roman"/>
          <w:bCs/>
          <w:color w:val="000000"/>
          <w:sz w:val="28"/>
          <w:szCs w:val="28"/>
        </w:rPr>
        <w:t>-</w:t>
      </w:r>
      <w:r w:rsidRPr="00203AB9">
        <w:rPr>
          <w:rFonts w:ascii="Times New Roman" w:hAnsi="Times New Roman"/>
          <w:bCs/>
          <w:color w:val="000000"/>
          <w:sz w:val="28"/>
          <w:szCs w:val="28"/>
        </w:rPr>
        <w:tab/>
        <w:t>Используемые панели и столбы ограждения при монтаже должны соответствовать требованиям ГОСТ 23118-2012 «Конструкции стальные строительные», техническим условиям, обеспечены сертификатами и др. документами, удостоверяющими их качество.</w:t>
      </w:r>
    </w:p>
    <w:p w:rsidR="00B278DD"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03AB9">
        <w:rPr>
          <w:rFonts w:ascii="Times New Roman" w:hAnsi="Times New Roman"/>
          <w:bCs/>
          <w:color w:val="000000"/>
          <w:sz w:val="28"/>
          <w:szCs w:val="28"/>
        </w:rPr>
        <w:t>-</w:t>
      </w:r>
      <w:r w:rsidRPr="00203AB9">
        <w:rPr>
          <w:rFonts w:ascii="Times New Roman" w:hAnsi="Times New Roman"/>
          <w:bCs/>
          <w:color w:val="000000"/>
          <w:sz w:val="28"/>
          <w:szCs w:val="28"/>
        </w:rPr>
        <w:tab/>
        <w:t>Бетонные смеси</w:t>
      </w:r>
      <w:r w:rsidR="000C7314" w:rsidRPr="00203AB9">
        <w:rPr>
          <w:rFonts w:ascii="Times New Roman" w:hAnsi="Times New Roman"/>
          <w:bCs/>
          <w:color w:val="000000"/>
          <w:sz w:val="28"/>
          <w:szCs w:val="28"/>
        </w:rPr>
        <w:t>,</w:t>
      </w:r>
      <w:r w:rsidRPr="00203AB9">
        <w:rPr>
          <w:rFonts w:ascii="Times New Roman" w:hAnsi="Times New Roman"/>
          <w:bCs/>
          <w:color w:val="000000"/>
          <w:sz w:val="28"/>
          <w:szCs w:val="28"/>
        </w:rPr>
        <w:t xml:space="preserve"> применяемые при устройстве фундаментов, по составу приготовлению и транспортированию должны отвечать требованиям приведенных в табл.1 п.п. 2.7 СНиП 3.03.01-87.</w:t>
      </w:r>
    </w:p>
    <w:p w:rsidR="00B278DD"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03AB9">
        <w:rPr>
          <w:rFonts w:ascii="Times New Roman" w:hAnsi="Times New Roman"/>
          <w:bCs/>
          <w:color w:val="000000"/>
          <w:sz w:val="28"/>
          <w:szCs w:val="28"/>
        </w:rPr>
        <w:t>-</w:t>
      </w:r>
      <w:r w:rsidRPr="00203AB9">
        <w:rPr>
          <w:rFonts w:ascii="Times New Roman" w:hAnsi="Times New Roman"/>
          <w:bCs/>
          <w:color w:val="000000"/>
          <w:sz w:val="28"/>
          <w:szCs w:val="28"/>
        </w:rPr>
        <w:tab/>
        <w:t>Для защиты от коррозии фундамента произвести гидроизоляцию с применением битумной мастики, после выполнения основных работ.</w:t>
      </w:r>
    </w:p>
    <w:p w:rsidR="00B278DD"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03AB9">
        <w:rPr>
          <w:rFonts w:ascii="Times New Roman" w:hAnsi="Times New Roman"/>
          <w:bCs/>
          <w:color w:val="000000"/>
          <w:sz w:val="28"/>
          <w:szCs w:val="28"/>
        </w:rPr>
        <w:t>-</w:t>
      </w:r>
      <w:r w:rsidRPr="00203AB9">
        <w:rPr>
          <w:rFonts w:ascii="Times New Roman" w:hAnsi="Times New Roman"/>
          <w:bCs/>
          <w:color w:val="000000"/>
          <w:sz w:val="28"/>
          <w:szCs w:val="28"/>
        </w:rPr>
        <w:tab/>
        <w:t xml:space="preserve">Сварку закладных и соединительных изделий надлежит выполнять в соответствии с разд. 8. СНиП 3.03.01-87.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w:t>
      </w:r>
    </w:p>
    <w:p w:rsidR="00B278DD"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03AB9">
        <w:rPr>
          <w:rFonts w:ascii="Times New Roman" w:hAnsi="Times New Roman"/>
          <w:bCs/>
          <w:color w:val="000000"/>
          <w:sz w:val="28"/>
          <w:szCs w:val="28"/>
        </w:rPr>
        <w:t>-</w:t>
      </w:r>
      <w:r w:rsidRPr="00203AB9">
        <w:rPr>
          <w:rFonts w:ascii="Times New Roman" w:hAnsi="Times New Roman"/>
          <w:bCs/>
          <w:color w:val="000000"/>
          <w:sz w:val="28"/>
          <w:szCs w:val="28"/>
        </w:rPr>
        <w:tab/>
        <w:t>3амоноличивание стыков следует выполнять после проверки правильности установки конструкции,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B278DD"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03AB9">
        <w:rPr>
          <w:rFonts w:ascii="Times New Roman" w:hAnsi="Times New Roman"/>
          <w:bCs/>
          <w:color w:val="000000"/>
          <w:sz w:val="28"/>
          <w:szCs w:val="28"/>
        </w:rPr>
        <w:t>-</w:t>
      </w:r>
      <w:r w:rsidRPr="00203AB9">
        <w:rPr>
          <w:rFonts w:ascii="Times New Roman" w:hAnsi="Times New Roman"/>
          <w:bCs/>
          <w:color w:val="000000"/>
          <w:sz w:val="28"/>
          <w:szCs w:val="28"/>
        </w:rPr>
        <w:tab/>
        <w:t>Установленные в проектное положение элементы конструкций должны быть закреплены так, чтобы обеспечивалась их устойчивость и геометрическая неизменяемость.</w:t>
      </w:r>
    </w:p>
    <w:p w:rsidR="00B278DD"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03AB9">
        <w:rPr>
          <w:rFonts w:ascii="Times New Roman" w:hAnsi="Times New Roman"/>
          <w:bCs/>
          <w:color w:val="000000"/>
          <w:sz w:val="28"/>
          <w:szCs w:val="28"/>
        </w:rPr>
        <w:t>-</w:t>
      </w:r>
      <w:r w:rsidRPr="00203AB9">
        <w:rPr>
          <w:rFonts w:ascii="Times New Roman" w:hAnsi="Times New Roman"/>
          <w:bCs/>
          <w:color w:val="000000"/>
          <w:sz w:val="28"/>
          <w:szCs w:val="28"/>
        </w:rPr>
        <w:tab/>
        <w:t>Установленное ограждение должно иметь правильную геометрическую линию в плане и в продольном профиле. Положение каждого элемента ограждения должно быть выровнено относительно горизонтального и вертикального уровня. Предельные отклонения от контролируемых параметров ±5 мм.</w:t>
      </w:r>
    </w:p>
    <w:p w:rsidR="00B278DD"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03AB9">
        <w:rPr>
          <w:rFonts w:ascii="Times New Roman" w:hAnsi="Times New Roman"/>
          <w:bCs/>
          <w:color w:val="000000"/>
          <w:sz w:val="28"/>
          <w:szCs w:val="28"/>
        </w:rPr>
        <w:t>-</w:t>
      </w:r>
      <w:r w:rsidRPr="00203AB9">
        <w:rPr>
          <w:rFonts w:ascii="Times New Roman" w:hAnsi="Times New Roman"/>
          <w:bCs/>
          <w:color w:val="000000"/>
          <w:sz w:val="28"/>
          <w:szCs w:val="28"/>
        </w:rPr>
        <w:tab/>
        <w:t>Лакокрасочные материалы, используемые в процессе выполнения работ, должны быть изготовлены в соответствии с нормами и требованиями ГОСТ Р 52020-2003 (таблица №1), 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rsidR="00B278DD"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03AB9">
        <w:rPr>
          <w:rFonts w:ascii="Times New Roman" w:hAnsi="Times New Roman"/>
          <w:bCs/>
          <w:color w:val="000000"/>
          <w:sz w:val="28"/>
          <w:szCs w:val="28"/>
        </w:rPr>
        <w:t>-</w:t>
      </w:r>
      <w:r w:rsidRPr="00203AB9">
        <w:rPr>
          <w:rFonts w:ascii="Times New Roman" w:hAnsi="Times New Roman"/>
          <w:bCs/>
          <w:color w:val="000000"/>
          <w:sz w:val="28"/>
          <w:szCs w:val="28"/>
        </w:rPr>
        <w:tab/>
        <w:t>Для защиты от коррозии технологическое оборудование необходимо покрыть грунтовкой толщиной 60 мкм с последующей окраской эмалью. Общее число покрывных слоев – три, общая толщина лакокрасочного покрытия, включая грунтовку – 150 мкм.</w:t>
      </w:r>
    </w:p>
    <w:p w:rsidR="00B278DD"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203AB9">
        <w:rPr>
          <w:rFonts w:ascii="Times New Roman" w:hAnsi="Times New Roman"/>
          <w:bCs/>
          <w:color w:val="000000"/>
          <w:sz w:val="28"/>
          <w:szCs w:val="28"/>
        </w:rPr>
        <w:t>-</w:t>
      </w:r>
      <w:r w:rsidRPr="00203AB9">
        <w:rPr>
          <w:rFonts w:ascii="Times New Roman" w:hAnsi="Times New Roman"/>
          <w:bCs/>
          <w:color w:val="000000"/>
          <w:sz w:val="28"/>
          <w:szCs w:val="28"/>
        </w:rPr>
        <w:tab/>
        <w:t>Перед нанесением грунтовки, поверхность технологического оборудования должна быть обеспылена и обезжирена, выполнена очистка ручным или электрическим инструментом. Все поверхности должны быть сухими и чистыми.</w:t>
      </w:r>
    </w:p>
    <w:p w:rsidR="005D4E5E" w:rsidRPr="00203AB9" w:rsidRDefault="00B278DD" w:rsidP="00B278DD">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203AB9">
        <w:rPr>
          <w:rFonts w:ascii="Times New Roman" w:hAnsi="Times New Roman"/>
          <w:bCs/>
          <w:color w:val="000000"/>
          <w:sz w:val="28"/>
          <w:szCs w:val="28"/>
        </w:rPr>
        <w:t>-</w:t>
      </w:r>
      <w:r w:rsidRPr="00203AB9">
        <w:rPr>
          <w:rFonts w:ascii="Times New Roman" w:hAnsi="Times New Roman"/>
          <w:bCs/>
          <w:color w:val="000000"/>
          <w:sz w:val="28"/>
          <w:szCs w:val="28"/>
        </w:rPr>
        <w:tab/>
        <w:t>Качество лакокрасочного покрытия должно соответствовать классу V по ГОСТ 9.032-74.</w:t>
      </w:r>
    </w:p>
    <w:p w:rsidR="0074275A" w:rsidRPr="00203AB9" w:rsidRDefault="0074275A" w:rsidP="0074275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203AB9">
        <w:rPr>
          <w:rFonts w:ascii="Times New Roman" w:hAnsi="Times New Roman"/>
          <w:bCs/>
          <w:sz w:val="28"/>
          <w:szCs w:val="28"/>
        </w:rPr>
        <w:t xml:space="preserve">Устройство минерализованной полосы должно быть шириной не менее </w:t>
      </w:r>
      <w:r w:rsidRPr="00203AB9">
        <w:rPr>
          <w:rFonts w:ascii="Times New Roman" w:hAnsi="Times New Roman"/>
          <w:sz w:val="28"/>
          <w:szCs w:val="28"/>
        </w:rPr>
        <w:t>6 (шести) метров</w:t>
      </w:r>
      <w:r w:rsidRPr="00203AB9">
        <w:rPr>
          <w:rFonts w:ascii="Times New Roman" w:hAnsi="Times New Roman"/>
          <w:bCs/>
          <w:sz w:val="28"/>
          <w:szCs w:val="28"/>
        </w:rPr>
        <w:t xml:space="preserve"> по внешнему периметру объекта, для остановки распространения низовых пожаров, в соответствии с правилами пожарной безопасности Российской Федерации (ППБ 01-03).</w:t>
      </w:r>
    </w:p>
    <w:p w:rsidR="0074275A" w:rsidRPr="00203AB9" w:rsidRDefault="0074275A" w:rsidP="0074275A">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203AB9">
        <w:rPr>
          <w:rFonts w:ascii="Times New Roman" w:hAnsi="Times New Roman"/>
          <w:bCs/>
          <w:sz w:val="28"/>
          <w:szCs w:val="28"/>
        </w:rPr>
        <w:lastRenderedPageBreak/>
        <w:t>Категория качества вновь созданного противопожарного разрыва (преграды) должна соответствовать высшей категории (Вк) согласно п.4 ОСТ 56-103-98. Основные показатели, критерии и нормы для оценки приведены в табл. 1 и 2 ОСТ 56-103-98.</w:t>
      </w:r>
    </w:p>
    <w:p w:rsidR="0074275A" w:rsidRPr="00203AB9" w:rsidRDefault="0074275A" w:rsidP="0074275A">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203AB9">
        <w:rPr>
          <w:rFonts w:ascii="Times New Roman" w:hAnsi="Times New Roman"/>
          <w:bCs/>
          <w:color w:val="000000"/>
          <w:sz w:val="28"/>
          <w:szCs w:val="28"/>
        </w:rPr>
        <w:t>Уплотнение грунтов земляного полотна необходимо производить при оптимальной влажности до требуемой плотности, которая соответствует коэффициенту уплотнения не менее 0,98.</w:t>
      </w:r>
    </w:p>
    <w:p w:rsidR="0074275A" w:rsidRPr="00203AB9" w:rsidRDefault="0074275A" w:rsidP="0074275A">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203AB9">
        <w:rPr>
          <w:rFonts w:ascii="Times New Roman" w:hAnsi="Times New Roman"/>
          <w:color w:val="000000"/>
          <w:sz w:val="28"/>
          <w:szCs w:val="28"/>
        </w:rPr>
        <w:t>Щебень, используемый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№4.</w:t>
      </w:r>
    </w:p>
    <w:p w:rsidR="00F8371C" w:rsidRPr="00203AB9" w:rsidRDefault="00F8371C"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203AB9"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203AB9">
        <w:rPr>
          <w:rStyle w:val="a4"/>
          <w:color w:val="auto"/>
          <w:sz w:val="28"/>
          <w:szCs w:val="28"/>
        </w:rPr>
        <w:t>Общие т</w:t>
      </w:r>
      <w:r w:rsidR="009F47C4" w:rsidRPr="00203AB9">
        <w:rPr>
          <w:rStyle w:val="a4"/>
          <w:color w:val="auto"/>
          <w:sz w:val="28"/>
          <w:szCs w:val="28"/>
        </w:rPr>
        <w:t>ребования</w:t>
      </w:r>
      <w:r w:rsidR="002C6E99" w:rsidRPr="00203AB9">
        <w:rPr>
          <w:rStyle w:val="a4"/>
          <w:color w:val="auto"/>
          <w:sz w:val="28"/>
          <w:szCs w:val="28"/>
        </w:rPr>
        <w:t xml:space="preserve"> к </w:t>
      </w:r>
      <w:r w:rsidR="00D21796" w:rsidRPr="00203AB9">
        <w:rPr>
          <w:rStyle w:val="a4"/>
          <w:color w:val="auto"/>
          <w:sz w:val="28"/>
          <w:szCs w:val="28"/>
        </w:rPr>
        <w:t>выполн</w:t>
      </w:r>
      <w:r w:rsidR="00492319" w:rsidRPr="00203AB9">
        <w:rPr>
          <w:rStyle w:val="a4"/>
          <w:color w:val="auto"/>
          <w:sz w:val="28"/>
          <w:szCs w:val="28"/>
        </w:rPr>
        <w:t>яемым</w:t>
      </w:r>
      <w:r w:rsidR="00D21796" w:rsidRPr="00203AB9">
        <w:rPr>
          <w:rStyle w:val="a4"/>
          <w:color w:val="auto"/>
          <w:sz w:val="28"/>
          <w:szCs w:val="28"/>
        </w:rPr>
        <w:t xml:space="preserve"> работ</w:t>
      </w:r>
      <w:r w:rsidR="00492319" w:rsidRPr="00203AB9">
        <w:rPr>
          <w:rStyle w:val="a4"/>
          <w:color w:val="auto"/>
          <w:sz w:val="28"/>
          <w:szCs w:val="28"/>
        </w:rPr>
        <w:t>ам</w:t>
      </w:r>
      <w:r w:rsidR="005A28CF" w:rsidRPr="00203AB9">
        <w:rPr>
          <w:rStyle w:val="a4"/>
          <w:color w:val="auto"/>
          <w:sz w:val="28"/>
          <w:szCs w:val="28"/>
        </w:rPr>
        <w:t>:</w:t>
      </w:r>
      <w:r w:rsidR="009F47C4" w:rsidRPr="00203AB9">
        <w:rPr>
          <w:rStyle w:val="a4"/>
          <w:color w:val="auto"/>
          <w:sz w:val="28"/>
          <w:szCs w:val="28"/>
        </w:rPr>
        <w:t xml:space="preserve"> </w:t>
      </w:r>
    </w:p>
    <w:p w:rsidR="0042154D" w:rsidRPr="00203AB9" w:rsidRDefault="0042154D" w:rsidP="0042154D">
      <w:pPr>
        <w:pStyle w:val="Default"/>
        <w:numPr>
          <w:ilvl w:val="0"/>
          <w:numId w:val="38"/>
        </w:numPr>
        <w:tabs>
          <w:tab w:val="left" w:pos="-1276"/>
        </w:tabs>
        <w:ind w:left="0" w:firstLine="284"/>
        <w:jc w:val="both"/>
        <w:rPr>
          <w:rStyle w:val="a4"/>
          <w:b w:val="0"/>
          <w:color w:val="auto"/>
          <w:sz w:val="28"/>
          <w:szCs w:val="28"/>
        </w:rPr>
      </w:pPr>
      <w:r w:rsidRPr="00203AB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203AB9">
        <w:rPr>
          <w:rStyle w:val="a4"/>
          <w:b w:val="0"/>
          <w:color w:val="auto"/>
          <w:sz w:val="28"/>
          <w:szCs w:val="28"/>
        </w:rPr>
        <w:t>,</w:t>
      </w:r>
      <w:r w:rsidRPr="00203AB9">
        <w:rPr>
          <w:rStyle w:val="a4"/>
          <w:b w:val="0"/>
          <w:color w:val="auto"/>
          <w:sz w:val="28"/>
          <w:szCs w:val="28"/>
        </w:rPr>
        <w:t xml:space="preserve"> установленными законодательством РФ и органами государственного надзора.</w:t>
      </w:r>
    </w:p>
    <w:p w:rsidR="0042154D" w:rsidRPr="00203AB9" w:rsidRDefault="006C2034" w:rsidP="0042154D">
      <w:pPr>
        <w:pStyle w:val="Default"/>
        <w:numPr>
          <w:ilvl w:val="0"/>
          <w:numId w:val="38"/>
        </w:numPr>
        <w:tabs>
          <w:tab w:val="left" w:pos="-1276"/>
        </w:tabs>
        <w:ind w:left="0" w:firstLine="284"/>
        <w:jc w:val="both"/>
        <w:rPr>
          <w:rStyle w:val="a4"/>
          <w:b w:val="0"/>
          <w:color w:val="auto"/>
          <w:sz w:val="28"/>
          <w:szCs w:val="28"/>
        </w:rPr>
      </w:pPr>
      <w:r w:rsidRPr="00203AB9">
        <w:rPr>
          <w:rStyle w:val="a4"/>
          <w:b w:val="0"/>
          <w:color w:val="auto"/>
          <w:sz w:val="28"/>
          <w:szCs w:val="28"/>
        </w:rPr>
        <w:t>Подрядчик</w:t>
      </w:r>
      <w:r w:rsidR="0042154D" w:rsidRPr="00203AB9">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203AB9" w:rsidRDefault="006C2034" w:rsidP="0042154D">
      <w:pPr>
        <w:pStyle w:val="Default"/>
        <w:numPr>
          <w:ilvl w:val="0"/>
          <w:numId w:val="38"/>
        </w:numPr>
        <w:tabs>
          <w:tab w:val="left" w:pos="-1276"/>
        </w:tabs>
        <w:ind w:left="0" w:firstLine="284"/>
        <w:jc w:val="both"/>
        <w:rPr>
          <w:rStyle w:val="a4"/>
          <w:b w:val="0"/>
          <w:color w:val="auto"/>
          <w:sz w:val="28"/>
          <w:szCs w:val="28"/>
        </w:rPr>
      </w:pPr>
      <w:r w:rsidRPr="00203AB9">
        <w:rPr>
          <w:rStyle w:val="a4"/>
          <w:b w:val="0"/>
          <w:color w:val="auto"/>
          <w:sz w:val="28"/>
          <w:szCs w:val="28"/>
        </w:rPr>
        <w:t>Подрядчик</w:t>
      </w:r>
      <w:r w:rsidR="0042154D" w:rsidRPr="00203AB9">
        <w:rPr>
          <w:rStyle w:val="a4"/>
          <w:b w:val="0"/>
          <w:color w:val="auto"/>
          <w:sz w:val="28"/>
          <w:szCs w:val="28"/>
        </w:rPr>
        <w:t xml:space="preserve"> должен иметь в собственности либо долгосрочной аренде с</w:t>
      </w:r>
      <w:r w:rsidR="0092056C" w:rsidRPr="00203AB9">
        <w:rPr>
          <w:rStyle w:val="a4"/>
          <w:b w:val="0"/>
          <w:color w:val="auto"/>
          <w:sz w:val="28"/>
          <w:szCs w:val="28"/>
        </w:rPr>
        <w:t>пецтехнику, оборудование и прочи</w:t>
      </w:r>
      <w:r w:rsidR="0042154D" w:rsidRPr="00203AB9">
        <w:rPr>
          <w:rStyle w:val="a4"/>
          <w:b w:val="0"/>
          <w:color w:val="auto"/>
          <w:sz w:val="28"/>
          <w:szCs w:val="28"/>
        </w:rPr>
        <w:t>е материально-технические ресурсы, находящиеся в идеальном рабочем состоянии, позволяющ</w:t>
      </w:r>
      <w:r w:rsidR="0092056C" w:rsidRPr="00203AB9">
        <w:rPr>
          <w:rStyle w:val="a4"/>
          <w:b w:val="0"/>
          <w:color w:val="auto"/>
          <w:sz w:val="28"/>
          <w:szCs w:val="28"/>
        </w:rPr>
        <w:t>е</w:t>
      </w:r>
      <w:r w:rsidR="0042154D" w:rsidRPr="00203AB9">
        <w:rPr>
          <w:rStyle w:val="a4"/>
          <w:b w:val="0"/>
          <w:color w:val="auto"/>
          <w:sz w:val="28"/>
          <w:szCs w:val="28"/>
        </w:rPr>
        <w:t>м эффективно и с надлежащим качеством выполнить работы.</w:t>
      </w:r>
    </w:p>
    <w:p w:rsidR="00C47D1E" w:rsidRPr="00203AB9" w:rsidRDefault="00C108E2" w:rsidP="0042154D">
      <w:pPr>
        <w:pStyle w:val="Default"/>
        <w:numPr>
          <w:ilvl w:val="0"/>
          <w:numId w:val="38"/>
        </w:numPr>
        <w:ind w:left="0" w:firstLine="284"/>
        <w:jc w:val="both"/>
        <w:rPr>
          <w:rStyle w:val="a4"/>
          <w:color w:val="auto"/>
          <w:sz w:val="28"/>
          <w:szCs w:val="28"/>
        </w:rPr>
      </w:pPr>
      <w:r w:rsidRPr="00203AB9">
        <w:rPr>
          <w:color w:val="auto"/>
          <w:spacing w:val="3"/>
          <w:sz w:val="28"/>
          <w:szCs w:val="28"/>
        </w:rPr>
        <w:t xml:space="preserve">На стадии подачи заявки Участник должен будет представить конкретный список </w:t>
      </w:r>
      <w:r w:rsidRPr="00203AB9">
        <w:rPr>
          <w:color w:val="auto"/>
          <w:spacing w:val="1"/>
          <w:sz w:val="28"/>
          <w:szCs w:val="28"/>
        </w:rPr>
        <w:t>механизмов и</w:t>
      </w:r>
      <w:r w:rsidRPr="00203AB9">
        <w:rPr>
          <w:color w:val="auto"/>
          <w:spacing w:val="6"/>
          <w:sz w:val="28"/>
          <w:szCs w:val="28"/>
        </w:rPr>
        <w:t xml:space="preserve"> </w:t>
      </w:r>
      <w:r w:rsidRPr="00203AB9">
        <w:rPr>
          <w:color w:val="auto"/>
          <w:spacing w:val="3"/>
          <w:sz w:val="28"/>
          <w:szCs w:val="28"/>
        </w:rPr>
        <w:t xml:space="preserve">оборудования, </w:t>
      </w:r>
      <w:r w:rsidRPr="00203AB9">
        <w:rPr>
          <w:color w:val="auto"/>
          <w:spacing w:val="-1"/>
          <w:sz w:val="28"/>
          <w:szCs w:val="28"/>
        </w:rPr>
        <w:t>которые он предлагает для использования при выполнении договора</w:t>
      </w:r>
      <w:r w:rsidRPr="00203AB9">
        <w:rPr>
          <w:color w:val="auto"/>
          <w:spacing w:val="-3"/>
          <w:sz w:val="28"/>
          <w:szCs w:val="28"/>
        </w:rPr>
        <w:t>.</w:t>
      </w:r>
      <w:r w:rsidRPr="00203AB9">
        <w:rPr>
          <w:color w:val="auto"/>
          <w:spacing w:val="1"/>
          <w:sz w:val="28"/>
          <w:szCs w:val="28"/>
        </w:rPr>
        <w:t xml:space="preserve"> Перечень минимально - необходимых машин и прочего материально-технического  оборудования</w:t>
      </w:r>
      <w:r w:rsidRPr="00203AB9">
        <w:rPr>
          <w:color w:val="auto"/>
          <w:sz w:val="28"/>
          <w:szCs w:val="28"/>
        </w:rPr>
        <w:t xml:space="preserve"> указан в Приложении №2.</w:t>
      </w:r>
      <w:r w:rsidR="00C47D1E" w:rsidRPr="00203AB9">
        <w:rPr>
          <w:color w:val="auto"/>
          <w:sz w:val="28"/>
          <w:szCs w:val="28"/>
        </w:rPr>
        <w:t xml:space="preserve"> </w:t>
      </w:r>
    </w:p>
    <w:p w:rsidR="0042154D" w:rsidRPr="00203AB9" w:rsidRDefault="0042154D" w:rsidP="0042154D">
      <w:pPr>
        <w:pStyle w:val="Default"/>
        <w:numPr>
          <w:ilvl w:val="0"/>
          <w:numId w:val="38"/>
        </w:numPr>
        <w:tabs>
          <w:tab w:val="left" w:pos="-1276"/>
        </w:tabs>
        <w:ind w:left="0" w:firstLine="284"/>
        <w:jc w:val="both"/>
        <w:rPr>
          <w:rStyle w:val="a4"/>
          <w:b w:val="0"/>
          <w:color w:val="auto"/>
          <w:sz w:val="28"/>
          <w:szCs w:val="28"/>
        </w:rPr>
      </w:pPr>
      <w:r w:rsidRPr="00203AB9">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203AB9" w:rsidRDefault="0042154D" w:rsidP="0042154D">
      <w:pPr>
        <w:pStyle w:val="Default"/>
        <w:numPr>
          <w:ilvl w:val="0"/>
          <w:numId w:val="38"/>
        </w:numPr>
        <w:tabs>
          <w:tab w:val="left" w:pos="-1276"/>
        </w:tabs>
        <w:ind w:left="0" w:firstLine="284"/>
        <w:jc w:val="both"/>
        <w:rPr>
          <w:rStyle w:val="a4"/>
          <w:b w:val="0"/>
          <w:color w:val="auto"/>
          <w:sz w:val="28"/>
          <w:szCs w:val="28"/>
        </w:rPr>
      </w:pPr>
      <w:r w:rsidRPr="00203AB9">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203AB9" w:rsidRDefault="0042154D" w:rsidP="004D7668">
      <w:pPr>
        <w:pStyle w:val="Default"/>
        <w:numPr>
          <w:ilvl w:val="0"/>
          <w:numId w:val="38"/>
        </w:numPr>
        <w:tabs>
          <w:tab w:val="left" w:pos="-1276"/>
        </w:tabs>
        <w:ind w:left="0" w:firstLine="0"/>
        <w:jc w:val="both"/>
        <w:rPr>
          <w:rStyle w:val="a4"/>
          <w:b w:val="0"/>
          <w:color w:val="auto"/>
          <w:sz w:val="28"/>
          <w:szCs w:val="28"/>
        </w:rPr>
      </w:pPr>
      <w:r w:rsidRPr="00203AB9">
        <w:rPr>
          <w:rStyle w:val="a4"/>
          <w:b w:val="0"/>
          <w:color w:val="auto"/>
          <w:sz w:val="28"/>
          <w:szCs w:val="28"/>
        </w:rPr>
        <w:t xml:space="preserve">Согласно </w:t>
      </w:r>
      <w:r w:rsidR="00733AE1" w:rsidRPr="00203AB9">
        <w:rPr>
          <w:rStyle w:val="a4"/>
          <w:b w:val="0"/>
          <w:color w:val="auto"/>
          <w:sz w:val="28"/>
          <w:szCs w:val="28"/>
        </w:rPr>
        <w:t>с</w:t>
      </w:r>
      <w:r w:rsidRPr="00203AB9">
        <w:rPr>
          <w:rStyle w:val="a4"/>
          <w:b w:val="0"/>
          <w:color w:val="auto"/>
          <w:sz w:val="28"/>
          <w:szCs w:val="28"/>
        </w:rPr>
        <w:t>т.</w:t>
      </w:r>
      <w:r w:rsidR="004B4018" w:rsidRPr="00203AB9">
        <w:rPr>
          <w:rStyle w:val="a4"/>
          <w:b w:val="0"/>
          <w:color w:val="auto"/>
          <w:sz w:val="28"/>
          <w:szCs w:val="28"/>
        </w:rPr>
        <w:t xml:space="preserve"> </w:t>
      </w:r>
      <w:r w:rsidRPr="00203AB9">
        <w:rPr>
          <w:rStyle w:val="a4"/>
          <w:b w:val="0"/>
          <w:color w:val="auto"/>
          <w:sz w:val="28"/>
          <w:szCs w:val="28"/>
        </w:rPr>
        <w:t xml:space="preserve">213 ТК </w:t>
      </w:r>
      <w:r w:rsidR="00733AE1" w:rsidRPr="00203AB9">
        <w:rPr>
          <w:rStyle w:val="a4"/>
          <w:b w:val="0"/>
          <w:color w:val="auto"/>
          <w:sz w:val="28"/>
          <w:szCs w:val="28"/>
        </w:rPr>
        <w:t xml:space="preserve">для выполнения поручаемой работы </w:t>
      </w:r>
      <w:r w:rsidRPr="00203AB9">
        <w:rPr>
          <w:rStyle w:val="a4"/>
          <w:b w:val="0"/>
          <w:color w:val="auto"/>
          <w:sz w:val="28"/>
          <w:szCs w:val="28"/>
        </w:rPr>
        <w:t>допуска</w:t>
      </w:r>
      <w:r w:rsidR="0089082D" w:rsidRPr="00203AB9">
        <w:rPr>
          <w:rStyle w:val="a4"/>
          <w:b w:val="0"/>
          <w:color w:val="auto"/>
          <w:sz w:val="28"/>
          <w:szCs w:val="28"/>
        </w:rPr>
        <w:t>ю</w:t>
      </w:r>
      <w:r w:rsidRPr="00203AB9">
        <w:rPr>
          <w:rStyle w:val="a4"/>
          <w:b w:val="0"/>
          <w:color w:val="auto"/>
          <w:sz w:val="28"/>
          <w:szCs w:val="28"/>
        </w:rPr>
        <w:t xml:space="preserve">тся </w:t>
      </w:r>
      <w:r w:rsidR="00733AE1" w:rsidRPr="00203AB9">
        <w:rPr>
          <w:rStyle w:val="a4"/>
          <w:b w:val="0"/>
          <w:color w:val="auto"/>
          <w:sz w:val="28"/>
          <w:szCs w:val="28"/>
        </w:rPr>
        <w:t>работники</w:t>
      </w:r>
      <w:r w:rsidR="0089082D" w:rsidRPr="00203AB9">
        <w:rPr>
          <w:rStyle w:val="a4"/>
          <w:b w:val="0"/>
          <w:color w:val="auto"/>
          <w:sz w:val="28"/>
          <w:szCs w:val="28"/>
        </w:rPr>
        <w:t xml:space="preserve"> </w:t>
      </w:r>
      <w:r w:rsidRPr="00203AB9">
        <w:rPr>
          <w:rStyle w:val="a4"/>
          <w:b w:val="0"/>
          <w:color w:val="auto"/>
          <w:sz w:val="28"/>
          <w:szCs w:val="28"/>
        </w:rPr>
        <w:t>при условии прохождения обязательного предварительного медицинского осмотра</w:t>
      </w:r>
      <w:r w:rsidR="0089082D" w:rsidRPr="00203AB9">
        <w:rPr>
          <w:rStyle w:val="a4"/>
          <w:b w:val="0"/>
          <w:color w:val="auto"/>
          <w:sz w:val="28"/>
          <w:szCs w:val="28"/>
        </w:rPr>
        <w:t>,</w:t>
      </w:r>
      <w:r w:rsidRPr="00203AB9">
        <w:rPr>
          <w:rStyle w:val="a4"/>
          <w:b w:val="0"/>
          <w:color w:val="auto"/>
          <w:sz w:val="28"/>
          <w:szCs w:val="28"/>
        </w:rPr>
        <w:t xml:space="preserve"> в порядке и на условиях, определенных трудовым законодательством. </w:t>
      </w:r>
      <w:r w:rsidR="00D21357" w:rsidRPr="00203AB9">
        <w:rPr>
          <w:rStyle w:val="a4"/>
          <w:b w:val="0"/>
          <w:color w:val="auto"/>
          <w:sz w:val="28"/>
          <w:szCs w:val="28"/>
        </w:rPr>
        <w:t>(</w:t>
      </w:r>
      <w:r w:rsidR="00D21357" w:rsidRPr="00203AB9">
        <w:rPr>
          <w:sz w:val="28"/>
          <w:szCs w:val="28"/>
        </w:rPr>
        <w:t>П</w:t>
      </w:r>
      <w:r w:rsidR="00174022" w:rsidRPr="00203AB9">
        <w:rPr>
          <w:sz w:val="28"/>
          <w:szCs w:val="28"/>
        </w:rPr>
        <w:t>риказ Минздравсоцразвития России № 302н от 12.04.2011</w:t>
      </w:r>
      <w:r w:rsidR="00D21357" w:rsidRPr="00203AB9">
        <w:rPr>
          <w:sz w:val="28"/>
          <w:szCs w:val="28"/>
        </w:rPr>
        <w:t xml:space="preserve">г., </w:t>
      </w:r>
      <w:r w:rsidR="00174022" w:rsidRPr="00203AB9">
        <w:rPr>
          <w:sz w:val="28"/>
          <w:szCs w:val="28"/>
        </w:rPr>
        <w:t>«Об утверждении перечней вредных и (или) опасных производственных факторов и работ при выполнении которых</w:t>
      </w:r>
      <w:r w:rsidR="002211E1" w:rsidRPr="00203AB9">
        <w:rPr>
          <w:sz w:val="28"/>
          <w:szCs w:val="28"/>
        </w:rPr>
        <w:t>,</w:t>
      </w:r>
      <w:r w:rsidR="00174022" w:rsidRPr="00203AB9">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203AB9">
        <w:rPr>
          <w:sz w:val="28"/>
          <w:szCs w:val="28"/>
        </w:rPr>
        <w:t>.</w:t>
      </w:r>
    </w:p>
    <w:p w:rsidR="0042154D" w:rsidRPr="00203AB9" w:rsidRDefault="00F27C51" w:rsidP="00D21357">
      <w:pPr>
        <w:pStyle w:val="Default"/>
        <w:numPr>
          <w:ilvl w:val="0"/>
          <w:numId w:val="38"/>
        </w:numPr>
        <w:tabs>
          <w:tab w:val="left" w:pos="-1276"/>
        </w:tabs>
        <w:ind w:left="0" w:firstLine="284"/>
        <w:jc w:val="both"/>
        <w:rPr>
          <w:rStyle w:val="a4"/>
          <w:b w:val="0"/>
          <w:color w:val="auto"/>
          <w:sz w:val="28"/>
          <w:szCs w:val="28"/>
        </w:rPr>
      </w:pPr>
      <w:r w:rsidRPr="00203AB9">
        <w:rPr>
          <w:rStyle w:val="a4"/>
          <w:b w:val="0"/>
          <w:color w:val="auto"/>
          <w:sz w:val="28"/>
          <w:szCs w:val="28"/>
        </w:rPr>
        <w:lastRenderedPageBreak/>
        <w:t>Подрядчик</w:t>
      </w:r>
      <w:r w:rsidR="0042154D" w:rsidRPr="00203AB9">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203AB9" w:rsidRDefault="00F27C51" w:rsidP="0042154D">
      <w:pPr>
        <w:pStyle w:val="Default"/>
        <w:numPr>
          <w:ilvl w:val="0"/>
          <w:numId w:val="38"/>
        </w:numPr>
        <w:tabs>
          <w:tab w:val="left" w:pos="-1276"/>
        </w:tabs>
        <w:ind w:left="0" w:firstLine="284"/>
        <w:jc w:val="both"/>
        <w:rPr>
          <w:rStyle w:val="a4"/>
          <w:b w:val="0"/>
          <w:color w:val="auto"/>
          <w:sz w:val="28"/>
          <w:szCs w:val="28"/>
        </w:rPr>
      </w:pPr>
      <w:r w:rsidRPr="00203AB9">
        <w:rPr>
          <w:rStyle w:val="a4"/>
          <w:b w:val="0"/>
          <w:color w:val="auto"/>
          <w:sz w:val="28"/>
          <w:szCs w:val="28"/>
        </w:rPr>
        <w:t>Подрядчик</w:t>
      </w:r>
      <w:r w:rsidR="0042154D" w:rsidRPr="00203AB9">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203AB9" w:rsidRDefault="0042154D" w:rsidP="0042154D">
      <w:pPr>
        <w:pStyle w:val="Default"/>
        <w:numPr>
          <w:ilvl w:val="0"/>
          <w:numId w:val="38"/>
        </w:numPr>
        <w:tabs>
          <w:tab w:val="left" w:pos="-1276"/>
        </w:tabs>
        <w:ind w:left="0" w:firstLine="284"/>
        <w:jc w:val="both"/>
        <w:rPr>
          <w:rStyle w:val="a4"/>
          <w:b w:val="0"/>
          <w:color w:val="auto"/>
          <w:sz w:val="28"/>
          <w:szCs w:val="28"/>
        </w:rPr>
      </w:pPr>
      <w:r w:rsidRPr="00203AB9">
        <w:rPr>
          <w:rStyle w:val="a4"/>
          <w:b w:val="0"/>
          <w:color w:val="auto"/>
          <w:sz w:val="28"/>
          <w:szCs w:val="28"/>
        </w:rPr>
        <w:t xml:space="preserve">Заказчик имеет право в любое время проверять качество оказания </w:t>
      </w:r>
      <w:r w:rsidR="00F27C51" w:rsidRPr="00203AB9">
        <w:rPr>
          <w:rStyle w:val="a4"/>
          <w:b w:val="0"/>
          <w:color w:val="auto"/>
          <w:sz w:val="28"/>
          <w:szCs w:val="28"/>
        </w:rPr>
        <w:t>Подрядчиком</w:t>
      </w:r>
      <w:r w:rsidRPr="00203AB9">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203AB9">
        <w:rPr>
          <w:rStyle w:val="a4"/>
          <w:b w:val="0"/>
          <w:color w:val="auto"/>
          <w:sz w:val="28"/>
          <w:szCs w:val="28"/>
        </w:rPr>
        <w:t xml:space="preserve">енной и пожарной безопасности. </w:t>
      </w:r>
    </w:p>
    <w:p w:rsidR="0042154D" w:rsidRPr="00203AB9" w:rsidRDefault="006B4F3E" w:rsidP="0042154D">
      <w:pPr>
        <w:pStyle w:val="Default"/>
        <w:numPr>
          <w:ilvl w:val="0"/>
          <w:numId w:val="38"/>
        </w:numPr>
        <w:tabs>
          <w:tab w:val="left" w:pos="-1276"/>
        </w:tabs>
        <w:ind w:left="0" w:firstLine="284"/>
        <w:jc w:val="both"/>
        <w:rPr>
          <w:rStyle w:val="a4"/>
          <w:b w:val="0"/>
          <w:color w:val="auto"/>
          <w:sz w:val="28"/>
          <w:szCs w:val="28"/>
        </w:rPr>
      </w:pPr>
      <w:r w:rsidRPr="00203AB9">
        <w:rPr>
          <w:rStyle w:val="a4"/>
          <w:b w:val="0"/>
          <w:color w:val="auto"/>
          <w:sz w:val="28"/>
          <w:szCs w:val="28"/>
        </w:rPr>
        <w:t>Подрядчик</w:t>
      </w:r>
      <w:r w:rsidR="0042154D" w:rsidRPr="00203AB9">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203AB9">
        <w:rPr>
          <w:rStyle w:val="a4"/>
          <w:b w:val="0"/>
          <w:color w:val="auto"/>
          <w:sz w:val="28"/>
          <w:szCs w:val="28"/>
        </w:rPr>
        <w:t>подрядчик</w:t>
      </w:r>
      <w:r w:rsidR="0042154D" w:rsidRPr="00203AB9">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203AB9" w:rsidRDefault="00A95787" w:rsidP="00A95787">
      <w:pPr>
        <w:pStyle w:val="Default"/>
        <w:tabs>
          <w:tab w:val="left" w:pos="-1276"/>
        </w:tabs>
        <w:ind w:left="284"/>
        <w:jc w:val="both"/>
        <w:rPr>
          <w:rStyle w:val="a4"/>
          <w:b w:val="0"/>
          <w:color w:val="auto"/>
          <w:sz w:val="28"/>
          <w:szCs w:val="28"/>
        </w:rPr>
      </w:pPr>
    </w:p>
    <w:p w:rsidR="006F4417" w:rsidRPr="00203AB9" w:rsidRDefault="006F4417" w:rsidP="004B4018">
      <w:pPr>
        <w:pStyle w:val="a3"/>
        <w:numPr>
          <w:ilvl w:val="0"/>
          <w:numId w:val="2"/>
        </w:numPr>
        <w:spacing w:after="0" w:line="240" w:lineRule="auto"/>
        <w:jc w:val="both"/>
        <w:rPr>
          <w:rFonts w:ascii="Times New Roman" w:hAnsi="Times New Roman"/>
          <w:b/>
          <w:bCs/>
          <w:sz w:val="28"/>
          <w:szCs w:val="28"/>
        </w:rPr>
      </w:pPr>
      <w:r w:rsidRPr="00203AB9">
        <w:rPr>
          <w:rFonts w:ascii="Times New Roman" w:hAnsi="Times New Roman"/>
          <w:b/>
          <w:bCs/>
          <w:sz w:val="28"/>
          <w:szCs w:val="28"/>
        </w:rPr>
        <w:t>Дополнительные требования при проведении работ:</w:t>
      </w:r>
    </w:p>
    <w:p w:rsidR="002D24F1" w:rsidRPr="00203AB9"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 xml:space="preserve">Работы выполняются иждивением </w:t>
      </w:r>
      <w:r w:rsidR="006B4F3E" w:rsidRPr="00203AB9">
        <w:rPr>
          <w:rFonts w:ascii="Times New Roman" w:hAnsi="Times New Roman"/>
          <w:bCs/>
          <w:sz w:val="28"/>
          <w:szCs w:val="28"/>
        </w:rPr>
        <w:t>Подрядчика</w:t>
      </w:r>
      <w:r w:rsidRPr="00203AB9">
        <w:rPr>
          <w:rFonts w:ascii="Times New Roman" w:hAnsi="Times New Roman"/>
          <w:bCs/>
          <w:sz w:val="28"/>
          <w:szCs w:val="28"/>
        </w:rPr>
        <w:t xml:space="preserve"> – его силами, средствами</w:t>
      </w:r>
      <w:r w:rsidR="002E5F7F" w:rsidRPr="00203AB9">
        <w:rPr>
          <w:rFonts w:ascii="Times New Roman" w:hAnsi="Times New Roman"/>
          <w:bCs/>
          <w:sz w:val="28"/>
          <w:szCs w:val="28"/>
        </w:rPr>
        <w:t>,</w:t>
      </w:r>
      <w:r w:rsidRPr="00203AB9">
        <w:rPr>
          <w:rFonts w:ascii="Times New Roman" w:hAnsi="Times New Roman"/>
          <w:bCs/>
          <w:sz w:val="28"/>
          <w:szCs w:val="28"/>
        </w:rPr>
        <w:t xml:space="preserve"> а также </w:t>
      </w:r>
      <w:r w:rsidR="0089082D" w:rsidRPr="00203AB9">
        <w:rPr>
          <w:rFonts w:ascii="Times New Roman" w:hAnsi="Times New Roman"/>
          <w:bCs/>
          <w:sz w:val="28"/>
          <w:szCs w:val="28"/>
        </w:rPr>
        <w:t xml:space="preserve">с </w:t>
      </w:r>
      <w:r w:rsidRPr="00203AB9">
        <w:rPr>
          <w:rFonts w:ascii="Times New Roman" w:hAnsi="Times New Roman"/>
          <w:bCs/>
          <w:sz w:val="28"/>
          <w:szCs w:val="28"/>
        </w:rPr>
        <w:t>использованием его материалов.</w:t>
      </w:r>
    </w:p>
    <w:p w:rsidR="00C725FF" w:rsidRPr="00203AB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203AB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203AB9"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 xml:space="preserve">Указания и требования представителя технического надзора </w:t>
      </w:r>
      <w:r w:rsidR="007D27B3" w:rsidRPr="00203AB9">
        <w:rPr>
          <w:rFonts w:ascii="Times New Roman" w:hAnsi="Times New Roman"/>
          <w:bCs/>
          <w:sz w:val="28"/>
          <w:szCs w:val="28"/>
        </w:rPr>
        <w:t>З</w:t>
      </w:r>
      <w:r w:rsidRPr="00203AB9">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203AB9">
        <w:rPr>
          <w:rFonts w:ascii="Times New Roman" w:hAnsi="Times New Roman"/>
          <w:bCs/>
          <w:sz w:val="28"/>
          <w:szCs w:val="28"/>
        </w:rPr>
        <w:t>,</w:t>
      </w:r>
      <w:r w:rsidRPr="00203AB9">
        <w:rPr>
          <w:rFonts w:ascii="Times New Roman" w:hAnsi="Times New Roman"/>
          <w:bCs/>
          <w:sz w:val="28"/>
          <w:szCs w:val="28"/>
        </w:rPr>
        <w:t xml:space="preserve"> являются для подрядной организации обязательными</w:t>
      </w:r>
      <w:r w:rsidR="009E1292" w:rsidRPr="00203AB9">
        <w:rPr>
          <w:rFonts w:ascii="Times New Roman" w:hAnsi="Times New Roman"/>
          <w:bCs/>
          <w:sz w:val="28"/>
          <w:szCs w:val="28"/>
        </w:rPr>
        <w:t>.</w:t>
      </w:r>
    </w:p>
    <w:p w:rsidR="00DE4101" w:rsidRPr="00203AB9"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203AB9"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203AB9">
        <w:rPr>
          <w:rFonts w:ascii="Times New Roman" w:hAnsi="Times New Roman"/>
          <w:b/>
          <w:bCs/>
          <w:sz w:val="28"/>
          <w:szCs w:val="28"/>
        </w:rPr>
        <w:t>Требования к безопасности выполнения работ и безопасности результатов работ:</w:t>
      </w:r>
    </w:p>
    <w:p w:rsidR="002D24F1" w:rsidRPr="00203AB9"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03AB9"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Подрядчик</w:t>
      </w:r>
      <w:r w:rsidR="002D24F1" w:rsidRPr="00203AB9">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203AB9">
        <w:rPr>
          <w:rFonts w:ascii="Times New Roman" w:hAnsi="Times New Roman"/>
          <w:bCs/>
          <w:sz w:val="28"/>
          <w:szCs w:val="28"/>
        </w:rPr>
        <w:t>ием</w:t>
      </w:r>
      <w:r w:rsidR="002D24F1" w:rsidRPr="00203AB9">
        <w:rPr>
          <w:rFonts w:ascii="Times New Roman" w:hAnsi="Times New Roman"/>
          <w:bCs/>
          <w:sz w:val="28"/>
          <w:szCs w:val="28"/>
        </w:rPr>
        <w:t xml:space="preserve"> пожарн</w:t>
      </w:r>
      <w:r w:rsidR="008A3CC3" w:rsidRPr="00203AB9">
        <w:rPr>
          <w:rFonts w:ascii="Times New Roman" w:hAnsi="Times New Roman"/>
          <w:bCs/>
          <w:sz w:val="28"/>
          <w:szCs w:val="28"/>
        </w:rPr>
        <w:t>ых</w:t>
      </w:r>
      <w:r w:rsidR="002D24F1" w:rsidRPr="00203AB9">
        <w:rPr>
          <w:rFonts w:ascii="Times New Roman" w:hAnsi="Times New Roman"/>
          <w:bCs/>
          <w:sz w:val="28"/>
          <w:szCs w:val="28"/>
        </w:rPr>
        <w:t xml:space="preserve"> норм безопасности</w:t>
      </w:r>
      <w:r w:rsidR="00325793" w:rsidRPr="00203AB9">
        <w:rPr>
          <w:rFonts w:ascii="Times New Roman" w:hAnsi="Times New Roman"/>
          <w:bCs/>
          <w:sz w:val="28"/>
          <w:szCs w:val="28"/>
        </w:rPr>
        <w:t>, а т</w:t>
      </w:r>
      <w:r w:rsidR="002D24F1" w:rsidRPr="00203AB9">
        <w:rPr>
          <w:rFonts w:ascii="Times New Roman" w:hAnsi="Times New Roman"/>
          <w:bCs/>
          <w:sz w:val="28"/>
          <w:szCs w:val="28"/>
        </w:rPr>
        <w:t>акже с соблюдением законодательства Российской Федерации об охране труда</w:t>
      </w:r>
      <w:r w:rsidR="00325793" w:rsidRPr="00203AB9">
        <w:rPr>
          <w:rFonts w:ascii="Times New Roman" w:hAnsi="Times New Roman"/>
          <w:bCs/>
          <w:sz w:val="28"/>
          <w:szCs w:val="28"/>
        </w:rPr>
        <w:t xml:space="preserve"> и</w:t>
      </w:r>
      <w:r w:rsidR="002D24F1" w:rsidRPr="00203AB9">
        <w:rPr>
          <w:rFonts w:ascii="Times New Roman" w:hAnsi="Times New Roman"/>
          <w:bCs/>
          <w:sz w:val="28"/>
          <w:szCs w:val="28"/>
        </w:rPr>
        <w:t xml:space="preserve"> иных нормативных правовых актов.</w:t>
      </w:r>
    </w:p>
    <w:p w:rsidR="002D24F1" w:rsidRPr="00203AB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03AB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203AB9">
        <w:rPr>
          <w:rFonts w:ascii="Times New Roman" w:hAnsi="Times New Roman"/>
          <w:bCs/>
          <w:sz w:val="28"/>
          <w:szCs w:val="28"/>
        </w:rPr>
        <w:t>Подрядчик</w:t>
      </w:r>
      <w:r w:rsidRPr="00203AB9">
        <w:rPr>
          <w:rFonts w:ascii="Times New Roman" w:hAnsi="Times New Roman"/>
          <w:bCs/>
          <w:sz w:val="28"/>
          <w:szCs w:val="28"/>
        </w:rPr>
        <w:t xml:space="preserve"> должен проводить </w:t>
      </w:r>
      <w:r w:rsidRPr="00203AB9">
        <w:rPr>
          <w:rFonts w:ascii="Times New Roman" w:hAnsi="Times New Roman"/>
          <w:bCs/>
          <w:sz w:val="28"/>
          <w:szCs w:val="28"/>
        </w:rPr>
        <w:lastRenderedPageBreak/>
        <w:t>инструктаж о методах работ, последовательности их выполнения, необходимых средствах индивидуальной защиты.</w:t>
      </w:r>
    </w:p>
    <w:p w:rsidR="002D24F1" w:rsidRPr="00203AB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203AB9">
        <w:rPr>
          <w:rFonts w:ascii="Times New Roman" w:hAnsi="Times New Roman"/>
          <w:bCs/>
          <w:sz w:val="28"/>
          <w:szCs w:val="28"/>
        </w:rPr>
        <w:t xml:space="preserve">ия первой помощи пострадавшим. </w:t>
      </w:r>
    </w:p>
    <w:p w:rsidR="00813F36" w:rsidRPr="00203AB9"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203AB9" w:rsidRDefault="007D1343" w:rsidP="007D1343">
      <w:pPr>
        <w:tabs>
          <w:tab w:val="left" w:pos="993"/>
        </w:tabs>
        <w:spacing w:after="0" w:line="240" w:lineRule="auto"/>
        <w:ind w:left="349"/>
        <w:jc w:val="both"/>
        <w:rPr>
          <w:rFonts w:ascii="Times New Roman" w:hAnsi="Times New Roman"/>
          <w:bCs/>
          <w:sz w:val="28"/>
          <w:szCs w:val="28"/>
        </w:rPr>
      </w:pPr>
    </w:p>
    <w:p w:rsidR="00813F36" w:rsidRPr="00203AB9"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203AB9">
        <w:rPr>
          <w:rFonts w:ascii="Times New Roman" w:hAnsi="Times New Roman"/>
          <w:bCs/>
          <w:sz w:val="28"/>
          <w:szCs w:val="28"/>
        </w:rPr>
        <w:t xml:space="preserve"> </w:t>
      </w:r>
      <w:r w:rsidRPr="00203AB9">
        <w:rPr>
          <w:rFonts w:ascii="Times New Roman" w:hAnsi="Times New Roman"/>
          <w:b/>
          <w:bCs/>
          <w:sz w:val="28"/>
          <w:szCs w:val="28"/>
        </w:rPr>
        <w:t xml:space="preserve">Требования к результатам работ </w:t>
      </w:r>
    </w:p>
    <w:p w:rsidR="002D24F1" w:rsidRPr="00203AB9"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203AB9">
        <w:rPr>
          <w:rFonts w:ascii="Times New Roman" w:hAnsi="Times New Roman"/>
          <w:bCs/>
          <w:sz w:val="28"/>
          <w:szCs w:val="28"/>
        </w:rPr>
        <w:t xml:space="preserve">, техническим условиям, а </w:t>
      </w:r>
      <w:r w:rsidR="002A41DE" w:rsidRPr="00203AB9">
        <w:rPr>
          <w:rFonts w:ascii="Times New Roman" w:hAnsi="Times New Roman"/>
          <w:bCs/>
          <w:sz w:val="28"/>
          <w:szCs w:val="28"/>
        </w:rPr>
        <w:t>также</w:t>
      </w:r>
      <w:r w:rsidR="000B76C9" w:rsidRPr="00203AB9">
        <w:rPr>
          <w:rFonts w:ascii="Times New Roman" w:hAnsi="Times New Roman"/>
          <w:bCs/>
          <w:sz w:val="28"/>
          <w:szCs w:val="28"/>
        </w:rPr>
        <w:t xml:space="preserve"> </w:t>
      </w:r>
      <w:r w:rsidRPr="00203AB9">
        <w:rPr>
          <w:rFonts w:ascii="Times New Roman" w:hAnsi="Times New Roman"/>
          <w:bCs/>
          <w:sz w:val="28"/>
          <w:szCs w:val="28"/>
        </w:rPr>
        <w:t>требованиям действующих СНиП</w:t>
      </w:r>
      <w:r w:rsidR="00991586" w:rsidRPr="00203AB9">
        <w:rPr>
          <w:rFonts w:ascii="Times New Roman" w:hAnsi="Times New Roman"/>
          <w:bCs/>
          <w:sz w:val="28"/>
          <w:szCs w:val="28"/>
        </w:rPr>
        <w:t xml:space="preserve">, </w:t>
      </w:r>
      <w:r w:rsidRPr="00203AB9">
        <w:rPr>
          <w:rFonts w:ascii="Times New Roman" w:hAnsi="Times New Roman"/>
          <w:bCs/>
          <w:sz w:val="28"/>
          <w:szCs w:val="28"/>
        </w:rPr>
        <w:t>др</w:t>
      </w:r>
      <w:r w:rsidR="00991586" w:rsidRPr="00203AB9">
        <w:rPr>
          <w:rFonts w:ascii="Times New Roman" w:hAnsi="Times New Roman"/>
          <w:bCs/>
          <w:sz w:val="28"/>
          <w:szCs w:val="28"/>
        </w:rPr>
        <w:t>угим нормативным документам</w:t>
      </w:r>
      <w:r w:rsidR="00134F95" w:rsidRPr="00203AB9">
        <w:rPr>
          <w:rFonts w:ascii="Times New Roman" w:hAnsi="Times New Roman"/>
          <w:bCs/>
          <w:sz w:val="28"/>
          <w:szCs w:val="28"/>
        </w:rPr>
        <w:t>,</w:t>
      </w:r>
      <w:r w:rsidR="007D27B3" w:rsidRPr="00203AB9">
        <w:t xml:space="preserve"> </w:t>
      </w:r>
      <w:r w:rsidR="007D27B3" w:rsidRPr="00203AB9">
        <w:rPr>
          <w:rFonts w:ascii="Times New Roman" w:hAnsi="Times New Roman"/>
          <w:bCs/>
          <w:sz w:val="28"/>
          <w:szCs w:val="28"/>
        </w:rPr>
        <w:t>установленным законодательством РФ и органами государственного надзора.</w:t>
      </w:r>
    </w:p>
    <w:p w:rsidR="002D24F1" w:rsidRPr="00203AB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Выявленные недостатки Подрядчик устраняет своими силами и средствами.</w:t>
      </w:r>
    </w:p>
    <w:p w:rsidR="002D24F1" w:rsidRPr="00203AB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203AB9"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203AB9"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203AB9"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03AB9">
        <w:rPr>
          <w:rFonts w:ascii="Times New Roman" w:hAnsi="Times New Roman"/>
          <w:b/>
          <w:bCs/>
          <w:sz w:val="28"/>
          <w:szCs w:val="28"/>
        </w:rPr>
        <w:t>Требования по объему гарантий качества работ</w:t>
      </w:r>
      <w:r w:rsidRPr="00203AB9">
        <w:rPr>
          <w:rFonts w:ascii="Times New Roman" w:hAnsi="Times New Roman"/>
          <w:bCs/>
          <w:sz w:val="28"/>
          <w:szCs w:val="28"/>
        </w:rPr>
        <w:t>:</w:t>
      </w:r>
    </w:p>
    <w:p w:rsidR="00811DA9" w:rsidRPr="00203AB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203AB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Гарантийный срок составляет не менее 1</w:t>
      </w:r>
      <w:r w:rsidR="004B4018" w:rsidRPr="00203AB9">
        <w:rPr>
          <w:rFonts w:ascii="Times New Roman" w:hAnsi="Times New Roman"/>
          <w:bCs/>
          <w:sz w:val="28"/>
          <w:szCs w:val="28"/>
        </w:rPr>
        <w:t>(одного)</w:t>
      </w:r>
      <w:r w:rsidRPr="00203AB9">
        <w:rPr>
          <w:rFonts w:ascii="Times New Roman" w:hAnsi="Times New Roman"/>
          <w:bCs/>
          <w:sz w:val="28"/>
          <w:szCs w:val="28"/>
        </w:rPr>
        <w:t xml:space="preserve"> года со дня подписания Заказчиком акта приемки выполненных работ.</w:t>
      </w:r>
    </w:p>
    <w:p w:rsidR="00811DA9" w:rsidRPr="00203AB9"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203AB9">
        <w:rPr>
          <w:rFonts w:ascii="Times New Roman" w:hAnsi="Times New Roman"/>
          <w:bCs/>
          <w:sz w:val="28"/>
          <w:szCs w:val="28"/>
        </w:rPr>
        <w:t>Г</w:t>
      </w:r>
      <w:r w:rsidR="00811DA9" w:rsidRPr="00203AB9">
        <w:rPr>
          <w:rFonts w:ascii="Times New Roman" w:hAnsi="Times New Roman"/>
          <w:bCs/>
          <w:sz w:val="28"/>
          <w:szCs w:val="28"/>
        </w:rPr>
        <w:t>арантийные обязательства</w:t>
      </w:r>
      <w:r w:rsidRPr="00203AB9">
        <w:rPr>
          <w:rFonts w:ascii="Times New Roman" w:hAnsi="Times New Roman"/>
          <w:bCs/>
          <w:sz w:val="28"/>
          <w:szCs w:val="28"/>
        </w:rPr>
        <w:t xml:space="preserve"> на выполненные работы по устранению дефектов,</w:t>
      </w:r>
      <w:r w:rsidR="00811DA9" w:rsidRPr="00203AB9">
        <w:rPr>
          <w:rFonts w:ascii="Times New Roman" w:hAnsi="Times New Roman"/>
          <w:bCs/>
          <w:sz w:val="28"/>
          <w:szCs w:val="28"/>
        </w:rPr>
        <w:t xml:space="preserve"> продлеваются с момента выполнения этих работ.</w:t>
      </w:r>
    </w:p>
    <w:p w:rsidR="00811DA9" w:rsidRPr="00203AB9" w:rsidRDefault="004B4018" w:rsidP="004B4018">
      <w:pPr>
        <w:pStyle w:val="a3"/>
        <w:tabs>
          <w:tab w:val="left" w:pos="993"/>
        </w:tabs>
        <w:spacing w:after="0" w:line="240" w:lineRule="auto"/>
        <w:ind w:left="284"/>
        <w:jc w:val="both"/>
        <w:rPr>
          <w:rFonts w:ascii="Times New Roman" w:hAnsi="Times New Roman"/>
          <w:bCs/>
          <w:sz w:val="28"/>
          <w:szCs w:val="28"/>
        </w:rPr>
      </w:pPr>
      <w:r w:rsidRPr="00203AB9">
        <w:rPr>
          <w:rFonts w:ascii="Times New Roman" w:hAnsi="Times New Roman"/>
          <w:bCs/>
          <w:sz w:val="28"/>
          <w:szCs w:val="28"/>
        </w:rPr>
        <w:t xml:space="preserve">- </w:t>
      </w:r>
      <w:r w:rsidR="00811DA9" w:rsidRPr="00203AB9">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203AB9">
        <w:rPr>
          <w:rFonts w:ascii="Times New Roman" w:hAnsi="Times New Roman"/>
          <w:bCs/>
          <w:sz w:val="28"/>
          <w:szCs w:val="28"/>
        </w:rPr>
        <w:t>Подрядчик</w:t>
      </w:r>
      <w:r w:rsidR="00811DA9" w:rsidRPr="00203AB9">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203AB9"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203AB9" w:rsidRDefault="00EC52FD" w:rsidP="0074275A">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203AB9">
        <w:rPr>
          <w:rFonts w:ascii="Times New Roman" w:hAnsi="Times New Roman"/>
          <w:b/>
          <w:sz w:val="28"/>
          <w:szCs w:val="26"/>
        </w:rPr>
        <w:t xml:space="preserve">Требования к выполнению работ </w:t>
      </w:r>
      <w:r w:rsidR="00D50AA0" w:rsidRPr="00203AB9">
        <w:rPr>
          <w:rFonts w:ascii="Times New Roman" w:hAnsi="Times New Roman"/>
          <w:b/>
          <w:sz w:val="28"/>
          <w:szCs w:val="26"/>
        </w:rPr>
        <w:t xml:space="preserve">по </w:t>
      </w:r>
      <w:r w:rsidR="0074275A" w:rsidRPr="00203AB9">
        <w:rPr>
          <w:rFonts w:ascii="Times New Roman" w:hAnsi="Times New Roman"/>
          <w:b/>
          <w:sz w:val="28"/>
          <w:szCs w:val="26"/>
        </w:rPr>
        <w:t>ремонту ограждения, покраск</w:t>
      </w:r>
      <w:r w:rsidR="000C09B2" w:rsidRPr="00203AB9">
        <w:rPr>
          <w:rFonts w:ascii="Times New Roman" w:hAnsi="Times New Roman"/>
          <w:b/>
          <w:sz w:val="28"/>
          <w:szCs w:val="26"/>
        </w:rPr>
        <w:t>е</w:t>
      </w:r>
      <w:r w:rsidR="0074275A" w:rsidRPr="00203AB9">
        <w:rPr>
          <w:rFonts w:ascii="Times New Roman" w:hAnsi="Times New Roman"/>
          <w:b/>
          <w:sz w:val="28"/>
          <w:szCs w:val="26"/>
        </w:rPr>
        <w:t xml:space="preserve"> ограждения и оборудования, обустройств</w:t>
      </w:r>
      <w:r w:rsidR="000C09B2" w:rsidRPr="00203AB9">
        <w:rPr>
          <w:rFonts w:ascii="Times New Roman" w:hAnsi="Times New Roman"/>
          <w:b/>
          <w:sz w:val="28"/>
          <w:szCs w:val="26"/>
        </w:rPr>
        <w:t>у</w:t>
      </w:r>
      <w:r w:rsidR="0074275A" w:rsidRPr="00203AB9">
        <w:rPr>
          <w:rFonts w:ascii="Times New Roman" w:hAnsi="Times New Roman"/>
          <w:b/>
          <w:sz w:val="28"/>
          <w:szCs w:val="26"/>
        </w:rPr>
        <w:t xml:space="preserve"> противопожарной преграды</w:t>
      </w:r>
      <w:r w:rsidR="00D5142E" w:rsidRPr="00203AB9">
        <w:rPr>
          <w:rFonts w:ascii="Times New Roman" w:hAnsi="Times New Roman"/>
          <w:b/>
          <w:sz w:val="28"/>
          <w:szCs w:val="26"/>
        </w:rPr>
        <w:t xml:space="preserve"> </w:t>
      </w:r>
      <w:r w:rsidR="005A2000" w:rsidRPr="00203AB9">
        <w:rPr>
          <w:rFonts w:ascii="Times New Roman" w:hAnsi="Times New Roman"/>
          <w:b/>
          <w:sz w:val="28"/>
          <w:szCs w:val="26"/>
        </w:rPr>
        <w:t>установлены следующими нормативными правилами</w:t>
      </w:r>
      <w:r w:rsidRPr="00203AB9">
        <w:rPr>
          <w:rFonts w:ascii="Times New Roman" w:hAnsi="Times New Roman"/>
          <w:b/>
          <w:sz w:val="28"/>
          <w:szCs w:val="26"/>
        </w:rPr>
        <w:t>:</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СНиП 3.03.01-87 «Несущие и ограждающие конструкции»</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ГОСТ 23118-2012 «Конструкции стальные строительные». Общие технические условия.</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 xml:space="preserve">СНиП 3.01.01-85 «Организация строительного производства». </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ППБ 01-03 «Правила пожарной безопасности в Российской Федерации»</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СНиП 3.02.01-87 «Земляные сооружения, основания и фундаменты»</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СНиП 12-03-2001 «Безопасность труда в строительстве. Часть 1. Общие требования»</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СНиП 12-04-2002 «Безопасность труда в строительстве. Часть 2. Строительное производство».</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СТО Газпром 2-2.1-249-2008 «Магистральные газопроводы»;</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СНиП III-10-75 «Благоустройство территорий»</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lastRenderedPageBreak/>
        <w:t xml:space="preserve">СНиП 3.04.03-85 «Защита строительных конструкций и сооружений от коррозии» </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0C09B2" w:rsidRPr="00203AB9" w:rsidRDefault="000C09B2"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 xml:space="preserve">ГОСТ Р 52020-2003 «Материалы лакокрасочные водно-дисперсионные. Общие технические условия» </w:t>
      </w:r>
    </w:p>
    <w:p w:rsidR="0074275A" w:rsidRPr="00203AB9" w:rsidRDefault="0074275A"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0C09B2" w:rsidRPr="00203AB9" w:rsidRDefault="000C09B2" w:rsidP="0074275A">
      <w:pPr>
        <w:pStyle w:val="a3"/>
        <w:spacing w:after="0" w:line="240" w:lineRule="auto"/>
        <w:ind w:left="0"/>
        <w:jc w:val="both"/>
        <w:rPr>
          <w:rFonts w:ascii="Times New Roman" w:hAnsi="Times New Roman"/>
          <w:sz w:val="28"/>
          <w:szCs w:val="28"/>
        </w:rPr>
      </w:pPr>
      <w:r w:rsidRPr="00203AB9">
        <w:rPr>
          <w:rFonts w:ascii="Times New Roman" w:hAnsi="Times New Roman"/>
          <w:sz w:val="28"/>
          <w:szCs w:val="28"/>
        </w:rPr>
        <w:t>ОСТ 56-103-98 Охрана лесов от пожаров. Противопожарные разрывы и минерализованные полосы. Критерии качества и оценка состояния.</w:t>
      </w:r>
    </w:p>
    <w:p w:rsidR="000C09B2" w:rsidRPr="00203AB9" w:rsidRDefault="000C09B2" w:rsidP="000C09B2">
      <w:pPr>
        <w:spacing w:after="0" w:line="240" w:lineRule="auto"/>
        <w:jc w:val="both"/>
        <w:rPr>
          <w:rFonts w:ascii="Times New Roman" w:hAnsi="Times New Roman"/>
          <w:sz w:val="28"/>
          <w:szCs w:val="28"/>
        </w:rPr>
      </w:pPr>
      <w:r w:rsidRPr="00203AB9">
        <w:rPr>
          <w:rFonts w:ascii="Times New Roman" w:hAnsi="Times New Roman"/>
          <w:sz w:val="28"/>
          <w:szCs w:val="28"/>
        </w:rPr>
        <w:t>ГОСТ 8267-93 Щебень и гравий из плотных горных пород для строительных работ. Технические условия.</w:t>
      </w:r>
    </w:p>
    <w:p w:rsidR="002E267D" w:rsidRPr="00203AB9" w:rsidRDefault="0074275A" w:rsidP="0074275A">
      <w:pPr>
        <w:pStyle w:val="a3"/>
        <w:spacing w:after="0" w:line="240" w:lineRule="auto"/>
        <w:ind w:left="0"/>
        <w:jc w:val="both"/>
        <w:rPr>
          <w:rFonts w:ascii="Times New Roman" w:hAnsi="Times New Roman"/>
          <w:sz w:val="24"/>
          <w:szCs w:val="24"/>
        </w:rPr>
      </w:pPr>
      <w:r w:rsidRPr="00203AB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203AB9">
        <w:rPr>
          <w:rFonts w:ascii="Times New Roman" w:hAnsi="Times New Roman"/>
          <w:sz w:val="28"/>
          <w:szCs w:val="28"/>
        </w:rPr>
        <w:t>.</w:t>
      </w:r>
    </w:p>
    <w:p w:rsidR="00E16289" w:rsidRPr="00203AB9" w:rsidRDefault="00E16289">
      <w:pPr>
        <w:spacing w:after="0" w:line="240" w:lineRule="auto"/>
        <w:rPr>
          <w:b/>
        </w:rPr>
      </w:pPr>
      <w:r w:rsidRPr="00203AB9">
        <w:rPr>
          <w:b/>
        </w:rPr>
        <w:br w:type="page"/>
      </w:r>
    </w:p>
    <w:p w:rsidR="00E16289" w:rsidRPr="00203AB9" w:rsidRDefault="00E16289" w:rsidP="00E16289">
      <w:pPr>
        <w:pStyle w:val="a3"/>
        <w:tabs>
          <w:tab w:val="left" w:pos="993"/>
        </w:tabs>
        <w:spacing w:after="0" w:line="240" w:lineRule="auto"/>
        <w:ind w:left="0"/>
        <w:jc w:val="right"/>
        <w:rPr>
          <w:rFonts w:ascii="Times New Roman" w:hAnsi="Times New Roman"/>
          <w:bCs/>
          <w:sz w:val="28"/>
          <w:szCs w:val="28"/>
        </w:rPr>
      </w:pPr>
      <w:r w:rsidRPr="00203AB9">
        <w:rPr>
          <w:rFonts w:ascii="Times New Roman" w:hAnsi="Times New Roman"/>
          <w:bCs/>
          <w:sz w:val="28"/>
          <w:szCs w:val="28"/>
        </w:rPr>
        <w:lastRenderedPageBreak/>
        <w:t>Приложение №1</w:t>
      </w:r>
    </w:p>
    <w:p w:rsidR="00B044CF" w:rsidRPr="00203AB9"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203AB9" w:rsidRDefault="00E16289" w:rsidP="00E16289">
      <w:pPr>
        <w:pStyle w:val="a3"/>
        <w:spacing w:after="0" w:line="240" w:lineRule="auto"/>
        <w:ind w:left="709"/>
        <w:jc w:val="center"/>
        <w:rPr>
          <w:rFonts w:ascii="Times New Roman" w:hAnsi="Times New Roman"/>
          <w:b/>
          <w:bCs/>
          <w:sz w:val="28"/>
          <w:szCs w:val="28"/>
        </w:rPr>
      </w:pPr>
      <w:r w:rsidRPr="00203AB9">
        <w:rPr>
          <w:rFonts w:ascii="Times New Roman" w:hAnsi="Times New Roman"/>
          <w:b/>
          <w:bCs/>
          <w:sz w:val="28"/>
          <w:szCs w:val="28"/>
        </w:rPr>
        <w:t>Ведомость объемов работ</w:t>
      </w:r>
    </w:p>
    <w:p w:rsidR="00F17E28" w:rsidRPr="00203AB9"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947"/>
        <w:gridCol w:w="2267"/>
        <w:gridCol w:w="957"/>
      </w:tblGrid>
      <w:tr w:rsidR="00F8371C" w:rsidRPr="00203AB9" w:rsidTr="00F8371C">
        <w:trPr>
          <w:trHeight w:val="240"/>
          <w:tblHeader/>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w:t>
            </w:r>
          </w:p>
        </w:tc>
        <w:tc>
          <w:tcPr>
            <w:tcW w:w="3245"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Наименование</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Ед. изм.</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Кол.</w:t>
            </w:r>
          </w:p>
        </w:tc>
      </w:tr>
      <w:tr w:rsidR="00F8371C" w:rsidRPr="00203AB9" w:rsidTr="00F8371C">
        <w:trPr>
          <w:trHeight w:val="240"/>
          <w:tblHeader/>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w:t>
            </w:r>
          </w:p>
        </w:tc>
        <w:tc>
          <w:tcPr>
            <w:tcW w:w="3245"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3</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4</w:t>
            </w:r>
          </w:p>
        </w:tc>
      </w:tr>
      <w:tr w:rsidR="00F8371C" w:rsidRPr="00203AB9" w:rsidTr="00F8371C">
        <w:trPr>
          <w:trHeight w:val="240"/>
        </w:trPr>
        <w:tc>
          <w:tcPr>
            <w:tcW w:w="249" w:type="pct"/>
            <w:shd w:val="clear" w:color="auto" w:fill="auto"/>
            <w:noWrap/>
            <w:vAlign w:val="center"/>
            <w:hideMark/>
          </w:tcPr>
          <w:p w:rsidR="00F8371C" w:rsidRPr="00203AB9" w:rsidRDefault="00F8371C" w:rsidP="00F8371C">
            <w:pPr>
              <w:spacing w:after="0" w:line="240" w:lineRule="auto"/>
              <w:rPr>
                <w:rFonts w:ascii="Times New Roman" w:hAnsi="Times New Roman"/>
                <w:b/>
                <w:bCs/>
                <w:sz w:val="28"/>
                <w:szCs w:val="28"/>
              </w:rPr>
            </w:pPr>
            <w:r w:rsidRPr="00203AB9">
              <w:rPr>
                <w:rFonts w:ascii="Times New Roman" w:hAnsi="Times New Roman"/>
                <w:b/>
                <w:bCs/>
                <w:sz w:val="28"/>
                <w:szCs w:val="28"/>
              </w:rPr>
              <w:t> </w:t>
            </w:r>
          </w:p>
        </w:tc>
        <w:tc>
          <w:tcPr>
            <w:tcW w:w="3245" w:type="pct"/>
            <w:shd w:val="clear" w:color="auto" w:fill="auto"/>
            <w:noWrap/>
            <w:vAlign w:val="center"/>
            <w:hideMark/>
          </w:tcPr>
          <w:p w:rsidR="00F8371C" w:rsidRPr="00203AB9" w:rsidRDefault="00F8371C" w:rsidP="00F8371C">
            <w:pPr>
              <w:spacing w:after="0" w:line="240" w:lineRule="auto"/>
              <w:rPr>
                <w:rFonts w:ascii="Times New Roman" w:hAnsi="Times New Roman"/>
                <w:b/>
                <w:bCs/>
                <w:sz w:val="28"/>
                <w:szCs w:val="28"/>
              </w:rPr>
            </w:pPr>
            <w:r w:rsidRPr="00203AB9">
              <w:rPr>
                <w:rFonts w:ascii="Times New Roman" w:hAnsi="Times New Roman"/>
                <w:b/>
                <w:bCs/>
                <w:sz w:val="28"/>
                <w:szCs w:val="28"/>
              </w:rPr>
              <w:t>Раздел 1. Земляные работы, устройство ПП преграды</w:t>
            </w:r>
          </w:p>
        </w:tc>
        <w:tc>
          <w:tcPr>
            <w:tcW w:w="1059" w:type="pct"/>
            <w:shd w:val="clear" w:color="auto" w:fill="auto"/>
            <w:noWrap/>
            <w:vAlign w:val="center"/>
            <w:hideMark/>
          </w:tcPr>
          <w:p w:rsidR="00F8371C" w:rsidRPr="00203AB9" w:rsidRDefault="00F8371C" w:rsidP="00F8371C">
            <w:pPr>
              <w:spacing w:after="0" w:line="240" w:lineRule="auto"/>
              <w:rPr>
                <w:rFonts w:ascii="Times New Roman" w:hAnsi="Times New Roman"/>
                <w:b/>
                <w:bCs/>
                <w:sz w:val="28"/>
                <w:szCs w:val="28"/>
              </w:rPr>
            </w:pPr>
            <w:r w:rsidRPr="00203AB9">
              <w:rPr>
                <w:rFonts w:ascii="Times New Roman" w:hAnsi="Times New Roman"/>
                <w:b/>
                <w:bCs/>
                <w:sz w:val="28"/>
                <w:szCs w:val="28"/>
              </w:rPr>
              <w:t> </w:t>
            </w:r>
          </w:p>
        </w:tc>
        <w:tc>
          <w:tcPr>
            <w:tcW w:w="447" w:type="pct"/>
            <w:shd w:val="clear" w:color="auto" w:fill="auto"/>
            <w:noWrap/>
            <w:vAlign w:val="center"/>
            <w:hideMark/>
          </w:tcPr>
          <w:p w:rsidR="00F8371C" w:rsidRPr="00203AB9" w:rsidRDefault="00F8371C" w:rsidP="00F8371C">
            <w:pPr>
              <w:spacing w:after="0" w:line="240" w:lineRule="auto"/>
              <w:rPr>
                <w:rFonts w:ascii="Times New Roman" w:hAnsi="Times New Roman"/>
                <w:b/>
                <w:bCs/>
                <w:sz w:val="28"/>
                <w:szCs w:val="28"/>
              </w:rPr>
            </w:pPr>
            <w:r w:rsidRPr="00203AB9">
              <w:rPr>
                <w:rFonts w:ascii="Times New Roman" w:hAnsi="Times New Roman"/>
                <w:b/>
                <w:bCs/>
                <w:sz w:val="28"/>
                <w:szCs w:val="28"/>
              </w:rPr>
              <w:t> </w:t>
            </w:r>
          </w:p>
        </w:tc>
      </w:tr>
      <w:tr w:rsidR="00F8371C" w:rsidRPr="00203AB9" w:rsidTr="00F8371C">
        <w:trPr>
          <w:trHeight w:val="51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Разборка покрытий по периметру</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м3 конструкций</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3,42</w:t>
            </w:r>
          </w:p>
        </w:tc>
      </w:tr>
      <w:tr w:rsidR="00F8371C" w:rsidRPr="00203AB9" w:rsidTr="00F8371C">
        <w:trPr>
          <w:trHeight w:val="75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Разборка изоляционного слоя</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м2 поверхности покрытия изоляции</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3,42</w:t>
            </w:r>
          </w:p>
        </w:tc>
      </w:tr>
      <w:tr w:rsidR="00F8371C" w:rsidRPr="00203AB9" w:rsidTr="00F8371C">
        <w:trPr>
          <w:trHeight w:val="75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3</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Разработка грунта</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м2 основания</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3,42</w:t>
            </w:r>
          </w:p>
        </w:tc>
      </w:tr>
      <w:tr w:rsidR="00F8371C" w:rsidRPr="00203AB9" w:rsidTr="00F8371C">
        <w:trPr>
          <w:trHeight w:val="99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4</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Планировка площадей</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1000 м2 спланированной площади</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0,342</w:t>
            </w:r>
          </w:p>
        </w:tc>
      </w:tr>
      <w:tr w:rsidR="00F8371C" w:rsidRPr="00203AB9" w:rsidTr="00F8371C">
        <w:trPr>
          <w:trHeight w:val="57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5</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Устройство оснований: земляных</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м2 покрытия</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3,42</w:t>
            </w:r>
          </w:p>
        </w:tc>
      </w:tr>
      <w:tr w:rsidR="00F8371C" w:rsidRPr="00203AB9" w:rsidTr="00F8371C">
        <w:trPr>
          <w:trHeight w:val="85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6</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Устройство изоляционного слоя</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м2 поверхности покрытия изоляции</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3,42</w:t>
            </w:r>
          </w:p>
        </w:tc>
      </w:tr>
      <w:tr w:rsidR="00F8371C" w:rsidRPr="00203AB9" w:rsidTr="00F8371C">
        <w:trPr>
          <w:trHeight w:val="78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7</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Устройство оснований из щебня: однослойных</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1000 м2 основания</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0,342</w:t>
            </w:r>
          </w:p>
        </w:tc>
      </w:tr>
      <w:tr w:rsidR="00F8371C" w:rsidRPr="00203AB9" w:rsidTr="00F8371C">
        <w:trPr>
          <w:trHeight w:val="61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8</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Устройство покрытий при укатке щебня: однослойных</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1000 м2 покрытия</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0,342</w:t>
            </w:r>
          </w:p>
        </w:tc>
      </w:tr>
      <w:tr w:rsidR="00F8371C" w:rsidRPr="00203AB9" w:rsidTr="00F8371C">
        <w:trPr>
          <w:trHeight w:val="375"/>
        </w:trPr>
        <w:tc>
          <w:tcPr>
            <w:tcW w:w="249" w:type="pct"/>
            <w:shd w:val="clear" w:color="auto" w:fill="auto"/>
            <w:noWrap/>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 </w:t>
            </w:r>
          </w:p>
        </w:tc>
        <w:tc>
          <w:tcPr>
            <w:tcW w:w="3245" w:type="pct"/>
            <w:shd w:val="clear" w:color="auto" w:fill="auto"/>
            <w:noWrap/>
            <w:vAlign w:val="center"/>
            <w:hideMark/>
          </w:tcPr>
          <w:p w:rsidR="00F8371C" w:rsidRPr="00203AB9" w:rsidRDefault="00F8371C" w:rsidP="00F8371C">
            <w:pPr>
              <w:spacing w:after="0" w:line="240" w:lineRule="auto"/>
              <w:rPr>
                <w:rFonts w:ascii="Times New Roman" w:hAnsi="Times New Roman"/>
                <w:b/>
                <w:bCs/>
                <w:sz w:val="28"/>
                <w:szCs w:val="28"/>
              </w:rPr>
            </w:pPr>
            <w:r w:rsidRPr="00203AB9">
              <w:rPr>
                <w:rFonts w:ascii="Times New Roman" w:hAnsi="Times New Roman"/>
                <w:b/>
                <w:bCs/>
                <w:sz w:val="28"/>
                <w:szCs w:val="28"/>
              </w:rPr>
              <w:t>Раздел 2. Ремонт ограждения, восстановление лакокрасочного покрытия</w:t>
            </w:r>
          </w:p>
        </w:tc>
        <w:tc>
          <w:tcPr>
            <w:tcW w:w="1059" w:type="pct"/>
            <w:shd w:val="clear" w:color="auto" w:fill="auto"/>
            <w:noWrap/>
            <w:vAlign w:val="center"/>
            <w:hideMark/>
          </w:tcPr>
          <w:p w:rsidR="00F8371C" w:rsidRPr="00203AB9" w:rsidRDefault="00F8371C" w:rsidP="00F8371C">
            <w:pPr>
              <w:spacing w:after="0" w:line="240" w:lineRule="auto"/>
              <w:rPr>
                <w:rFonts w:ascii="Times New Roman" w:hAnsi="Times New Roman"/>
                <w:b/>
                <w:bCs/>
                <w:sz w:val="28"/>
                <w:szCs w:val="28"/>
              </w:rPr>
            </w:pPr>
            <w:r w:rsidRPr="00203AB9">
              <w:rPr>
                <w:rFonts w:ascii="Times New Roman" w:hAnsi="Times New Roman"/>
                <w:b/>
                <w:bCs/>
                <w:sz w:val="28"/>
                <w:szCs w:val="28"/>
              </w:rPr>
              <w:t> </w:t>
            </w:r>
          </w:p>
        </w:tc>
        <w:tc>
          <w:tcPr>
            <w:tcW w:w="447" w:type="pct"/>
            <w:shd w:val="clear" w:color="auto" w:fill="auto"/>
            <w:noWrap/>
            <w:vAlign w:val="center"/>
            <w:hideMark/>
          </w:tcPr>
          <w:p w:rsidR="00F8371C" w:rsidRPr="00203AB9" w:rsidRDefault="00F8371C" w:rsidP="00F8371C">
            <w:pPr>
              <w:spacing w:after="0" w:line="240" w:lineRule="auto"/>
              <w:rPr>
                <w:rFonts w:ascii="Times New Roman" w:hAnsi="Times New Roman"/>
                <w:b/>
                <w:bCs/>
                <w:sz w:val="28"/>
                <w:szCs w:val="28"/>
              </w:rPr>
            </w:pPr>
            <w:r w:rsidRPr="00203AB9">
              <w:rPr>
                <w:rFonts w:ascii="Times New Roman" w:hAnsi="Times New Roman"/>
                <w:b/>
                <w:bCs/>
                <w:sz w:val="28"/>
                <w:szCs w:val="28"/>
              </w:rPr>
              <w:t> </w:t>
            </w:r>
          </w:p>
        </w:tc>
      </w:tr>
      <w:tr w:rsidR="00F8371C" w:rsidRPr="00203AB9" w:rsidTr="00F8371C">
        <w:trPr>
          <w:trHeight w:val="58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9</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Разработка грунта</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м3 грунта</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0,093</w:t>
            </w:r>
          </w:p>
        </w:tc>
      </w:tr>
      <w:tr w:rsidR="00F8371C" w:rsidRPr="00203AB9" w:rsidTr="00F8371C">
        <w:trPr>
          <w:trHeight w:val="63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Демонтаж ограждения</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 ограждения и козырька</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0,52</w:t>
            </w:r>
          </w:p>
        </w:tc>
      </w:tr>
      <w:tr w:rsidR="00F8371C" w:rsidRPr="00203AB9" w:rsidTr="00F8371C">
        <w:trPr>
          <w:trHeight w:val="58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11</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Разборка фундаментов: бетонных</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 м3</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10,23</w:t>
            </w:r>
          </w:p>
        </w:tc>
      </w:tr>
      <w:tr w:rsidR="00F8371C" w:rsidRPr="00203AB9" w:rsidTr="00F8371C">
        <w:trPr>
          <w:trHeight w:val="69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12</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Устройство основания под фундаменты: щебеночного</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 м3 основания</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0,818</w:t>
            </w:r>
          </w:p>
        </w:tc>
      </w:tr>
      <w:tr w:rsidR="00F8371C" w:rsidRPr="00203AB9" w:rsidTr="00F8371C">
        <w:trPr>
          <w:trHeight w:val="115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13</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Устройство фундаментов</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м3 бетона, бутобетона и железобетона в деле</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0,102</w:t>
            </w:r>
          </w:p>
        </w:tc>
      </w:tr>
      <w:tr w:rsidR="00F8371C" w:rsidRPr="00203AB9" w:rsidTr="00F8371C">
        <w:trPr>
          <w:trHeight w:val="75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14</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Устройство гидроизоляции: обмазочной битумной мастикой двухслойной</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м2 изолируемой поверхности</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0,085</w:t>
            </w:r>
          </w:p>
        </w:tc>
      </w:tr>
      <w:tr w:rsidR="00F8371C" w:rsidRPr="00203AB9" w:rsidTr="00F8371C">
        <w:trPr>
          <w:trHeight w:val="42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lastRenderedPageBreak/>
              <w:t>15</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Изготовление опор</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 т конструкций</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1,114</w:t>
            </w:r>
          </w:p>
        </w:tc>
      </w:tr>
      <w:tr w:rsidR="00F8371C" w:rsidRPr="00203AB9" w:rsidTr="00F8371C">
        <w:trPr>
          <w:trHeight w:val="52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16</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Изготовление секций металлических</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 т конструкций</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1,857</w:t>
            </w:r>
          </w:p>
        </w:tc>
      </w:tr>
      <w:tr w:rsidR="00F8371C" w:rsidRPr="00203AB9" w:rsidTr="00F8371C">
        <w:trPr>
          <w:trHeight w:val="66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17</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Изготовление мелких металлоконструкций</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 т конструкций</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0,357</w:t>
            </w:r>
          </w:p>
        </w:tc>
      </w:tr>
      <w:tr w:rsidR="00F8371C" w:rsidRPr="00203AB9" w:rsidTr="00F8371C">
        <w:trPr>
          <w:trHeight w:val="76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18</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Установка ограждения и козырька из спиралей армированной колючей ленты (АКЛ): монтаж ограждения</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 ограждения и козырька</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0,52</w:t>
            </w:r>
          </w:p>
        </w:tc>
      </w:tr>
      <w:tr w:rsidR="00F8371C" w:rsidRPr="00203AB9" w:rsidTr="00F8371C">
        <w:trPr>
          <w:trHeight w:val="79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19</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Электродуговая сварка при монтаже ограждений</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 т конструкций</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0,333</w:t>
            </w:r>
          </w:p>
        </w:tc>
      </w:tr>
      <w:tr w:rsidR="00F8371C" w:rsidRPr="00203AB9" w:rsidTr="00F8371C">
        <w:trPr>
          <w:trHeight w:val="66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20</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Засыпка вручную траншей, пазух котлованов и ям</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м3 грунта</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0,093</w:t>
            </w:r>
          </w:p>
        </w:tc>
      </w:tr>
      <w:tr w:rsidR="00F8371C" w:rsidRPr="00203AB9" w:rsidTr="00F8371C">
        <w:trPr>
          <w:trHeight w:val="76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21</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Уплотнение грунта пневматическими трамбовками</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м3 уплотненного грунта</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0,093</w:t>
            </w:r>
          </w:p>
        </w:tc>
      </w:tr>
      <w:tr w:rsidR="00F8371C" w:rsidRPr="00203AB9" w:rsidTr="00F8371C">
        <w:trPr>
          <w:trHeight w:val="79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22</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Полив водой уплотняемого грунта насыпей</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1000 м3 уплотненного грунта</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0,009</w:t>
            </w:r>
          </w:p>
        </w:tc>
      </w:tr>
      <w:tr w:rsidR="00F8371C" w:rsidRPr="00203AB9" w:rsidTr="00F8371C">
        <w:trPr>
          <w:trHeight w:val="61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23</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Очистка поверхностей ограждения</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м2 покрытия</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5,016</w:t>
            </w:r>
          </w:p>
        </w:tc>
      </w:tr>
      <w:tr w:rsidR="00F8371C" w:rsidRPr="00203AB9" w:rsidTr="00F8371C">
        <w:trPr>
          <w:trHeight w:val="96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24</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Обеспыливание поверхности</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 м2 обеспыливаемой поверхности</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501,6</w:t>
            </w:r>
          </w:p>
        </w:tc>
      </w:tr>
      <w:tr w:rsidR="00F8371C" w:rsidRPr="00203AB9" w:rsidTr="00F8371C">
        <w:trPr>
          <w:trHeight w:val="93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25</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Обезжиривание поверхностей</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м2 обезжириваемой поверхности</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5,016</w:t>
            </w:r>
          </w:p>
        </w:tc>
      </w:tr>
      <w:tr w:rsidR="00F8371C" w:rsidRPr="00203AB9" w:rsidTr="00F8371C">
        <w:trPr>
          <w:trHeight w:val="100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26</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Огрунтовка металлических поверхностей за два раза: грунтовкой</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м2 окрашиваемой поверхности</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5,016</w:t>
            </w:r>
          </w:p>
        </w:tc>
      </w:tr>
      <w:tr w:rsidR="00F8371C" w:rsidRPr="00203AB9" w:rsidTr="00F8371C">
        <w:trPr>
          <w:trHeight w:val="93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27</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Окраска металлических огрунтованных поверхностей оград эмалью</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м2 окрашиваемой поверхности</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5,016</w:t>
            </w:r>
          </w:p>
        </w:tc>
      </w:tr>
      <w:tr w:rsidR="00F8371C" w:rsidRPr="00203AB9" w:rsidTr="00F8371C">
        <w:trPr>
          <w:trHeight w:val="75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28</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Очистка с огрунтовкой оборудования, трубопроводов и металлических конструкций перед нанесением покрытия</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 м2 покрытия</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18,7</w:t>
            </w:r>
          </w:p>
        </w:tc>
      </w:tr>
      <w:tr w:rsidR="00F8371C" w:rsidRPr="00203AB9" w:rsidTr="00F8371C">
        <w:trPr>
          <w:trHeight w:val="81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29</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Окраска оборудования, трубопроводов и металлических конструкций</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 м2 защищаемой поверхности</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18,7</w:t>
            </w:r>
          </w:p>
        </w:tc>
      </w:tr>
      <w:tr w:rsidR="00F8371C" w:rsidRPr="00203AB9" w:rsidTr="00F8371C">
        <w:trPr>
          <w:trHeight w:val="735"/>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30</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Проверка качества покрытия</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м2 поверхности</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0,187</w:t>
            </w:r>
          </w:p>
        </w:tc>
      </w:tr>
      <w:tr w:rsidR="00F8371C" w:rsidRPr="00203AB9" w:rsidTr="00F8371C">
        <w:trPr>
          <w:trHeight w:val="99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31</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Обеспыливание поверхности</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 м2 обеспыливаемой поверхности</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0,6</w:t>
            </w:r>
          </w:p>
        </w:tc>
      </w:tr>
      <w:tr w:rsidR="00F8371C" w:rsidRPr="00203AB9" w:rsidTr="00F8371C">
        <w:trPr>
          <w:trHeight w:val="990"/>
        </w:trPr>
        <w:tc>
          <w:tcPr>
            <w:tcW w:w="24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lastRenderedPageBreak/>
              <w:t>32</w:t>
            </w:r>
          </w:p>
        </w:tc>
        <w:tc>
          <w:tcPr>
            <w:tcW w:w="3245" w:type="pct"/>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Нанесение маркировки</w:t>
            </w:r>
          </w:p>
        </w:tc>
        <w:tc>
          <w:tcPr>
            <w:tcW w:w="1059"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100 м2 отделываемой поверхности</w:t>
            </w:r>
          </w:p>
        </w:tc>
        <w:tc>
          <w:tcPr>
            <w:tcW w:w="447" w:type="pct"/>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0,006</w:t>
            </w:r>
          </w:p>
        </w:tc>
      </w:tr>
    </w:tbl>
    <w:p w:rsidR="00F8371C" w:rsidRPr="00203AB9" w:rsidRDefault="00F8371C" w:rsidP="00E16289">
      <w:pPr>
        <w:pStyle w:val="a3"/>
        <w:spacing w:after="0" w:line="240" w:lineRule="auto"/>
        <w:ind w:left="709"/>
        <w:jc w:val="center"/>
        <w:rPr>
          <w:rFonts w:ascii="Times New Roman" w:hAnsi="Times New Roman"/>
          <w:b/>
          <w:bCs/>
          <w:sz w:val="28"/>
          <w:szCs w:val="28"/>
        </w:rPr>
      </w:pPr>
    </w:p>
    <w:p w:rsidR="00F8371C" w:rsidRPr="00203AB9" w:rsidRDefault="00F8371C" w:rsidP="00E16289">
      <w:pPr>
        <w:pStyle w:val="a3"/>
        <w:spacing w:after="0" w:line="240" w:lineRule="auto"/>
        <w:ind w:left="709"/>
        <w:jc w:val="center"/>
        <w:rPr>
          <w:rFonts w:ascii="Times New Roman" w:hAnsi="Times New Roman"/>
          <w:b/>
          <w:bCs/>
          <w:sz w:val="28"/>
          <w:szCs w:val="28"/>
        </w:rPr>
      </w:pPr>
    </w:p>
    <w:p w:rsidR="00F8371C" w:rsidRPr="00203AB9" w:rsidRDefault="00F8371C" w:rsidP="00E16289">
      <w:pPr>
        <w:pStyle w:val="a3"/>
        <w:spacing w:after="0" w:line="240" w:lineRule="auto"/>
        <w:ind w:left="709"/>
        <w:jc w:val="center"/>
        <w:rPr>
          <w:rFonts w:ascii="Times New Roman" w:hAnsi="Times New Roman"/>
          <w:b/>
          <w:bCs/>
          <w:sz w:val="28"/>
          <w:szCs w:val="28"/>
        </w:rPr>
      </w:pPr>
    </w:p>
    <w:p w:rsidR="00DF71CF" w:rsidRPr="00203AB9" w:rsidRDefault="00DF71CF" w:rsidP="00E16289">
      <w:pPr>
        <w:pStyle w:val="a3"/>
        <w:spacing w:after="0" w:line="240" w:lineRule="auto"/>
        <w:ind w:left="709"/>
        <w:jc w:val="center"/>
        <w:rPr>
          <w:rFonts w:ascii="Times New Roman" w:hAnsi="Times New Roman"/>
          <w:b/>
          <w:bCs/>
          <w:sz w:val="28"/>
          <w:szCs w:val="28"/>
        </w:rPr>
      </w:pPr>
    </w:p>
    <w:p w:rsidR="00DF71CF" w:rsidRPr="00203AB9" w:rsidRDefault="00DF71CF">
      <w:pPr>
        <w:spacing w:after="0" w:line="240" w:lineRule="auto"/>
        <w:rPr>
          <w:rFonts w:ascii="Times New Roman" w:hAnsi="Times New Roman"/>
          <w:b/>
          <w:bCs/>
          <w:sz w:val="28"/>
          <w:szCs w:val="28"/>
        </w:rPr>
      </w:pPr>
      <w:r w:rsidRPr="00203AB9">
        <w:rPr>
          <w:rFonts w:ascii="Times New Roman" w:hAnsi="Times New Roman"/>
          <w:b/>
          <w:bCs/>
          <w:sz w:val="28"/>
          <w:szCs w:val="28"/>
        </w:rPr>
        <w:br w:type="page"/>
      </w:r>
    </w:p>
    <w:p w:rsidR="00DF71CF" w:rsidRPr="00203AB9" w:rsidRDefault="00DF71CF" w:rsidP="00DF71CF">
      <w:pPr>
        <w:pStyle w:val="a3"/>
        <w:tabs>
          <w:tab w:val="left" w:pos="993"/>
        </w:tabs>
        <w:spacing w:after="0" w:line="240" w:lineRule="auto"/>
        <w:ind w:left="0"/>
        <w:jc w:val="right"/>
        <w:rPr>
          <w:rFonts w:ascii="Times New Roman" w:hAnsi="Times New Roman"/>
          <w:bCs/>
          <w:sz w:val="28"/>
          <w:szCs w:val="28"/>
        </w:rPr>
      </w:pPr>
      <w:r w:rsidRPr="00203AB9">
        <w:rPr>
          <w:rFonts w:ascii="Times New Roman" w:hAnsi="Times New Roman"/>
          <w:bCs/>
          <w:sz w:val="28"/>
          <w:szCs w:val="28"/>
        </w:rPr>
        <w:lastRenderedPageBreak/>
        <w:t>Приложение №2</w:t>
      </w:r>
    </w:p>
    <w:p w:rsidR="00DF71CF" w:rsidRPr="00203AB9"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203AB9" w:rsidRDefault="00544CFD" w:rsidP="00544CFD">
      <w:pPr>
        <w:spacing w:after="0" w:line="240" w:lineRule="auto"/>
        <w:contextualSpacing/>
        <w:jc w:val="center"/>
        <w:rPr>
          <w:rFonts w:ascii="Times New Roman" w:hAnsi="Times New Roman"/>
          <w:b/>
          <w:sz w:val="28"/>
          <w:szCs w:val="28"/>
        </w:rPr>
      </w:pPr>
      <w:r w:rsidRPr="00203AB9">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203AB9"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F8371C" w:rsidRPr="00203AB9" w:rsidTr="00F8371C">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b/>
                <w:bCs/>
                <w:sz w:val="28"/>
                <w:szCs w:val="28"/>
              </w:rPr>
            </w:pPr>
            <w:r w:rsidRPr="00203AB9">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b/>
                <w:bCs/>
                <w:sz w:val="28"/>
                <w:szCs w:val="28"/>
              </w:rPr>
            </w:pPr>
            <w:r w:rsidRPr="00203AB9">
              <w:rPr>
                <w:rFonts w:ascii="Times New Roman" w:hAnsi="Times New Roman"/>
                <w:b/>
                <w:bCs/>
                <w:sz w:val="28"/>
                <w:szCs w:val="28"/>
              </w:rPr>
              <w:t>Наименование минимально - необходимых</w:t>
            </w:r>
            <w:r w:rsidRPr="00203AB9">
              <w:rPr>
                <w:rFonts w:ascii="Times New Roman" w:hAnsi="Times New Roman"/>
                <w:b/>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b/>
                <w:bCs/>
                <w:sz w:val="28"/>
                <w:szCs w:val="28"/>
              </w:rPr>
            </w:pPr>
            <w:r w:rsidRPr="00203AB9">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b/>
                <w:bCs/>
                <w:sz w:val="28"/>
                <w:szCs w:val="28"/>
              </w:rPr>
            </w:pPr>
            <w:r w:rsidRPr="00203AB9">
              <w:rPr>
                <w:rFonts w:ascii="Times New Roman" w:hAnsi="Times New Roman"/>
                <w:b/>
                <w:bCs/>
                <w:sz w:val="28"/>
                <w:szCs w:val="28"/>
              </w:rPr>
              <w:t>Кол-во</w:t>
            </w:r>
          </w:p>
        </w:tc>
      </w:tr>
      <w:tr w:rsidR="00F8371C" w:rsidRPr="00203AB9" w:rsidTr="00F8371C">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b/>
                <w:bCs/>
                <w:sz w:val="28"/>
                <w:szCs w:val="28"/>
              </w:rPr>
            </w:pPr>
            <w:r w:rsidRPr="00203AB9">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b/>
                <w:bCs/>
                <w:sz w:val="28"/>
                <w:szCs w:val="28"/>
              </w:rPr>
            </w:pPr>
            <w:r w:rsidRPr="00203AB9">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b/>
                <w:bCs/>
                <w:sz w:val="28"/>
                <w:szCs w:val="28"/>
              </w:rPr>
            </w:pPr>
            <w:r w:rsidRPr="00203AB9">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b/>
                <w:bCs/>
                <w:sz w:val="28"/>
                <w:szCs w:val="28"/>
              </w:rPr>
            </w:pPr>
            <w:r w:rsidRPr="00203AB9">
              <w:rPr>
                <w:rFonts w:ascii="Times New Roman" w:hAnsi="Times New Roman"/>
                <w:b/>
                <w:bCs/>
                <w:sz w:val="28"/>
                <w:szCs w:val="28"/>
              </w:rPr>
              <w:t>4</w:t>
            </w:r>
          </w:p>
        </w:tc>
      </w:tr>
      <w:tr w:rsidR="00F8371C" w:rsidRPr="00203AB9" w:rsidTr="00F8371C">
        <w:trPr>
          <w:trHeight w:val="6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Лебедки ручные и рычажные тяговым усилием до 9,81 кН (1 т)</w:t>
            </w:r>
          </w:p>
        </w:tc>
        <w:tc>
          <w:tcPr>
            <w:tcW w:w="510"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4</w:t>
            </w:r>
          </w:p>
        </w:tc>
      </w:tr>
      <w:tr w:rsidR="00F8371C" w:rsidRPr="00203AB9" w:rsidTr="00F8371C">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Установки для сварки ручной дуговой (постоянного тока)</w:t>
            </w:r>
          </w:p>
        </w:tc>
        <w:tc>
          <w:tcPr>
            <w:tcW w:w="510"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4</w:t>
            </w:r>
          </w:p>
        </w:tc>
      </w:tr>
      <w:tr w:rsidR="00F8371C" w:rsidRPr="00203AB9" w:rsidTr="00F8371C">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Преобразователи сварочные с номинальным сварочным током 315-500 А</w:t>
            </w:r>
          </w:p>
        </w:tc>
        <w:tc>
          <w:tcPr>
            <w:tcW w:w="510"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w:t>
            </w:r>
          </w:p>
        </w:tc>
      </w:tr>
      <w:tr w:rsidR="00F8371C" w:rsidRPr="00203AB9" w:rsidTr="00F8371C">
        <w:trPr>
          <w:trHeight w:val="6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Компрессоры передвижные с двигателем внутреннего сгорания давлением: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w:t>
            </w:r>
          </w:p>
        </w:tc>
      </w:tr>
      <w:tr w:rsidR="00F8371C" w:rsidRPr="00203AB9" w:rsidTr="00F8371C">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Катки дорожные самоходные гладкие 8 т - 13т</w:t>
            </w:r>
          </w:p>
        </w:tc>
        <w:tc>
          <w:tcPr>
            <w:tcW w:w="510"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w:t>
            </w:r>
          </w:p>
        </w:tc>
      </w:tr>
      <w:tr w:rsidR="00F8371C" w:rsidRPr="00203AB9" w:rsidTr="00F8371C">
        <w:trPr>
          <w:trHeight w:val="57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4</w:t>
            </w:r>
          </w:p>
        </w:tc>
      </w:tr>
      <w:tr w:rsidR="00F8371C" w:rsidRPr="00203AB9" w:rsidTr="00F8371C">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Агрегаты окрасочные высокого давления для окраски поверхностей конструкций мощностью: не более 1 кВт</w:t>
            </w:r>
          </w:p>
        </w:tc>
        <w:tc>
          <w:tcPr>
            <w:tcW w:w="510"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3</w:t>
            </w:r>
          </w:p>
        </w:tc>
      </w:tr>
      <w:tr w:rsidR="00F8371C" w:rsidRPr="00203AB9" w:rsidTr="00F8371C">
        <w:trPr>
          <w:trHeight w:val="58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Компрессоры передвижные давлением до 14 ат, производительность более 10 м3/мин</w:t>
            </w:r>
          </w:p>
        </w:tc>
        <w:tc>
          <w:tcPr>
            <w:tcW w:w="510"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1</w:t>
            </w:r>
          </w:p>
        </w:tc>
      </w:tr>
      <w:tr w:rsidR="00F8371C" w:rsidRPr="00F8371C" w:rsidTr="00F8371C">
        <w:trPr>
          <w:trHeight w:val="4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rPr>
                <w:rFonts w:ascii="Times New Roman" w:hAnsi="Times New Roman"/>
                <w:sz w:val="28"/>
                <w:szCs w:val="28"/>
              </w:rPr>
            </w:pPr>
            <w:r w:rsidRPr="00203AB9">
              <w:rPr>
                <w:rFonts w:ascii="Times New Roman" w:hAnsi="Times New Roman"/>
                <w:sz w:val="28"/>
                <w:szCs w:val="28"/>
              </w:rPr>
              <w:t>Автомобили бортовые, грузоподъемность до 5 т - 7т</w:t>
            </w:r>
          </w:p>
        </w:tc>
        <w:tc>
          <w:tcPr>
            <w:tcW w:w="510" w:type="pct"/>
            <w:tcBorders>
              <w:top w:val="nil"/>
              <w:left w:val="nil"/>
              <w:bottom w:val="single" w:sz="4" w:space="0" w:color="auto"/>
              <w:right w:val="single" w:sz="4" w:space="0" w:color="auto"/>
            </w:tcBorders>
            <w:shd w:val="clear" w:color="auto" w:fill="auto"/>
            <w:vAlign w:val="center"/>
            <w:hideMark/>
          </w:tcPr>
          <w:p w:rsidR="00F8371C" w:rsidRPr="00203AB9"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371C" w:rsidRPr="00F8371C" w:rsidRDefault="00F8371C" w:rsidP="00F8371C">
            <w:pPr>
              <w:spacing w:after="0" w:line="240" w:lineRule="auto"/>
              <w:jc w:val="center"/>
              <w:rPr>
                <w:rFonts w:ascii="Times New Roman" w:hAnsi="Times New Roman"/>
                <w:sz w:val="28"/>
                <w:szCs w:val="28"/>
              </w:rPr>
            </w:pPr>
            <w:r w:rsidRPr="00203AB9">
              <w:rPr>
                <w:rFonts w:ascii="Times New Roman" w:hAnsi="Times New Roman"/>
                <w:sz w:val="28"/>
                <w:szCs w:val="28"/>
              </w:rPr>
              <w:t>2</w:t>
            </w:r>
          </w:p>
        </w:tc>
      </w:tr>
    </w:tbl>
    <w:p w:rsidR="00F8371C" w:rsidRDefault="00F8371C" w:rsidP="00544CFD">
      <w:pPr>
        <w:spacing w:after="0" w:line="240" w:lineRule="auto"/>
        <w:contextualSpacing/>
        <w:jc w:val="center"/>
        <w:rPr>
          <w:rFonts w:ascii="Times New Roman" w:hAnsi="Times New Roman"/>
          <w:b/>
          <w:bCs/>
          <w:sz w:val="28"/>
          <w:szCs w:val="28"/>
        </w:rPr>
      </w:pPr>
    </w:p>
    <w:p w:rsidR="00F8371C" w:rsidRDefault="00F8371C" w:rsidP="00544CFD">
      <w:pPr>
        <w:spacing w:after="0" w:line="240" w:lineRule="auto"/>
        <w:contextualSpacing/>
        <w:jc w:val="center"/>
        <w:rPr>
          <w:rFonts w:ascii="Times New Roman" w:hAnsi="Times New Roman"/>
          <w:b/>
          <w:bCs/>
          <w:sz w:val="28"/>
          <w:szCs w:val="28"/>
        </w:rPr>
      </w:pPr>
    </w:p>
    <w:p w:rsidR="00F8371C" w:rsidRPr="00544CFD" w:rsidRDefault="00F8371C"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sectPr w:rsidR="00A3217C"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68" w:rsidRDefault="004D7668" w:rsidP="00FF37E6">
      <w:pPr>
        <w:spacing w:after="0" w:line="240" w:lineRule="auto"/>
      </w:pPr>
      <w:r>
        <w:separator/>
      </w:r>
    </w:p>
  </w:endnote>
  <w:endnote w:type="continuationSeparator" w:id="0">
    <w:p w:rsidR="004D7668" w:rsidRDefault="004D766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68" w:rsidRDefault="004D7668" w:rsidP="00FF37E6">
      <w:pPr>
        <w:spacing w:after="0" w:line="240" w:lineRule="auto"/>
      </w:pPr>
      <w:r>
        <w:separator/>
      </w:r>
    </w:p>
  </w:footnote>
  <w:footnote w:type="continuationSeparator" w:id="0">
    <w:p w:rsidR="004D7668" w:rsidRDefault="004D766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6F53CC"/>
    <w:multiLevelType w:val="hybridMultilevel"/>
    <w:tmpl w:val="F1CCE87C"/>
    <w:lvl w:ilvl="0" w:tplc="E196D404">
      <w:start w:val="1"/>
      <w:numFmt w:val="bullet"/>
      <w:lvlText w:val="-"/>
      <w:lvlJc w:val="left"/>
      <w:pPr>
        <w:ind w:left="1117" w:hanging="360"/>
      </w:pPr>
      <w:rPr>
        <w:rFonts w:ascii="Times New Roman" w:hAnsi="Times New Roman"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EE4271"/>
    <w:multiLevelType w:val="hybridMultilevel"/>
    <w:tmpl w:val="542C819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1"/>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6"/>
  </w:num>
  <w:num w:numId="16">
    <w:abstractNumId w:val="38"/>
  </w:num>
  <w:num w:numId="17">
    <w:abstractNumId w:val="22"/>
  </w:num>
  <w:num w:numId="18">
    <w:abstractNumId w:val="37"/>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4"/>
  </w:num>
  <w:num w:numId="30">
    <w:abstractNumId w:val="43"/>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09B2"/>
    <w:rsid w:val="000C2242"/>
    <w:rsid w:val="000C3D72"/>
    <w:rsid w:val="000C7314"/>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03AB9"/>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622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D7668"/>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83C0F"/>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275A"/>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67B06"/>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C631D"/>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2D50"/>
    <w:rsid w:val="00AF49DC"/>
    <w:rsid w:val="00B044CF"/>
    <w:rsid w:val="00B07E58"/>
    <w:rsid w:val="00B10E98"/>
    <w:rsid w:val="00B13A9A"/>
    <w:rsid w:val="00B14189"/>
    <w:rsid w:val="00B14F86"/>
    <w:rsid w:val="00B20F4D"/>
    <w:rsid w:val="00B219E4"/>
    <w:rsid w:val="00B26254"/>
    <w:rsid w:val="00B2727A"/>
    <w:rsid w:val="00B2768D"/>
    <w:rsid w:val="00B278DD"/>
    <w:rsid w:val="00B3203D"/>
    <w:rsid w:val="00B341F1"/>
    <w:rsid w:val="00B540E7"/>
    <w:rsid w:val="00B563A5"/>
    <w:rsid w:val="00B57FAF"/>
    <w:rsid w:val="00B73340"/>
    <w:rsid w:val="00B75730"/>
    <w:rsid w:val="00B84433"/>
    <w:rsid w:val="00B92F4B"/>
    <w:rsid w:val="00B932BF"/>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E7E65"/>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8371C"/>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8491"/>
  <w15:docId w15:val="{D909D2BC-4B05-4438-A915-B8AEDAB1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53907407">
      <w:bodyDiv w:val="1"/>
      <w:marLeft w:val="0"/>
      <w:marRight w:val="0"/>
      <w:marTop w:val="0"/>
      <w:marBottom w:val="0"/>
      <w:divBdr>
        <w:top w:val="none" w:sz="0" w:space="0" w:color="auto"/>
        <w:left w:val="none" w:sz="0" w:space="0" w:color="auto"/>
        <w:bottom w:val="none" w:sz="0" w:space="0" w:color="auto"/>
        <w:right w:val="none" w:sz="0" w:space="0" w:color="auto"/>
      </w:divBdr>
    </w:div>
    <w:div w:id="474690274">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52121158">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79724393">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3B039B2-4D83-4562-9F51-F57C4E82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D1453489</Template>
  <TotalTime>443</TotalTime>
  <Pages>11</Pages>
  <Words>2835</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2017-09-20T08:12:00Z</dcterms:modified>
</cp:coreProperties>
</file>