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3E9E" w14:textId="77777777" w:rsidR="00823CFF" w:rsidRPr="0056207D" w:rsidRDefault="00823CFF" w:rsidP="00823CFF">
      <w:pPr>
        <w:tabs>
          <w:tab w:val="left" w:pos="7214"/>
        </w:tabs>
        <w:spacing w:after="0"/>
        <w:jc w:val="right"/>
        <w:rPr>
          <w:rFonts w:ascii="Times New Roman" w:hAnsi="Times New Roman"/>
        </w:rPr>
      </w:pPr>
      <w:r w:rsidRPr="0056207D">
        <w:rPr>
          <w:rFonts w:ascii="Times New Roman" w:hAnsi="Times New Roman"/>
        </w:rPr>
        <w:t xml:space="preserve">Приложение </w:t>
      </w:r>
    </w:p>
    <w:p w14:paraId="0B78FD5B" w14:textId="77777777" w:rsidR="00823CFF" w:rsidRPr="0056207D" w:rsidRDefault="00823CFF" w:rsidP="00823CFF">
      <w:pPr>
        <w:tabs>
          <w:tab w:val="left" w:pos="7214"/>
        </w:tabs>
        <w:spacing w:after="0"/>
        <w:jc w:val="right"/>
        <w:rPr>
          <w:rFonts w:ascii="Times New Roman" w:hAnsi="Times New Roman"/>
          <w:lang w:val="en-US"/>
        </w:rPr>
      </w:pPr>
      <w:r w:rsidRPr="0056207D">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56207D" w14:paraId="14D4C986" w14:textId="77777777" w:rsidTr="000D6F3B">
        <w:tc>
          <w:tcPr>
            <w:tcW w:w="5069" w:type="dxa"/>
          </w:tcPr>
          <w:p w14:paraId="3B9C4A40" w14:textId="77777777" w:rsidR="00823CFF" w:rsidRPr="0056207D" w:rsidRDefault="00823CFF" w:rsidP="000D6F3B">
            <w:pPr>
              <w:widowControl w:val="0"/>
              <w:autoSpaceDE w:val="0"/>
              <w:autoSpaceDN w:val="0"/>
              <w:adjustRightInd w:val="0"/>
              <w:jc w:val="center"/>
              <w:rPr>
                <w:rFonts w:ascii="Times New Roman CYR" w:hAnsi="Times New Roman CYR" w:cs="Times New Roman CYR"/>
                <w:bCs/>
              </w:rPr>
            </w:pPr>
          </w:p>
          <w:p w14:paraId="342F4D59" w14:textId="77777777" w:rsidR="0056207D" w:rsidRPr="0056207D" w:rsidRDefault="0056207D" w:rsidP="0056207D">
            <w:pPr>
              <w:widowControl w:val="0"/>
              <w:autoSpaceDE w:val="0"/>
              <w:autoSpaceDN w:val="0"/>
              <w:adjustRightInd w:val="0"/>
              <w:jc w:val="center"/>
              <w:rPr>
                <w:rFonts w:ascii="Times New Roman CYR" w:hAnsi="Times New Roman CYR" w:cs="Times New Roman CYR"/>
                <w:bCs/>
                <w:noProof/>
                <w:sz w:val="24"/>
                <w:szCs w:val="24"/>
              </w:rPr>
            </w:pPr>
            <w:r w:rsidRPr="0056207D">
              <w:rPr>
                <w:rFonts w:ascii="Times New Roman CYR" w:hAnsi="Times New Roman CYR" w:cs="Times New Roman CYR"/>
                <w:bCs/>
              </w:rPr>
              <w:t>УТВЕРЖДАЮ:</w:t>
            </w:r>
          </w:p>
          <w:p w14:paraId="15B70C1A" w14:textId="77777777" w:rsidR="0056207D" w:rsidRPr="0056207D" w:rsidRDefault="0056207D" w:rsidP="0056207D">
            <w:pPr>
              <w:widowControl w:val="0"/>
              <w:autoSpaceDE w:val="0"/>
              <w:autoSpaceDN w:val="0"/>
              <w:adjustRightInd w:val="0"/>
              <w:jc w:val="center"/>
              <w:rPr>
                <w:rFonts w:ascii="Times New Roman CYR" w:hAnsi="Times New Roman CYR" w:cs="Times New Roman CYR"/>
                <w:bCs/>
              </w:rPr>
            </w:pPr>
            <w:r w:rsidRPr="0056207D">
              <w:rPr>
                <w:rFonts w:ascii="Times New Roman CYR" w:hAnsi="Times New Roman CYR" w:cs="Times New Roman CYR"/>
                <w:bCs/>
              </w:rPr>
              <w:t xml:space="preserve">Заместитель генерального директора </w:t>
            </w:r>
          </w:p>
          <w:p w14:paraId="2A5800D6" w14:textId="77777777" w:rsidR="0056207D" w:rsidRPr="0056207D" w:rsidRDefault="0056207D" w:rsidP="0056207D">
            <w:pPr>
              <w:widowControl w:val="0"/>
              <w:autoSpaceDE w:val="0"/>
              <w:autoSpaceDN w:val="0"/>
              <w:adjustRightInd w:val="0"/>
              <w:jc w:val="center"/>
              <w:rPr>
                <w:rFonts w:ascii="Times New Roman CYR" w:hAnsi="Times New Roman CYR" w:cs="Times New Roman CYR"/>
                <w:bCs/>
              </w:rPr>
            </w:pPr>
            <w:r w:rsidRPr="0056207D">
              <w:rPr>
                <w:rFonts w:ascii="Times New Roman CYR" w:hAnsi="Times New Roman CYR" w:cs="Times New Roman CYR"/>
                <w:bCs/>
              </w:rPr>
              <w:t>по экономике и финансам ООО "</w:t>
            </w:r>
            <w:proofErr w:type="spellStart"/>
            <w:r w:rsidRPr="0056207D">
              <w:rPr>
                <w:rFonts w:ascii="Times New Roman CYR" w:hAnsi="Times New Roman CYR" w:cs="Times New Roman CYR"/>
                <w:bCs/>
              </w:rPr>
              <w:t>Ситэк</w:t>
            </w:r>
            <w:proofErr w:type="spellEnd"/>
            <w:r w:rsidRPr="0056207D">
              <w:rPr>
                <w:rFonts w:ascii="Times New Roman CYR" w:hAnsi="Times New Roman CYR" w:cs="Times New Roman CYR"/>
                <w:bCs/>
              </w:rPr>
              <w:t>"</w:t>
            </w:r>
          </w:p>
          <w:p w14:paraId="0D24DED9" w14:textId="77777777" w:rsidR="0056207D" w:rsidRPr="0056207D" w:rsidRDefault="0056207D" w:rsidP="0056207D">
            <w:pPr>
              <w:widowControl w:val="0"/>
              <w:autoSpaceDE w:val="0"/>
              <w:autoSpaceDN w:val="0"/>
              <w:adjustRightInd w:val="0"/>
              <w:jc w:val="center"/>
              <w:rPr>
                <w:rFonts w:ascii="Times New Roman CYR" w:hAnsi="Times New Roman CYR" w:cs="Times New Roman CYR"/>
                <w:bCs/>
              </w:rPr>
            </w:pPr>
          </w:p>
          <w:p w14:paraId="5A85DAC9" w14:textId="77777777" w:rsidR="0056207D" w:rsidRPr="0056207D" w:rsidRDefault="0056207D" w:rsidP="0056207D">
            <w:pPr>
              <w:widowControl w:val="0"/>
              <w:autoSpaceDE w:val="0"/>
              <w:autoSpaceDN w:val="0"/>
              <w:adjustRightInd w:val="0"/>
              <w:jc w:val="center"/>
              <w:rPr>
                <w:rFonts w:ascii="Times New Roman CYR" w:hAnsi="Times New Roman CYR" w:cs="Times New Roman CYR"/>
                <w:bCs/>
              </w:rPr>
            </w:pPr>
            <w:r w:rsidRPr="0056207D">
              <w:rPr>
                <w:rFonts w:ascii="Times New Roman CYR" w:hAnsi="Times New Roman CYR" w:cs="Times New Roman CYR"/>
                <w:bCs/>
              </w:rPr>
              <w:t>_______________ П.Е. Бескровный</w:t>
            </w:r>
          </w:p>
          <w:p w14:paraId="0A6FAEAD" w14:textId="05E90BDB" w:rsidR="00823CFF" w:rsidRPr="0056207D" w:rsidRDefault="0056207D" w:rsidP="0056207D">
            <w:pPr>
              <w:widowControl w:val="0"/>
              <w:autoSpaceDE w:val="0"/>
              <w:autoSpaceDN w:val="0"/>
              <w:adjustRightInd w:val="0"/>
              <w:jc w:val="center"/>
              <w:rPr>
                <w:rFonts w:ascii="Times New Roman CYR" w:hAnsi="Times New Roman CYR" w:cs="Times New Roman CYR"/>
                <w:bCs/>
                <w:noProof/>
                <w:sz w:val="24"/>
                <w:szCs w:val="24"/>
              </w:rPr>
            </w:pPr>
            <w:r w:rsidRPr="0056207D">
              <w:rPr>
                <w:rFonts w:ascii="Times New Roman CYR" w:hAnsi="Times New Roman CYR" w:cs="Times New Roman CYR"/>
                <w:bCs/>
              </w:rPr>
              <w:t>13</w:t>
            </w:r>
            <w:r w:rsidRPr="0056207D">
              <w:rPr>
                <w:rFonts w:ascii="Times New Roman CYR" w:hAnsi="Times New Roman CYR" w:cs="Times New Roman CYR"/>
                <w:bCs/>
              </w:rPr>
              <w:t xml:space="preserve"> мая 2020 г.</w:t>
            </w:r>
          </w:p>
        </w:tc>
        <w:tc>
          <w:tcPr>
            <w:tcW w:w="5071" w:type="dxa"/>
          </w:tcPr>
          <w:p w14:paraId="798CEA8D" w14:textId="77777777" w:rsidR="00823CFF" w:rsidRPr="0056207D"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56207D"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56207D" w:rsidRDefault="00823CFF" w:rsidP="00823CFF">
      <w:pPr>
        <w:tabs>
          <w:tab w:val="left" w:pos="7214"/>
        </w:tabs>
        <w:spacing w:after="0"/>
        <w:jc w:val="right"/>
        <w:rPr>
          <w:rFonts w:ascii="Times New Roman" w:hAnsi="Times New Roman"/>
          <w:sz w:val="28"/>
          <w:szCs w:val="28"/>
        </w:rPr>
      </w:pPr>
    </w:p>
    <w:p w14:paraId="400DD317" w14:textId="77777777" w:rsidR="00823CFF" w:rsidRPr="0056207D" w:rsidRDefault="00823CFF" w:rsidP="00823CFF">
      <w:pPr>
        <w:spacing w:after="0" w:line="240" w:lineRule="auto"/>
        <w:jc w:val="center"/>
        <w:rPr>
          <w:rFonts w:ascii="Times New Roman" w:hAnsi="Times New Roman"/>
          <w:sz w:val="28"/>
          <w:szCs w:val="28"/>
        </w:rPr>
      </w:pPr>
    </w:p>
    <w:p w14:paraId="6D67E495" w14:textId="77777777" w:rsidR="00823CFF" w:rsidRPr="0056207D" w:rsidRDefault="00823CFF" w:rsidP="00823CFF">
      <w:pPr>
        <w:spacing w:after="0" w:line="240" w:lineRule="auto"/>
        <w:jc w:val="center"/>
        <w:rPr>
          <w:rFonts w:ascii="Times New Roman" w:hAnsi="Times New Roman"/>
          <w:sz w:val="28"/>
          <w:szCs w:val="28"/>
        </w:rPr>
      </w:pPr>
      <w:r w:rsidRPr="0056207D">
        <w:rPr>
          <w:rFonts w:ascii="Times New Roman" w:hAnsi="Times New Roman"/>
          <w:sz w:val="28"/>
          <w:szCs w:val="28"/>
        </w:rPr>
        <w:t>ТЕХНИЧЕСКОЕ ЗАДАНИЕ</w:t>
      </w:r>
    </w:p>
    <w:p w14:paraId="45B9100E" w14:textId="27C53EE8" w:rsidR="00823CFF" w:rsidRPr="0056207D" w:rsidRDefault="0056207D" w:rsidP="00823CFF">
      <w:pPr>
        <w:spacing w:after="0" w:line="240" w:lineRule="auto"/>
        <w:jc w:val="center"/>
        <w:rPr>
          <w:rFonts w:ascii="Times New Roman" w:hAnsi="Times New Roman"/>
          <w:sz w:val="28"/>
          <w:szCs w:val="28"/>
        </w:rPr>
      </w:pPr>
      <w:r w:rsidRPr="0056207D">
        <w:rPr>
          <w:rFonts w:ascii="Times New Roman" w:hAnsi="Times New Roman"/>
          <w:sz w:val="28"/>
          <w:szCs w:val="28"/>
        </w:rPr>
        <w:t>З</w:t>
      </w:r>
      <w:r w:rsidR="00823CFF" w:rsidRPr="0056207D">
        <w:rPr>
          <w:rFonts w:ascii="Times New Roman" w:hAnsi="Times New Roman"/>
          <w:sz w:val="28"/>
          <w:szCs w:val="28"/>
        </w:rPr>
        <w:t xml:space="preserve">апроса оферт по отбору организации </w:t>
      </w:r>
    </w:p>
    <w:p w14:paraId="67A9C086" w14:textId="77777777" w:rsidR="00823CFF" w:rsidRPr="0056207D" w:rsidRDefault="00823CFF" w:rsidP="00823CFF">
      <w:pPr>
        <w:spacing w:after="0" w:line="240" w:lineRule="auto"/>
        <w:jc w:val="center"/>
        <w:rPr>
          <w:rFonts w:ascii="Times New Roman" w:hAnsi="Times New Roman"/>
          <w:sz w:val="28"/>
          <w:szCs w:val="28"/>
        </w:rPr>
      </w:pPr>
      <w:r w:rsidRPr="0056207D">
        <w:rPr>
          <w:rFonts w:ascii="Times New Roman" w:hAnsi="Times New Roman"/>
          <w:sz w:val="28"/>
          <w:szCs w:val="28"/>
        </w:rPr>
        <w:t xml:space="preserve">на право заключения договора </w:t>
      </w:r>
    </w:p>
    <w:p w14:paraId="764BD3E8" w14:textId="77777777" w:rsidR="00823CFF" w:rsidRPr="0056207D" w:rsidRDefault="00823CFF" w:rsidP="00823CFF">
      <w:pPr>
        <w:spacing w:after="0" w:line="240" w:lineRule="auto"/>
        <w:jc w:val="center"/>
        <w:rPr>
          <w:rFonts w:ascii="Times New Roman" w:hAnsi="Times New Roman"/>
          <w:sz w:val="28"/>
          <w:szCs w:val="28"/>
        </w:rPr>
      </w:pPr>
    </w:p>
    <w:p w14:paraId="560D5574" w14:textId="77777777" w:rsidR="00823CFF" w:rsidRPr="0056207D" w:rsidRDefault="00823CFF" w:rsidP="00823CFF">
      <w:pPr>
        <w:spacing w:after="0" w:line="240" w:lineRule="auto"/>
        <w:jc w:val="center"/>
        <w:rPr>
          <w:rFonts w:ascii="Times New Roman" w:hAnsi="Times New Roman"/>
          <w:sz w:val="28"/>
          <w:szCs w:val="28"/>
        </w:rPr>
      </w:pPr>
    </w:p>
    <w:p w14:paraId="58942BD0" w14:textId="77777777" w:rsidR="00823CFF" w:rsidRPr="0056207D" w:rsidRDefault="00823CFF" w:rsidP="00823CFF">
      <w:pPr>
        <w:spacing w:after="0" w:line="240" w:lineRule="auto"/>
        <w:jc w:val="center"/>
        <w:rPr>
          <w:rFonts w:ascii="Times New Roman" w:hAnsi="Times New Roman"/>
          <w:sz w:val="28"/>
          <w:szCs w:val="28"/>
        </w:rPr>
      </w:pPr>
    </w:p>
    <w:p w14:paraId="4761C140" w14:textId="77777777" w:rsidR="00823CFF" w:rsidRPr="0056207D" w:rsidRDefault="00823CFF" w:rsidP="00823CFF">
      <w:pPr>
        <w:spacing w:after="0" w:line="240" w:lineRule="auto"/>
        <w:jc w:val="center"/>
        <w:rPr>
          <w:rFonts w:ascii="Times New Roman" w:hAnsi="Times New Roman"/>
          <w:sz w:val="28"/>
          <w:szCs w:val="28"/>
        </w:rPr>
      </w:pPr>
    </w:p>
    <w:p w14:paraId="0C3F834E" w14:textId="77777777" w:rsidR="00823CFF" w:rsidRPr="0056207D" w:rsidRDefault="00823CFF" w:rsidP="00823CFF">
      <w:pPr>
        <w:spacing w:after="0" w:line="240" w:lineRule="auto"/>
        <w:jc w:val="center"/>
        <w:rPr>
          <w:rFonts w:ascii="Times New Roman" w:hAnsi="Times New Roman"/>
          <w:sz w:val="28"/>
          <w:szCs w:val="28"/>
        </w:rPr>
      </w:pPr>
    </w:p>
    <w:p w14:paraId="550B1EF3" w14:textId="2A6541C2" w:rsidR="0056207D" w:rsidRPr="0056207D" w:rsidRDefault="00823CFF" w:rsidP="0056207D">
      <w:pPr>
        <w:spacing w:after="0" w:line="240" w:lineRule="auto"/>
        <w:jc w:val="center"/>
        <w:rPr>
          <w:rFonts w:ascii="Times New Roman" w:hAnsi="Times New Roman"/>
          <w:sz w:val="28"/>
          <w:szCs w:val="28"/>
        </w:rPr>
      </w:pPr>
      <w:r w:rsidRPr="0056207D">
        <w:rPr>
          <w:rFonts w:ascii="Times New Roman" w:hAnsi="Times New Roman"/>
          <w:sz w:val="28"/>
          <w:szCs w:val="28"/>
        </w:rPr>
        <w:t>Выполнение работ по объекту:</w:t>
      </w:r>
    </w:p>
    <w:p w14:paraId="6E221F68" w14:textId="26AF33DC" w:rsidR="00823CFF" w:rsidRPr="0056207D" w:rsidRDefault="00823CFF" w:rsidP="0056207D">
      <w:pPr>
        <w:spacing w:after="0" w:line="240" w:lineRule="auto"/>
        <w:jc w:val="center"/>
        <w:rPr>
          <w:rFonts w:ascii="Times New Roman" w:hAnsi="Times New Roman"/>
          <w:sz w:val="28"/>
          <w:szCs w:val="28"/>
        </w:rPr>
      </w:pPr>
      <w:bookmarkStart w:id="0" w:name="_GoBack"/>
      <w:r w:rsidRPr="0056207D">
        <w:rPr>
          <w:rFonts w:ascii="Times New Roman" w:hAnsi="Times New Roman"/>
          <w:sz w:val="28"/>
          <w:szCs w:val="28"/>
        </w:rPr>
        <w:t>«</w:t>
      </w:r>
      <w:r w:rsidR="00D3354E" w:rsidRPr="0056207D">
        <w:rPr>
          <w:rFonts w:ascii="Times New Roman" w:hAnsi="Times New Roman"/>
          <w:sz w:val="28"/>
          <w:szCs w:val="28"/>
        </w:rPr>
        <w:t>Восстановление проектного положения на пересечении подземного газопровода к ГРС "Чернореченский цементный завод" с оврагом и обустройство водоотвода на 0,7-0,9</w:t>
      </w:r>
      <w:r w:rsidR="00FF0539" w:rsidRPr="0056207D">
        <w:rPr>
          <w:rFonts w:ascii="Times New Roman" w:hAnsi="Times New Roman"/>
          <w:sz w:val="28"/>
          <w:szCs w:val="28"/>
        </w:rPr>
        <w:t xml:space="preserve"> </w:t>
      </w:r>
      <w:r w:rsidR="00D3354E" w:rsidRPr="0056207D">
        <w:rPr>
          <w:rFonts w:ascii="Times New Roman" w:hAnsi="Times New Roman"/>
          <w:sz w:val="28"/>
          <w:szCs w:val="28"/>
        </w:rPr>
        <w:t>км</w:t>
      </w:r>
      <w:r w:rsidRPr="0056207D">
        <w:rPr>
          <w:rFonts w:ascii="Times New Roman" w:hAnsi="Times New Roman"/>
          <w:sz w:val="28"/>
          <w:szCs w:val="28"/>
        </w:rPr>
        <w:t>»</w:t>
      </w:r>
    </w:p>
    <w:bookmarkEnd w:id="0"/>
    <w:p w14:paraId="2E1BBAF0" w14:textId="09988A38" w:rsidR="00823CFF" w:rsidRPr="0056207D" w:rsidRDefault="00823CFF" w:rsidP="0056207D">
      <w:pPr>
        <w:spacing w:after="0" w:line="240" w:lineRule="auto"/>
        <w:jc w:val="center"/>
        <w:rPr>
          <w:rFonts w:ascii="Times New Roman" w:hAnsi="Times New Roman"/>
          <w:sz w:val="28"/>
          <w:szCs w:val="28"/>
        </w:rPr>
      </w:pPr>
    </w:p>
    <w:p w14:paraId="6E4C4B35" w14:textId="78DF613A" w:rsidR="00823CFF" w:rsidRPr="0056207D" w:rsidRDefault="00823CFF" w:rsidP="00823CFF">
      <w:pPr>
        <w:spacing w:after="0" w:line="240" w:lineRule="auto"/>
        <w:jc w:val="both"/>
        <w:rPr>
          <w:rFonts w:ascii="Times New Roman" w:hAnsi="Times New Roman"/>
          <w:sz w:val="28"/>
          <w:szCs w:val="28"/>
        </w:rPr>
      </w:pPr>
    </w:p>
    <w:p w14:paraId="7FEE2BA8" w14:textId="77777777" w:rsidR="00823CFF" w:rsidRPr="0056207D" w:rsidRDefault="00823CFF" w:rsidP="00823CFF">
      <w:pPr>
        <w:spacing w:after="0" w:line="240" w:lineRule="auto"/>
        <w:rPr>
          <w:rFonts w:ascii="Times New Roman" w:hAnsi="Times New Roman"/>
          <w:color w:val="000000"/>
          <w:sz w:val="28"/>
          <w:szCs w:val="28"/>
        </w:rPr>
      </w:pPr>
    </w:p>
    <w:p w14:paraId="6F0DD286" w14:textId="77777777" w:rsidR="00823CFF" w:rsidRPr="0056207D" w:rsidRDefault="00823CFF" w:rsidP="00823CFF">
      <w:pPr>
        <w:spacing w:after="0" w:line="240" w:lineRule="auto"/>
        <w:rPr>
          <w:rFonts w:ascii="Times New Roman" w:hAnsi="Times New Roman"/>
          <w:color w:val="000000"/>
          <w:sz w:val="28"/>
          <w:szCs w:val="28"/>
        </w:rPr>
      </w:pPr>
    </w:p>
    <w:p w14:paraId="005260AF" w14:textId="77777777" w:rsidR="00823CFF" w:rsidRPr="0056207D" w:rsidRDefault="00823CFF" w:rsidP="00823CFF">
      <w:pPr>
        <w:spacing w:after="0" w:line="240" w:lineRule="auto"/>
        <w:rPr>
          <w:rFonts w:ascii="Times New Roman" w:hAnsi="Times New Roman"/>
          <w:color w:val="000000"/>
          <w:sz w:val="28"/>
          <w:szCs w:val="28"/>
        </w:rPr>
      </w:pPr>
    </w:p>
    <w:p w14:paraId="7353D2BE" w14:textId="77777777" w:rsidR="00823CFF" w:rsidRPr="0056207D" w:rsidRDefault="00823CFF" w:rsidP="00823CFF">
      <w:pPr>
        <w:spacing w:after="0" w:line="240" w:lineRule="auto"/>
        <w:rPr>
          <w:rFonts w:ascii="Times New Roman" w:hAnsi="Times New Roman"/>
          <w:color w:val="000000"/>
          <w:sz w:val="28"/>
          <w:szCs w:val="28"/>
        </w:rPr>
      </w:pPr>
    </w:p>
    <w:p w14:paraId="71C8B391" w14:textId="77777777" w:rsidR="00823CFF" w:rsidRPr="0056207D" w:rsidRDefault="00823CFF" w:rsidP="00823CFF">
      <w:pPr>
        <w:spacing w:after="0" w:line="240" w:lineRule="auto"/>
        <w:rPr>
          <w:rFonts w:ascii="Times New Roman" w:hAnsi="Times New Roman"/>
          <w:color w:val="000000"/>
          <w:sz w:val="28"/>
          <w:szCs w:val="28"/>
        </w:rPr>
      </w:pPr>
    </w:p>
    <w:p w14:paraId="3B9DA328" w14:textId="77777777" w:rsidR="00823CFF" w:rsidRPr="0056207D" w:rsidRDefault="00823CFF" w:rsidP="00823CFF">
      <w:pPr>
        <w:spacing w:after="0" w:line="240" w:lineRule="auto"/>
        <w:rPr>
          <w:rFonts w:ascii="Times New Roman" w:hAnsi="Times New Roman"/>
          <w:color w:val="000000"/>
          <w:sz w:val="28"/>
          <w:szCs w:val="28"/>
        </w:rPr>
      </w:pPr>
    </w:p>
    <w:p w14:paraId="29891B83" w14:textId="77777777" w:rsidR="00823CFF" w:rsidRPr="0056207D" w:rsidRDefault="00823CFF" w:rsidP="00823CFF">
      <w:pPr>
        <w:spacing w:after="0" w:line="240" w:lineRule="auto"/>
        <w:rPr>
          <w:rFonts w:ascii="Times New Roman" w:hAnsi="Times New Roman"/>
          <w:color w:val="000000"/>
          <w:sz w:val="28"/>
          <w:szCs w:val="28"/>
        </w:rPr>
      </w:pPr>
    </w:p>
    <w:p w14:paraId="0BF12C3C" w14:textId="77777777" w:rsidR="00823CFF" w:rsidRPr="0056207D" w:rsidRDefault="00823CFF" w:rsidP="00823CFF">
      <w:pPr>
        <w:spacing w:after="0" w:line="240" w:lineRule="auto"/>
        <w:rPr>
          <w:rFonts w:ascii="Times New Roman" w:hAnsi="Times New Roman"/>
          <w:color w:val="000000"/>
          <w:sz w:val="32"/>
          <w:szCs w:val="28"/>
        </w:rPr>
      </w:pPr>
      <w:r w:rsidRPr="0056207D">
        <w:rPr>
          <w:rFonts w:ascii="Times New Roman" w:hAnsi="Times New Roman"/>
          <w:sz w:val="24"/>
        </w:rPr>
        <w:t>Заказчик и организатор процедуры закупки: ООО «</w:t>
      </w:r>
      <w:proofErr w:type="spellStart"/>
      <w:r w:rsidRPr="0056207D">
        <w:rPr>
          <w:rFonts w:ascii="Times New Roman" w:hAnsi="Times New Roman"/>
          <w:sz w:val="24"/>
        </w:rPr>
        <w:t>Ситэк</w:t>
      </w:r>
      <w:proofErr w:type="spellEnd"/>
      <w:r w:rsidRPr="0056207D">
        <w:rPr>
          <w:rFonts w:ascii="Times New Roman" w:hAnsi="Times New Roman"/>
          <w:sz w:val="24"/>
        </w:rPr>
        <w:t>»</w:t>
      </w:r>
    </w:p>
    <w:p w14:paraId="3E3AC3C0" w14:textId="77777777" w:rsidR="00823CFF" w:rsidRPr="0056207D" w:rsidRDefault="00823CFF" w:rsidP="00823CFF">
      <w:pPr>
        <w:spacing w:after="0" w:line="240" w:lineRule="auto"/>
        <w:rPr>
          <w:rFonts w:ascii="Times New Roman" w:hAnsi="Times New Roman"/>
          <w:color w:val="000000"/>
          <w:sz w:val="28"/>
          <w:szCs w:val="28"/>
        </w:rPr>
      </w:pPr>
    </w:p>
    <w:p w14:paraId="6F74814D" w14:textId="77777777" w:rsidR="00823CFF" w:rsidRPr="0056207D" w:rsidRDefault="00823CFF" w:rsidP="00823CFF">
      <w:pPr>
        <w:spacing w:after="0" w:line="240" w:lineRule="auto"/>
        <w:jc w:val="center"/>
        <w:rPr>
          <w:rFonts w:ascii="Times New Roman" w:hAnsi="Times New Roman"/>
          <w:color w:val="000000"/>
          <w:sz w:val="28"/>
          <w:szCs w:val="28"/>
        </w:rPr>
      </w:pPr>
    </w:p>
    <w:p w14:paraId="63915E08" w14:textId="77777777" w:rsidR="00823CFF" w:rsidRPr="0056207D" w:rsidRDefault="00823CFF" w:rsidP="00823CFF">
      <w:pPr>
        <w:spacing w:after="0" w:line="240" w:lineRule="auto"/>
        <w:jc w:val="center"/>
        <w:rPr>
          <w:rFonts w:ascii="Times New Roman" w:hAnsi="Times New Roman"/>
          <w:color w:val="000000"/>
          <w:sz w:val="28"/>
          <w:szCs w:val="28"/>
        </w:rPr>
      </w:pPr>
    </w:p>
    <w:p w14:paraId="5AD14ADF" w14:textId="77777777" w:rsidR="00823CFF" w:rsidRPr="0056207D" w:rsidRDefault="00823CFF" w:rsidP="00823CFF">
      <w:pPr>
        <w:spacing w:after="0" w:line="240" w:lineRule="auto"/>
        <w:jc w:val="center"/>
        <w:rPr>
          <w:rFonts w:ascii="Times New Roman" w:hAnsi="Times New Roman"/>
          <w:color w:val="000000"/>
          <w:sz w:val="28"/>
          <w:szCs w:val="28"/>
        </w:rPr>
      </w:pPr>
    </w:p>
    <w:p w14:paraId="2A32316B" w14:textId="77777777" w:rsidR="00823CFF" w:rsidRPr="0056207D" w:rsidRDefault="00823CFF" w:rsidP="00823CFF">
      <w:pPr>
        <w:spacing w:after="0" w:line="240" w:lineRule="auto"/>
        <w:jc w:val="center"/>
        <w:rPr>
          <w:rFonts w:ascii="Times New Roman" w:hAnsi="Times New Roman"/>
          <w:color w:val="000000"/>
          <w:sz w:val="28"/>
          <w:szCs w:val="28"/>
        </w:rPr>
      </w:pPr>
    </w:p>
    <w:p w14:paraId="629E98A1" w14:textId="77777777" w:rsidR="00823CFF" w:rsidRPr="0056207D" w:rsidRDefault="00823CFF" w:rsidP="00823CFF">
      <w:pPr>
        <w:spacing w:after="0" w:line="240" w:lineRule="auto"/>
        <w:jc w:val="center"/>
        <w:rPr>
          <w:rFonts w:ascii="Times New Roman" w:hAnsi="Times New Roman"/>
          <w:color w:val="000000"/>
          <w:sz w:val="28"/>
          <w:szCs w:val="28"/>
        </w:rPr>
      </w:pPr>
    </w:p>
    <w:p w14:paraId="7952529E" w14:textId="14F9ECED" w:rsidR="00823CFF" w:rsidRPr="0056207D" w:rsidRDefault="00823CFF" w:rsidP="00823CFF">
      <w:pPr>
        <w:spacing w:after="0" w:line="240" w:lineRule="auto"/>
        <w:jc w:val="center"/>
        <w:rPr>
          <w:rFonts w:ascii="Times New Roman" w:hAnsi="Times New Roman"/>
          <w:color w:val="000000"/>
          <w:sz w:val="28"/>
          <w:szCs w:val="28"/>
        </w:rPr>
      </w:pPr>
    </w:p>
    <w:p w14:paraId="53030568" w14:textId="35F3414C" w:rsidR="00D3354E" w:rsidRPr="0056207D" w:rsidRDefault="00D3354E" w:rsidP="00823CFF">
      <w:pPr>
        <w:spacing w:after="0" w:line="240" w:lineRule="auto"/>
        <w:jc w:val="center"/>
        <w:rPr>
          <w:rFonts w:ascii="Times New Roman" w:hAnsi="Times New Roman"/>
          <w:color w:val="000000"/>
          <w:sz w:val="28"/>
          <w:szCs w:val="28"/>
        </w:rPr>
      </w:pPr>
    </w:p>
    <w:p w14:paraId="4D196D93" w14:textId="77777777" w:rsidR="0056207D" w:rsidRPr="0056207D" w:rsidRDefault="0056207D" w:rsidP="00823CFF">
      <w:pPr>
        <w:spacing w:after="0" w:line="240" w:lineRule="auto"/>
        <w:jc w:val="center"/>
        <w:rPr>
          <w:rFonts w:ascii="Times New Roman" w:hAnsi="Times New Roman"/>
          <w:color w:val="000000"/>
          <w:sz w:val="28"/>
          <w:szCs w:val="28"/>
        </w:rPr>
      </w:pPr>
    </w:p>
    <w:p w14:paraId="66387A72" w14:textId="34B87BF9" w:rsidR="00F349B0" w:rsidRPr="0056207D" w:rsidRDefault="00823CFF" w:rsidP="00823CFF">
      <w:pPr>
        <w:spacing w:after="0" w:line="240" w:lineRule="auto"/>
        <w:jc w:val="center"/>
        <w:rPr>
          <w:rFonts w:ascii="Times New Roman" w:hAnsi="Times New Roman"/>
          <w:color w:val="000000"/>
          <w:sz w:val="28"/>
          <w:szCs w:val="28"/>
        </w:rPr>
      </w:pPr>
      <w:r w:rsidRPr="0056207D">
        <w:rPr>
          <w:rFonts w:ascii="Times New Roman" w:hAnsi="Times New Roman"/>
          <w:color w:val="000000"/>
          <w:sz w:val="28"/>
          <w:szCs w:val="28"/>
        </w:rPr>
        <w:t>Москва 2020 г.</w:t>
      </w:r>
    </w:p>
    <w:p w14:paraId="2478BD80" w14:textId="470A9A43" w:rsidR="00F349B0" w:rsidRPr="0056207D" w:rsidRDefault="00F349B0" w:rsidP="00F349B0">
      <w:pPr>
        <w:spacing w:after="0" w:line="240" w:lineRule="auto"/>
        <w:jc w:val="center"/>
        <w:rPr>
          <w:rFonts w:ascii="Times New Roman" w:hAnsi="Times New Roman"/>
          <w:color w:val="000000"/>
          <w:sz w:val="28"/>
          <w:szCs w:val="28"/>
        </w:rPr>
      </w:pPr>
      <w:r w:rsidRPr="0056207D">
        <w:rPr>
          <w:rFonts w:ascii="Times New Roman" w:hAnsi="Times New Roman"/>
          <w:color w:val="000000"/>
          <w:sz w:val="28"/>
          <w:szCs w:val="28"/>
        </w:rPr>
        <w:br w:type="page"/>
      </w:r>
    </w:p>
    <w:p w14:paraId="7E2271E1" w14:textId="33810712" w:rsidR="00E54346" w:rsidRPr="0056207D" w:rsidRDefault="00E54346" w:rsidP="007C78F6">
      <w:pPr>
        <w:pStyle w:val="Default"/>
        <w:numPr>
          <w:ilvl w:val="0"/>
          <w:numId w:val="1"/>
        </w:numPr>
        <w:tabs>
          <w:tab w:val="left" w:pos="-1276"/>
          <w:tab w:val="left" w:pos="0"/>
          <w:tab w:val="left" w:pos="142"/>
        </w:tabs>
        <w:ind w:left="0" w:firstLine="0"/>
        <w:jc w:val="both"/>
        <w:rPr>
          <w:rStyle w:val="a4"/>
          <w:b w:val="0"/>
          <w:color w:val="auto"/>
          <w:sz w:val="28"/>
          <w:szCs w:val="28"/>
        </w:rPr>
      </w:pPr>
      <w:r w:rsidRPr="0056207D">
        <w:rPr>
          <w:rStyle w:val="a4"/>
          <w:b w:val="0"/>
          <w:color w:val="auto"/>
          <w:sz w:val="28"/>
          <w:szCs w:val="28"/>
        </w:rPr>
        <w:lastRenderedPageBreak/>
        <w:t xml:space="preserve">Период оказания услуг: Не менее </w:t>
      </w:r>
      <w:r w:rsidR="00FF0539" w:rsidRPr="0056207D">
        <w:rPr>
          <w:rStyle w:val="a4"/>
          <w:b w:val="0"/>
          <w:color w:val="auto"/>
          <w:sz w:val="28"/>
          <w:szCs w:val="28"/>
        </w:rPr>
        <w:t>30</w:t>
      </w:r>
      <w:r w:rsidRPr="0056207D">
        <w:rPr>
          <w:rStyle w:val="a4"/>
          <w:b w:val="0"/>
          <w:color w:val="auto"/>
          <w:sz w:val="28"/>
          <w:szCs w:val="28"/>
        </w:rPr>
        <w:t xml:space="preserve"> (</w:t>
      </w:r>
      <w:r w:rsidR="00FF0539" w:rsidRPr="0056207D">
        <w:rPr>
          <w:rStyle w:val="a4"/>
          <w:b w:val="0"/>
          <w:color w:val="auto"/>
          <w:sz w:val="28"/>
          <w:szCs w:val="28"/>
        </w:rPr>
        <w:t>тридцати</w:t>
      </w:r>
      <w:r w:rsidRPr="0056207D">
        <w:rPr>
          <w:rStyle w:val="a4"/>
          <w:b w:val="0"/>
          <w:color w:val="auto"/>
          <w:sz w:val="28"/>
          <w:szCs w:val="28"/>
        </w:rPr>
        <w:t>)</w:t>
      </w:r>
      <w:r w:rsidR="00CD701A" w:rsidRPr="0056207D">
        <w:rPr>
          <w:rStyle w:val="a4"/>
          <w:b w:val="0"/>
          <w:color w:val="auto"/>
          <w:sz w:val="28"/>
          <w:szCs w:val="28"/>
        </w:rPr>
        <w:t>,</w:t>
      </w:r>
      <w:r w:rsidRPr="0056207D">
        <w:rPr>
          <w:rStyle w:val="a4"/>
          <w:b w:val="0"/>
          <w:color w:val="auto"/>
          <w:sz w:val="28"/>
          <w:szCs w:val="28"/>
        </w:rPr>
        <w:t xml:space="preserve"> но не более </w:t>
      </w:r>
      <w:r w:rsidR="00FF0539" w:rsidRPr="0056207D">
        <w:rPr>
          <w:rStyle w:val="a4"/>
          <w:b w:val="0"/>
          <w:color w:val="auto"/>
          <w:sz w:val="28"/>
          <w:szCs w:val="28"/>
        </w:rPr>
        <w:t xml:space="preserve">40 </w:t>
      </w:r>
      <w:r w:rsidRPr="0056207D">
        <w:rPr>
          <w:rStyle w:val="a4"/>
          <w:b w:val="0"/>
          <w:color w:val="auto"/>
          <w:sz w:val="28"/>
          <w:szCs w:val="28"/>
        </w:rPr>
        <w:t>(</w:t>
      </w:r>
      <w:r w:rsidR="00FF0539" w:rsidRPr="0056207D">
        <w:rPr>
          <w:rStyle w:val="a4"/>
          <w:b w:val="0"/>
          <w:color w:val="auto"/>
          <w:sz w:val="28"/>
          <w:szCs w:val="28"/>
        </w:rPr>
        <w:t>сорока</w:t>
      </w:r>
      <w:r w:rsidRPr="0056207D">
        <w:rPr>
          <w:rStyle w:val="a4"/>
          <w:b w:val="0"/>
          <w:color w:val="auto"/>
          <w:sz w:val="28"/>
          <w:szCs w:val="28"/>
        </w:rPr>
        <w:t>) календарных дней.</w:t>
      </w:r>
      <w:r w:rsidR="008345A6" w:rsidRPr="0056207D">
        <w:rPr>
          <w:rStyle w:val="a4"/>
          <w:b w:val="0"/>
          <w:color w:val="auto"/>
          <w:sz w:val="28"/>
          <w:szCs w:val="28"/>
        </w:rPr>
        <w:t xml:space="preserve"> </w:t>
      </w:r>
    </w:p>
    <w:p w14:paraId="77F90AA3" w14:textId="77777777" w:rsidR="00FF0539" w:rsidRPr="0056207D" w:rsidRDefault="00FF0539" w:rsidP="00FF0539">
      <w:pPr>
        <w:pStyle w:val="Default"/>
        <w:tabs>
          <w:tab w:val="left" w:pos="-1276"/>
          <w:tab w:val="left" w:pos="0"/>
          <w:tab w:val="left" w:pos="142"/>
        </w:tabs>
        <w:jc w:val="both"/>
        <w:rPr>
          <w:rStyle w:val="a4"/>
          <w:b w:val="0"/>
          <w:color w:val="auto"/>
          <w:sz w:val="28"/>
          <w:szCs w:val="28"/>
        </w:rPr>
      </w:pPr>
    </w:p>
    <w:p w14:paraId="0A77B6C8" w14:textId="77777777" w:rsidR="00E54346" w:rsidRPr="0056207D" w:rsidRDefault="00E54346" w:rsidP="00B059CC">
      <w:pPr>
        <w:pStyle w:val="Default"/>
        <w:numPr>
          <w:ilvl w:val="0"/>
          <w:numId w:val="1"/>
        </w:numPr>
        <w:tabs>
          <w:tab w:val="left" w:pos="-1276"/>
          <w:tab w:val="left" w:pos="0"/>
          <w:tab w:val="left" w:pos="142"/>
        </w:tabs>
        <w:ind w:left="0" w:firstLine="0"/>
        <w:jc w:val="both"/>
        <w:rPr>
          <w:bCs/>
          <w:color w:val="auto"/>
          <w:sz w:val="28"/>
          <w:szCs w:val="28"/>
        </w:rPr>
      </w:pPr>
      <w:r w:rsidRPr="0056207D">
        <w:rPr>
          <w:bCs/>
          <w:color w:val="auto"/>
          <w:sz w:val="28"/>
          <w:szCs w:val="28"/>
        </w:rPr>
        <w:t xml:space="preserve">Начальная (максимальная) цена </w:t>
      </w:r>
    </w:p>
    <w:p w14:paraId="2DABDBD1" w14:textId="3F945C6C" w:rsidR="000A361D" w:rsidRPr="0056207D" w:rsidRDefault="000A361D" w:rsidP="00B059CC">
      <w:pPr>
        <w:pStyle w:val="Default"/>
        <w:numPr>
          <w:ilvl w:val="0"/>
          <w:numId w:val="10"/>
        </w:numPr>
        <w:tabs>
          <w:tab w:val="left" w:pos="-3261"/>
          <w:tab w:val="left" w:pos="-1276"/>
        </w:tabs>
        <w:ind w:left="0" w:firstLine="567"/>
        <w:jc w:val="both"/>
        <w:rPr>
          <w:bCs/>
          <w:color w:val="auto"/>
          <w:sz w:val="28"/>
          <w:szCs w:val="28"/>
        </w:rPr>
      </w:pPr>
      <w:r w:rsidRPr="0056207D">
        <w:rPr>
          <w:bCs/>
          <w:color w:val="auto"/>
          <w:sz w:val="28"/>
          <w:szCs w:val="28"/>
        </w:rPr>
        <w:t xml:space="preserve">Для участников, не освобожденных от уплаты НДС – </w:t>
      </w:r>
      <w:r w:rsidR="0056207D" w:rsidRPr="0056207D">
        <w:rPr>
          <w:bCs/>
          <w:color w:val="auto"/>
          <w:sz w:val="28"/>
          <w:szCs w:val="28"/>
        </w:rPr>
        <w:t>11480</w:t>
      </w:r>
      <w:r w:rsidR="00476FDD" w:rsidRPr="0056207D">
        <w:rPr>
          <w:bCs/>
          <w:color w:val="auto"/>
          <w:sz w:val="28"/>
          <w:szCs w:val="28"/>
        </w:rPr>
        <w:t xml:space="preserve">313,26 </w:t>
      </w:r>
      <w:r w:rsidR="0056207D" w:rsidRPr="0056207D">
        <w:rPr>
          <w:bCs/>
          <w:color w:val="auto"/>
          <w:sz w:val="28"/>
          <w:szCs w:val="28"/>
        </w:rPr>
        <w:t xml:space="preserve">рублей </w:t>
      </w:r>
      <w:r w:rsidR="00476FDD" w:rsidRPr="0056207D">
        <w:rPr>
          <w:bCs/>
          <w:color w:val="auto"/>
          <w:sz w:val="28"/>
          <w:szCs w:val="28"/>
        </w:rPr>
        <w:t xml:space="preserve">(Одиннадцать миллионов четыреста восемьдесят тысяч триста тринадцать рублей </w:t>
      </w:r>
      <w:r w:rsidR="00FF0539" w:rsidRPr="0056207D">
        <w:rPr>
          <w:bCs/>
          <w:color w:val="auto"/>
          <w:sz w:val="28"/>
          <w:szCs w:val="28"/>
        </w:rPr>
        <w:t>26</w:t>
      </w:r>
      <w:r w:rsidR="00476FDD" w:rsidRPr="0056207D">
        <w:rPr>
          <w:bCs/>
          <w:color w:val="auto"/>
          <w:sz w:val="28"/>
          <w:szCs w:val="28"/>
        </w:rPr>
        <w:t xml:space="preserve"> копеек</w:t>
      </w:r>
      <w:r w:rsidR="0056207D" w:rsidRPr="0056207D">
        <w:rPr>
          <w:bCs/>
          <w:color w:val="auto"/>
          <w:sz w:val="28"/>
          <w:szCs w:val="28"/>
        </w:rPr>
        <w:t>)</w:t>
      </w:r>
      <w:r w:rsidR="00476FDD" w:rsidRPr="0056207D">
        <w:rPr>
          <w:bCs/>
          <w:color w:val="auto"/>
          <w:sz w:val="28"/>
          <w:szCs w:val="28"/>
        </w:rPr>
        <w:t xml:space="preserve">, в </w:t>
      </w:r>
      <w:proofErr w:type="spellStart"/>
      <w:r w:rsidR="00476FDD" w:rsidRPr="0056207D">
        <w:rPr>
          <w:bCs/>
          <w:color w:val="auto"/>
          <w:sz w:val="28"/>
          <w:szCs w:val="28"/>
        </w:rPr>
        <w:t>т.ч</w:t>
      </w:r>
      <w:proofErr w:type="spellEnd"/>
      <w:r w:rsidR="00476FDD" w:rsidRPr="0056207D">
        <w:rPr>
          <w:bCs/>
          <w:color w:val="auto"/>
          <w:sz w:val="28"/>
          <w:szCs w:val="28"/>
        </w:rPr>
        <w:t>. НДС 20</w:t>
      </w:r>
      <w:r w:rsidR="0056207D" w:rsidRPr="0056207D">
        <w:rPr>
          <w:bCs/>
          <w:color w:val="auto"/>
          <w:sz w:val="28"/>
          <w:szCs w:val="28"/>
        </w:rPr>
        <w:t xml:space="preserve"> % 1913</w:t>
      </w:r>
      <w:r w:rsidR="00476FDD" w:rsidRPr="0056207D">
        <w:rPr>
          <w:bCs/>
          <w:color w:val="auto"/>
          <w:sz w:val="28"/>
          <w:szCs w:val="28"/>
        </w:rPr>
        <w:t>385,54</w:t>
      </w:r>
      <w:r w:rsidR="0056207D" w:rsidRPr="0056207D">
        <w:rPr>
          <w:bCs/>
          <w:color w:val="auto"/>
          <w:sz w:val="28"/>
          <w:szCs w:val="28"/>
        </w:rPr>
        <w:t xml:space="preserve"> рублей</w:t>
      </w:r>
      <w:r w:rsidR="00476FDD" w:rsidRPr="0056207D">
        <w:rPr>
          <w:bCs/>
          <w:color w:val="auto"/>
          <w:sz w:val="28"/>
          <w:szCs w:val="28"/>
        </w:rPr>
        <w:t xml:space="preserve"> (Один миллион девятьсот тринадцать тысяч триста восемьдесят пять рублей </w:t>
      </w:r>
      <w:r w:rsidR="00FF0539" w:rsidRPr="0056207D">
        <w:rPr>
          <w:bCs/>
          <w:color w:val="auto"/>
          <w:sz w:val="28"/>
          <w:szCs w:val="28"/>
        </w:rPr>
        <w:t>54</w:t>
      </w:r>
      <w:r w:rsidR="00476FDD" w:rsidRPr="0056207D">
        <w:rPr>
          <w:bCs/>
          <w:color w:val="auto"/>
          <w:sz w:val="28"/>
          <w:szCs w:val="28"/>
        </w:rPr>
        <w:t xml:space="preserve"> копейки</w:t>
      </w:r>
      <w:r w:rsidR="0056207D" w:rsidRPr="0056207D">
        <w:rPr>
          <w:bCs/>
          <w:color w:val="auto"/>
          <w:sz w:val="28"/>
          <w:szCs w:val="28"/>
        </w:rPr>
        <w:t>)</w:t>
      </w:r>
      <w:r w:rsidRPr="0056207D">
        <w:rPr>
          <w:bCs/>
          <w:color w:val="auto"/>
          <w:sz w:val="28"/>
          <w:szCs w:val="28"/>
        </w:rPr>
        <w:t>.</w:t>
      </w:r>
    </w:p>
    <w:p w14:paraId="351CAD81" w14:textId="6A4751C9" w:rsidR="000A361D" w:rsidRPr="0056207D" w:rsidRDefault="000A361D" w:rsidP="00B059CC">
      <w:pPr>
        <w:pStyle w:val="Default"/>
        <w:numPr>
          <w:ilvl w:val="0"/>
          <w:numId w:val="10"/>
        </w:numPr>
        <w:tabs>
          <w:tab w:val="left" w:pos="-3261"/>
          <w:tab w:val="left" w:pos="-1276"/>
        </w:tabs>
        <w:ind w:left="0" w:firstLine="567"/>
        <w:jc w:val="both"/>
        <w:rPr>
          <w:bCs/>
          <w:color w:val="auto"/>
          <w:sz w:val="28"/>
          <w:szCs w:val="28"/>
        </w:rPr>
      </w:pPr>
      <w:r w:rsidRPr="0056207D">
        <w:rPr>
          <w:bCs/>
          <w:color w:val="auto"/>
          <w:sz w:val="28"/>
          <w:szCs w:val="28"/>
        </w:rPr>
        <w:t xml:space="preserve">Для участников, освобожденных от уплаты НДС (без НДС) – </w:t>
      </w:r>
      <w:r w:rsidR="0056207D" w:rsidRPr="0056207D">
        <w:rPr>
          <w:bCs/>
          <w:color w:val="auto"/>
          <w:sz w:val="28"/>
          <w:szCs w:val="28"/>
        </w:rPr>
        <w:t>9566</w:t>
      </w:r>
      <w:r w:rsidR="00476FDD" w:rsidRPr="0056207D">
        <w:rPr>
          <w:bCs/>
          <w:color w:val="auto"/>
          <w:sz w:val="28"/>
          <w:szCs w:val="28"/>
        </w:rPr>
        <w:t xml:space="preserve">927,72 </w:t>
      </w:r>
      <w:r w:rsidR="0056207D" w:rsidRPr="0056207D">
        <w:rPr>
          <w:bCs/>
          <w:color w:val="auto"/>
          <w:sz w:val="28"/>
          <w:szCs w:val="28"/>
        </w:rPr>
        <w:t xml:space="preserve">рублей </w:t>
      </w:r>
      <w:r w:rsidR="00476FDD" w:rsidRPr="0056207D">
        <w:rPr>
          <w:bCs/>
          <w:color w:val="auto"/>
          <w:sz w:val="28"/>
          <w:szCs w:val="28"/>
        </w:rPr>
        <w:t xml:space="preserve">(Девять миллионов пятьсот шестьдесят шесть тысяч девятьсот двадцать семь рублей </w:t>
      </w:r>
      <w:r w:rsidR="00FF0539" w:rsidRPr="0056207D">
        <w:rPr>
          <w:bCs/>
          <w:color w:val="auto"/>
          <w:sz w:val="28"/>
          <w:szCs w:val="28"/>
        </w:rPr>
        <w:t>72</w:t>
      </w:r>
      <w:r w:rsidR="00476FDD" w:rsidRPr="0056207D">
        <w:rPr>
          <w:bCs/>
          <w:color w:val="auto"/>
          <w:sz w:val="28"/>
          <w:szCs w:val="28"/>
        </w:rPr>
        <w:t xml:space="preserve"> копейки</w:t>
      </w:r>
      <w:r w:rsidR="0056207D" w:rsidRPr="0056207D">
        <w:rPr>
          <w:bCs/>
          <w:color w:val="auto"/>
          <w:sz w:val="28"/>
          <w:szCs w:val="28"/>
        </w:rPr>
        <w:t>)</w:t>
      </w:r>
      <w:r w:rsidRPr="0056207D">
        <w:rPr>
          <w:bCs/>
          <w:color w:val="auto"/>
          <w:sz w:val="28"/>
          <w:szCs w:val="28"/>
        </w:rPr>
        <w:t>.</w:t>
      </w:r>
    </w:p>
    <w:p w14:paraId="2838F9C4" w14:textId="66F8C98F" w:rsidR="000A361D" w:rsidRPr="0056207D" w:rsidRDefault="000A361D" w:rsidP="00B059CC">
      <w:pPr>
        <w:pStyle w:val="Default"/>
        <w:numPr>
          <w:ilvl w:val="0"/>
          <w:numId w:val="10"/>
        </w:numPr>
        <w:tabs>
          <w:tab w:val="left" w:pos="-3261"/>
          <w:tab w:val="left" w:pos="-1276"/>
        </w:tabs>
        <w:ind w:left="0" w:firstLine="284"/>
        <w:jc w:val="both"/>
        <w:rPr>
          <w:bCs/>
          <w:color w:val="auto"/>
          <w:sz w:val="28"/>
          <w:szCs w:val="28"/>
        </w:rPr>
      </w:pPr>
      <w:r w:rsidRPr="0056207D">
        <w:rPr>
          <w:bCs/>
          <w:color w:val="auto"/>
          <w:sz w:val="28"/>
          <w:szCs w:val="28"/>
        </w:rPr>
        <w:t xml:space="preserve">Начальная (максимальная) цена включает в себя все затраты </w:t>
      </w:r>
      <w:r w:rsidR="006B4F3E" w:rsidRPr="0056207D">
        <w:rPr>
          <w:bCs/>
          <w:color w:val="auto"/>
          <w:sz w:val="28"/>
          <w:szCs w:val="28"/>
        </w:rPr>
        <w:t>Подрядчика</w:t>
      </w:r>
      <w:r w:rsidRPr="0056207D">
        <w:rPr>
          <w:bCs/>
          <w:color w:val="auto"/>
          <w:sz w:val="28"/>
          <w:szCs w:val="28"/>
        </w:rPr>
        <w:t xml:space="preserve"> при выполнении Работ на Объекте, в том числе: затраты на производство строит</w:t>
      </w:r>
      <w:r w:rsidR="00134F95" w:rsidRPr="0056207D">
        <w:rPr>
          <w:bCs/>
          <w:color w:val="auto"/>
          <w:sz w:val="28"/>
          <w:szCs w:val="28"/>
        </w:rPr>
        <w:t xml:space="preserve">ельно-монтажных работ с учетом </w:t>
      </w:r>
      <w:r w:rsidRPr="0056207D">
        <w:rPr>
          <w:bCs/>
          <w:color w:val="auto"/>
          <w:sz w:val="28"/>
          <w:szCs w:val="28"/>
        </w:rPr>
        <w:t>стоимости материалов, изделий и конструкций, затраты по транспортировке, разгрузке</w:t>
      </w:r>
      <w:r w:rsidR="004B4018" w:rsidRPr="0056207D">
        <w:rPr>
          <w:bCs/>
          <w:color w:val="auto"/>
          <w:sz w:val="28"/>
          <w:szCs w:val="28"/>
        </w:rPr>
        <w:t>,</w:t>
      </w:r>
      <w:r w:rsidRPr="0056207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56207D"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56207D" w:rsidRDefault="00E54346" w:rsidP="00B059CC">
      <w:pPr>
        <w:pStyle w:val="Default"/>
        <w:numPr>
          <w:ilvl w:val="0"/>
          <w:numId w:val="1"/>
        </w:numPr>
        <w:tabs>
          <w:tab w:val="left" w:pos="-1276"/>
        </w:tabs>
        <w:ind w:left="0" w:firstLine="0"/>
        <w:jc w:val="both"/>
        <w:rPr>
          <w:bCs/>
          <w:color w:val="auto"/>
          <w:sz w:val="28"/>
          <w:szCs w:val="28"/>
        </w:rPr>
      </w:pPr>
      <w:r w:rsidRPr="0056207D">
        <w:rPr>
          <w:bCs/>
          <w:color w:val="auto"/>
          <w:sz w:val="28"/>
          <w:szCs w:val="28"/>
        </w:rPr>
        <w:t xml:space="preserve">Место оказания услуг (выполнения работ), общие сведения: </w:t>
      </w:r>
    </w:p>
    <w:p w14:paraId="4BA6C3CE" w14:textId="77777777" w:rsidR="0033635D" w:rsidRPr="0056207D" w:rsidRDefault="0033635D" w:rsidP="0033635D">
      <w:pPr>
        <w:pStyle w:val="Default"/>
        <w:tabs>
          <w:tab w:val="left" w:pos="-1276"/>
          <w:tab w:val="left" w:pos="0"/>
          <w:tab w:val="left" w:pos="142"/>
        </w:tabs>
        <w:ind w:firstLine="709"/>
        <w:jc w:val="both"/>
        <w:rPr>
          <w:bCs/>
          <w:color w:val="auto"/>
          <w:sz w:val="28"/>
          <w:szCs w:val="28"/>
        </w:rPr>
      </w:pPr>
      <w:r w:rsidRPr="0056207D">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14:paraId="1138BC68" w14:textId="63C0E1AF" w:rsidR="00E54346" w:rsidRPr="0056207D" w:rsidRDefault="0033635D" w:rsidP="0033635D">
      <w:pPr>
        <w:pStyle w:val="Default"/>
        <w:tabs>
          <w:tab w:val="left" w:pos="-1276"/>
          <w:tab w:val="left" w:pos="0"/>
          <w:tab w:val="left" w:pos="142"/>
        </w:tabs>
        <w:ind w:firstLine="709"/>
        <w:jc w:val="both"/>
        <w:rPr>
          <w:color w:val="FF0000"/>
          <w:sz w:val="28"/>
          <w:szCs w:val="28"/>
        </w:rPr>
      </w:pPr>
      <w:r w:rsidRPr="0056207D">
        <w:rPr>
          <w:bCs/>
          <w:color w:val="auto"/>
          <w:sz w:val="28"/>
          <w:szCs w:val="28"/>
        </w:rPr>
        <w:t xml:space="preserve">По критериям типизации территории по </w:t>
      </w:r>
      <w:proofErr w:type="spellStart"/>
      <w:r w:rsidRPr="0056207D">
        <w:rPr>
          <w:bCs/>
          <w:color w:val="auto"/>
          <w:sz w:val="28"/>
          <w:szCs w:val="28"/>
        </w:rPr>
        <w:t>подтопляемости</w:t>
      </w:r>
      <w:proofErr w:type="spellEnd"/>
      <w:r w:rsidRPr="0056207D">
        <w:rPr>
          <w:bCs/>
          <w:color w:val="auto"/>
          <w:sz w:val="28"/>
          <w:szCs w:val="28"/>
        </w:rPr>
        <w:t>, участок дороги расположен в месте, где в первом (верхнем) гидрогеологическом комплексе, водоносные горизонты находятся в сфере дренирующего влияния речной сети, сильно влияющ</w:t>
      </w:r>
      <w:r w:rsidR="00522897" w:rsidRPr="0056207D">
        <w:rPr>
          <w:bCs/>
          <w:color w:val="auto"/>
          <w:sz w:val="28"/>
          <w:szCs w:val="28"/>
        </w:rPr>
        <w:t>ей</w:t>
      </w:r>
      <w:r w:rsidRPr="0056207D">
        <w:rPr>
          <w:bCs/>
          <w:color w:val="auto"/>
          <w:sz w:val="28"/>
          <w:szCs w:val="28"/>
        </w:rPr>
        <w:t xml:space="preserve"> на образование размывов земляного полотна </w:t>
      </w:r>
      <w:r w:rsidR="00E800D3" w:rsidRPr="0056207D">
        <w:rPr>
          <w:sz w:val="28"/>
          <w:szCs w:val="28"/>
        </w:rPr>
        <w:t>на пересечении подземного газопровода с оврагом</w:t>
      </w:r>
      <w:r w:rsidRPr="0056207D">
        <w:rPr>
          <w:bCs/>
          <w:color w:val="auto"/>
          <w:sz w:val="28"/>
          <w:szCs w:val="28"/>
        </w:rPr>
        <w:t>.</w:t>
      </w:r>
    </w:p>
    <w:p w14:paraId="48A08A04" w14:textId="77777777" w:rsidR="00E54346" w:rsidRPr="0056207D"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56207D" w:rsidRDefault="00957C94" w:rsidP="00B059CC">
      <w:pPr>
        <w:pStyle w:val="Default"/>
        <w:numPr>
          <w:ilvl w:val="0"/>
          <w:numId w:val="1"/>
        </w:numPr>
        <w:tabs>
          <w:tab w:val="left" w:pos="-1276"/>
          <w:tab w:val="left" w:pos="0"/>
          <w:tab w:val="left" w:pos="142"/>
        </w:tabs>
        <w:ind w:left="0" w:firstLine="0"/>
        <w:jc w:val="both"/>
        <w:rPr>
          <w:bCs/>
          <w:color w:val="auto"/>
          <w:sz w:val="28"/>
          <w:szCs w:val="28"/>
        </w:rPr>
      </w:pPr>
      <w:r w:rsidRPr="0056207D">
        <w:rPr>
          <w:bCs/>
          <w:color w:val="auto"/>
          <w:sz w:val="28"/>
          <w:szCs w:val="28"/>
        </w:rPr>
        <w:t>Вид работ и услуг</w:t>
      </w:r>
      <w:r w:rsidR="00E54346" w:rsidRPr="0056207D">
        <w:rPr>
          <w:bCs/>
          <w:color w:val="auto"/>
          <w:sz w:val="28"/>
          <w:szCs w:val="28"/>
        </w:rPr>
        <w:t>:</w:t>
      </w:r>
    </w:p>
    <w:p w14:paraId="674DEF4F" w14:textId="27ABF7E5" w:rsidR="00F05604" w:rsidRPr="0056207D" w:rsidRDefault="00F05604" w:rsidP="00B059CC">
      <w:pPr>
        <w:pStyle w:val="a3"/>
        <w:numPr>
          <w:ilvl w:val="0"/>
          <w:numId w:val="7"/>
        </w:numPr>
        <w:spacing w:after="0" w:line="240" w:lineRule="auto"/>
        <w:ind w:left="0" w:firstLine="142"/>
        <w:jc w:val="both"/>
        <w:rPr>
          <w:rFonts w:ascii="Times New Roman" w:hAnsi="Times New Roman"/>
          <w:bCs/>
          <w:sz w:val="28"/>
          <w:szCs w:val="28"/>
        </w:rPr>
      </w:pPr>
      <w:r w:rsidRPr="0056207D">
        <w:rPr>
          <w:rFonts w:ascii="Times New Roman" w:hAnsi="Times New Roman"/>
          <w:bCs/>
          <w:sz w:val="28"/>
          <w:szCs w:val="28"/>
        </w:rPr>
        <w:t>Провести комплекс ремонтно-восстановительных, а также земляных</w:t>
      </w:r>
      <w:r w:rsidR="00522897" w:rsidRPr="0056207D">
        <w:rPr>
          <w:rFonts w:ascii="Times New Roman" w:hAnsi="Times New Roman"/>
          <w:bCs/>
          <w:sz w:val="28"/>
          <w:szCs w:val="28"/>
        </w:rPr>
        <w:t xml:space="preserve"> </w:t>
      </w:r>
      <w:r w:rsidRPr="0056207D">
        <w:rPr>
          <w:rFonts w:ascii="Times New Roman" w:hAnsi="Times New Roman"/>
          <w:bCs/>
          <w:sz w:val="28"/>
          <w:szCs w:val="28"/>
        </w:rPr>
        <w:t>работ</w:t>
      </w:r>
      <w:r w:rsidR="00522897" w:rsidRPr="0056207D">
        <w:rPr>
          <w:rFonts w:ascii="Times New Roman" w:hAnsi="Times New Roman"/>
          <w:bCs/>
          <w:sz w:val="28"/>
          <w:szCs w:val="28"/>
        </w:rPr>
        <w:t>,</w:t>
      </w:r>
      <w:r w:rsidRPr="0056207D">
        <w:rPr>
          <w:rFonts w:ascii="Times New Roman" w:hAnsi="Times New Roman"/>
          <w:bCs/>
          <w:sz w:val="28"/>
          <w:szCs w:val="28"/>
        </w:rPr>
        <w:t xml:space="preserve"> направленных на устранение напряженно-деформированного состояния, выявленн</w:t>
      </w:r>
      <w:r w:rsidR="00522897" w:rsidRPr="0056207D">
        <w:rPr>
          <w:rFonts w:ascii="Times New Roman" w:hAnsi="Times New Roman"/>
          <w:bCs/>
          <w:sz w:val="28"/>
          <w:szCs w:val="28"/>
        </w:rPr>
        <w:t>ого</w:t>
      </w:r>
      <w:r w:rsidRPr="0056207D">
        <w:rPr>
          <w:rFonts w:ascii="Times New Roman" w:hAnsi="Times New Roman"/>
          <w:bCs/>
          <w:sz w:val="28"/>
          <w:szCs w:val="28"/>
        </w:rPr>
        <w:t xml:space="preserve"> в результате обследования и проведения технического диагностирования, </w:t>
      </w:r>
      <w:r w:rsidR="00522897" w:rsidRPr="0056207D">
        <w:rPr>
          <w:rFonts w:ascii="Times New Roman" w:hAnsi="Times New Roman"/>
          <w:bCs/>
          <w:sz w:val="28"/>
          <w:szCs w:val="28"/>
        </w:rPr>
        <w:t>с целью</w:t>
      </w:r>
      <w:r w:rsidRPr="0056207D">
        <w:rPr>
          <w:rFonts w:ascii="Times New Roman" w:hAnsi="Times New Roman"/>
          <w:bCs/>
          <w:sz w:val="28"/>
          <w:szCs w:val="28"/>
        </w:rPr>
        <w:t xml:space="preserve"> предотвра</w:t>
      </w:r>
      <w:r w:rsidR="00522897" w:rsidRPr="0056207D">
        <w:rPr>
          <w:rFonts w:ascii="Times New Roman" w:hAnsi="Times New Roman"/>
          <w:bCs/>
          <w:sz w:val="28"/>
          <w:szCs w:val="28"/>
        </w:rPr>
        <w:t>щения</w:t>
      </w:r>
      <w:r w:rsidRPr="0056207D">
        <w:rPr>
          <w:rFonts w:ascii="Times New Roman" w:hAnsi="Times New Roman"/>
          <w:bCs/>
          <w:sz w:val="28"/>
          <w:szCs w:val="28"/>
        </w:rPr>
        <w:t xml:space="preserve"> разрушени</w:t>
      </w:r>
      <w:r w:rsidR="00522897" w:rsidRPr="0056207D">
        <w:rPr>
          <w:rFonts w:ascii="Times New Roman" w:hAnsi="Times New Roman"/>
          <w:bCs/>
          <w:sz w:val="28"/>
          <w:szCs w:val="28"/>
        </w:rPr>
        <w:t>я</w:t>
      </w:r>
      <w:r w:rsidRPr="0056207D">
        <w:rPr>
          <w:rFonts w:ascii="Times New Roman" w:hAnsi="Times New Roman"/>
          <w:bCs/>
          <w:sz w:val="28"/>
          <w:szCs w:val="28"/>
        </w:rPr>
        <w:t xml:space="preserve"> по причине коррозионного растрескивания под напряжением</w:t>
      </w:r>
      <w:r w:rsidR="00A21C7E" w:rsidRPr="0056207D">
        <w:rPr>
          <w:rFonts w:ascii="Times New Roman" w:hAnsi="Times New Roman"/>
          <w:bCs/>
          <w:sz w:val="28"/>
          <w:szCs w:val="28"/>
        </w:rPr>
        <w:t xml:space="preserve"> на протяжении 180</w:t>
      </w:r>
      <w:r w:rsidR="00522897" w:rsidRPr="0056207D">
        <w:rPr>
          <w:rFonts w:ascii="Times New Roman" w:hAnsi="Times New Roman"/>
          <w:bCs/>
          <w:sz w:val="28"/>
          <w:szCs w:val="28"/>
        </w:rPr>
        <w:t xml:space="preserve"> </w:t>
      </w:r>
      <w:r w:rsidR="00A21C7E" w:rsidRPr="0056207D">
        <w:rPr>
          <w:rFonts w:ascii="Times New Roman" w:hAnsi="Times New Roman"/>
          <w:bCs/>
          <w:sz w:val="28"/>
          <w:szCs w:val="28"/>
        </w:rPr>
        <w:t>м</w:t>
      </w:r>
      <w:r w:rsidRPr="0056207D">
        <w:rPr>
          <w:rFonts w:ascii="Times New Roman" w:hAnsi="Times New Roman"/>
          <w:bCs/>
          <w:sz w:val="28"/>
          <w:szCs w:val="28"/>
        </w:rPr>
        <w:t xml:space="preserve">. </w:t>
      </w:r>
    </w:p>
    <w:p w14:paraId="73176C18" w14:textId="0B51DADF" w:rsidR="003D1A85" w:rsidRPr="0056207D" w:rsidRDefault="00640E02" w:rsidP="00B059CC">
      <w:pPr>
        <w:pStyle w:val="Default"/>
        <w:numPr>
          <w:ilvl w:val="0"/>
          <w:numId w:val="7"/>
        </w:numPr>
        <w:tabs>
          <w:tab w:val="left" w:pos="-4395"/>
        </w:tabs>
        <w:ind w:left="0" w:firstLine="284"/>
        <w:jc w:val="both"/>
        <w:rPr>
          <w:bCs/>
          <w:color w:val="auto"/>
          <w:sz w:val="28"/>
          <w:szCs w:val="28"/>
        </w:rPr>
      </w:pPr>
      <w:r w:rsidRPr="0056207D">
        <w:rPr>
          <w:color w:val="auto"/>
          <w:sz w:val="28"/>
          <w:szCs w:val="28"/>
        </w:rPr>
        <w:t>Для исключения избыточного увлажнения земляного полотна и его откосных частей выполнить устройство дренажных систем</w:t>
      </w:r>
      <w:r w:rsidR="00A21C7E" w:rsidRPr="0056207D">
        <w:rPr>
          <w:color w:val="auto"/>
          <w:sz w:val="28"/>
          <w:szCs w:val="28"/>
        </w:rPr>
        <w:t xml:space="preserve"> на протяжении 20</w:t>
      </w:r>
      <w:r w:rsidR="00522897" w:rsidRPr="0056207D">
        <w:rPr>
          <w:color w:val="auto"/>
          <w:sz w:val="28"/>
          <w:szCs w:val="28"/>
        </w:rPr>
        <w:t xml:space="preserve"> </w:t>
      </w:r>
      <w:r w:rsidR="00A21C7E" w:rsidRPr="0056207D">
        <w:rPr>
          <w:color w:val="auto"/>
          <w:sz w:val="28"/>
          <w:szCs w:val="28"/>
        </w:rPr>
        <w:t>м</w:t>
      </w:r>
      <w:r w:rsidRPr="0056207D">
        <w:rPr>
          <w:color w:val="auto"/>
          <w:sz w:val="28"/>
          <w:szCs w:val="28"/>
        </w:rPr>
        <w:t xml:space="preserve">, включающих </w:t>
      </w:r>
      <w:proofErr w:type="spellStart"/>
      <w:r w:rsidRPr="0056207D">
        <w:rPr>
          <w:color w:val="auto"/>
          <w:sz w:val="28"/>
          <w:szCs w:val="28"/>
        </w:rPr>
        <w:t>подкюветный</w:t>
      </w:r>
      <w:proofErr w:type="spellEnd"/>
      <w:r w:rsidRPr="0056207D">
        <w:rPr>
          <w:color w:val="auto"/>
          <w:sz w:val="28"/>
          <w:szCs w:val="28"/>
        </w:rPr>
        <w:t xml:space="preserve"> дренаж и присыпной откосный дренаж (в выемках)</w:t>
      </w:r>
      <w:r w:rsidR="00FF55C6" w:rsidRPr="0056207D">
        <w:rPr>
          <w:color w:val="auto"/>
          <w:sz w:val="28"/>
          <w:szCs w:val="28"/>
        </w:rPr>
        <w:t>, в том числе:</w:t>
      </w:r>
    </w:p>
    <w:p w14:paraId="1E09A0A5" w14:textId="77777777"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зачистку дна траншеи вручную;</w:t>
      </w:r>
    </w:p>
    <w:p w14:paraId="1846FFE3" w14:textId="278237BC"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устройство подушки (песчаной или грунтощебеночной);</w:t>
      </w:r>
    </w:p>
    <w:p w14:paraId="2925F541" w14:textId="2CA9C350"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уплотнение грунта подушки трамбовками;</w:t>
      </w:r>
    </w:p>
    <w:p w14:paraId="695D8EFD" w14:textId="5E4645D9"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 xml:space="preserve">монтаж дренажных труб, в кол-ве 2 </w:t>
      </w:r>
      <w:proofErr w:type="spellStart"/>
      <w:proofErr w:type="gramStart"/>
      <w:r w:rsidRPr="0056207D">
        <w:rPr>
          <w:bCs/>
          <w:color w:val="auto"/>
          <w:sz w:val="28"/>
          <w:szCs w:val="28"/>
        </w:rPr>
        <w:t>шт</w:t>
      </w:r>
      <w:proofErr w:type="spellEnd"/>
      <w:proofErr w:type="gramEnd"/>
      <w:r w:rsidRPr="0056207D">
        <w:rPr>
          <w:bCs/>
          <w:color w:val="auto"/>
          <w:sz w:val="28"/>
          <w:szCs w:val="28"/>
        </w:rPr>
        <w:t>, диаметром 700</w:t>
      </w:r>
      <w:r w:rsidR="00522897" w:rsidRPr="0056207D">
        <w:rPr>
          <w:bCs/>
          <w:color w:val="auto"/>
          <w:sz w:val="28"/>
          <w:szCs w:val="28"/>
        </w:rPr>
        <w:t xml:space="preserve"> </w:t>
      </w:r>
      <w:r w:rsidRPr="0056207D">
        <w:rPr>
          <w:bCs/>
          <w:color w:val="auto"/>
          <w:sz w:val="28"/>
          <w:szCs w:val="28"/>
        </w:rPr>
        <w:t>мм;</w:t>
      </w:r>
    </w:p>
    <w:p w14:paraId="257531D8" w14:textId="23A64F17"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послойную засыпку трубы щебнем крупной, а затем мелкой фракции на высоту 3/4 глубины траншеи;</w:t>
      </w:r>
    </w:p>
    <w:p w14:paraId="2D76BFD7" w14:textId="06852702"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устройство фильтрующего слоя из песка;</w:t>
      </w:r>
    </w:p>
    <w:p w14:paraId="310A8AFF" w14:textId="3760995E" w:rsidR="00FF55C6" w:rsidRPr="0056207D" w:rsidRDefault="00FF55C6" w:rsidP="00B059CC">
      <w:pPr>
        <w:pStyle w:val="Default"/>
        <w:numPr>
          <w:ilvl w:val="0"/>
          <w:numId w:val="11"/>
        </w:numPr>
        <w:tabs>
          <w:tab w:val="left" w:pos="-4395"/>
        </w:tabs>
        <w:jc w:val="both"/>
        <w:rPr>
          <w:bCs/>
          <w:color w:val="auto"/>
          <w:sz w:val="28"/>
          <w:szCs w:val="28"/>
        </w:rPr>
      </w:pPr>
      <w:r w:rsidRPr="0056207D">
        <w:rPr>
          <w:bCs/>
          <w:color w:val="auto"/>
          <w:sz w:val="28"/>
          <w:szCs w:val="28"/>
        </w:rPr>
        <w:t xml:space="preserve">засыпку траншеи слоем растительного грунта.  </w:t>
      </w:r>
    </w:p>
    <w:p w14:paraId="649AB779" w14:textId="77777777" w:rsidR="003D1A85" w:rsidRPr="0056207D" w:rsidRDefault="00E54346" w:rsidP="00B059CC">
      <w:pPr>
        <w:pStyle w:val="a3"/>
        <w:numPr>
          <w:ilvl w:val="0"/>
          <w:numId w:val="2"/>
        </w:numPr>
        <w:spacing w:after="0" w:line="240" w:lineRule="auto"/>
        <w:ind w:left="0" w:firstLine="284"/>
        <w:jc w:val="both"/>
        <w:rPr>
          <w:rFonts w:ascii="Times New Roman" w:hAnsi="Times New Roman"/>
          <w:bCs/>
          <w:sz w:val="28"/>
          <w:szCs w:val="28"/>
        </w:rPr>
      </w:pPr>
      <w:r w:rsidRPr="0056207D">
        <w:rPr>
          <w:color w:val="000000" w:themeColor="text1"/>
          <w:sz w:val="28"/>
          <w:szCs w:val="28"/>
        </w:rPr>
        <w:t xml:space="preserve"> </w:t>
      </w:r>
      <w:r w:rsidR="003D1A85" w:rsidRPr="0056207D">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56207D" w:rsidRDefault="00FC61EA" w:rsidP="00B059CC">
      <w:pPr>
        <w:pStyle w:val="a3"/>
        <w:numPr>
          <w:ilvl w:val="0"/>
          <w:numId w:val="2"/>
        </w:numPr>
        <w:spacing w:after="0" w:line="240" w:lineRule="auto"/>
        <w:ind w:left="0" w:firstLine="142"/>
        <w:jc w:val="both"/>
        <w:rPr>
          <w:rFonts w:ascii="Times New Roman" w:hAnsi="Times New Roman"/>
          <w:bCs/>
          <w:sz w:val="28"/>
          <w:szCs w:val="28"/>
        </w:rPr>
      </w:pPr>
      <w:r w:rsidRPr="0056207D">
        <w:rPr>
          <w:rFonts w:ascii="Times New Roman" w:hAnsi="Times New Roman"/>
          <w:bCs/>
          <w:sz w:val="28"/>
          <w:szCs w:val="28"/>
        </w:rPr>
        <w:lastRenderedPageBreak/>
        <w:t>Организовать складское хозяйство, установить временные здания и сооружения.</w:t>
      </w:r>
    </w:p>
    <w:p w14:paraId="02FA99C1" w14:textId="7F13BBD7" w:rsidR="00823CFF" w:rsidRPr="0056207D" w:rsidRDefault="00823CFF" w:rsidP="00B059CC">
      <w:pPr>
        <w:pStyle w:val="a3"/>
        <w:numPr>
          <w:ilvl w:val="0"/>
          <w:numId w:val="2"/>
        </w:numPr>
        <w:tabs>
          <w:tab w:val="left" w:pos="-3261"/>
        </w:tabs>
        <w:spacing w:after="0" w:line="240" w:lineRule="auto"/>
        <w:ind w:left="0" w:firstLine="142"/>
        <w:jc w:val="both"/>
        <w:rPr>
          <w:rFonts w:ascii="Times New Roman" w:hAnsi="Times New Roman"/>
          <w:bCs/>
          <w:sz w:val="28"/>
          <w:szCs w:val="28"/>
        </w:rPr>
      </w:pPr>
      <w:r w:rsidRPr="0056207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06BA53CD" w:rsidR="00823CFF" w:rsidRPr="0056207D" w:rsidRDefault="00823CFF" w:rsidP="00B059CC">
      <w:pPr>
        <w:pStyle w:val="a3"/>
        <w:numPr>
          <w:ilvl w:val="0"/>
          <w:numId w:val="2"/>
        </w:numPr>
        <w:tabs>
          <w:tab w:val="left" w:pos="-3261"/>
        </w:tabs>
        <w:spacing w:after="0" w:line="240" w:lineRule="auto"/>
        <w:ind w:left="0" w:firstLine="142"/>
        <w:jc w:val="both"/>
        <w:rPr>
          <w:rFonts w:ascii="Times New Roman" w:hAnsi="Times New Roman"/>
          <w:bCs/>
          <w:sz w:val="28"/>
          <w:szCs w:val="28"/>
        </w:rPr>
      </w:pPr>
      <w:r w:rsidRPr="0056207D">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56207D" w:rsidRDefault="00823CFF" w:rsidP="00B059CC">
      <w:pPr>
        <w:pStyle w:val="a3"/>
        <w:numPr>
          <w:ilvl w:val="0"/>
          <w:numId w:val="2"/>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56207D" w:rsidRDefault="00823CFF" w:rsidP="00B059CC">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56207D">
        <w:rPr>
          <w:rFonts w:ascii="Times New Roman" w:hAnsi="Times New Roman"/>
          <w:bCs/>
          <w:sz w:val="28"/>
          <w:szCs w:val="28"/>
        </w:rPr>
        <w:t>Ведомость вид</w:t>
      </w:r>
      <w:r w:rsidR="00654067" w:rsidRPr="0056207D">
        <w:rPr>
          <w:rFonts w:ascii="Times New Roman" w:hAnsi="Times New Roman"/>
          <w:bCs/>
          <w:sz w:val="28"/>
          <w:szCs w:val="28"/>
        </w:rPr>
        <w:t>а</w:t>
      </w:r>
      <w:r w:rsidRPr="0056207D">
        <w:rPr>
          <w:rFonts w:ascii="Times New Roman" w:hAnsi="Times New Roman"/>
          <w:bCs/>
          <w:sz w:val="28"/>
          <w:szCs w:val="28"/>
        </w:rPr>
        <w:t xml:space="preserve"> и объем</w:t>
      </w:r>
      <w:r w:rsidR="00654067" w:rsidRPr="0056207D">
        <w:rPr>
          <w:rFonts w:ascii="Times New Roman" w:hAnsi="Times New Roman"/>
          <w:bCs/>
          <w:sz w:val="28"/>
          <w:szCs w:val="28"/>
        </w:rPr>
        <w:t>а</w:t>
      </w:r>
      <w:r w:rsidRPr="0056207D">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56207D"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D24A4FD" w:rsidR="00823CFF" w:rsidRPr="0056207D" w:rsidRDefault="00823CFF" w:rsidP="00B059CC">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56207D">
        <w:rPr>
          <w:rFonts w:ascii="Times New Roman" w:hAnsi="Times New Roman"/>
          <w:bCs/>
          <w:color w:val="000000"/>
          <w:sz w:val="28"/>
          <w:szCs w:val="28"/>
        </w:rPr>
        <w:t xml:space="preserve">Технические требования к выполняемым работам и материалам:  </w:t>
      </w:r>
    </w:p>
    <w:p w14:paraId="0CD9F56C" w14:textId="77777777" w:rsidR="00A421A3" w:rsidRPr="0056207D" w:rsidRDefault="00A421A3" w:rsidP="00B059CC">
      <w:pPr>
        <w:pStyle w:val="a3"/>
        <w:numPr>
          <w:ilvl w:val="0"/>
          <w:numId w:val="12"/>
        </w:numPr>
        <w:spacing w:after="0" w:line="240" w:lineRule="auto"/>
        <w:ind w:left="0" w:firstLine="357"/>
        <w:jc w:val="both"/>
        <w:rPr>
          <w:rFonts w:ascii="Times New Roman" w:hAnsi="Times New Roman"/>
          <w:bCs/>
          <w:i/>
          <w:color w:val="FF0000"/>
          <w:sz w:val="28"/>
          <w:szCs w:val="28"/>
        </w:rPr>
      </w:pPr>
      <w:r w:rsidRPr="0056207D">
        <w:rPr>
          <w:rFonts w:ascii="Times New Roman" w:hAnsi="Times New Roman"/>
          <w:bCs/>
          <w:sz w:val="28"/>
          <w:szCs w:val="28"/>
        </w:rPr>
        <w:t xml:space="preserve">Определить плановое и высотное положение оси трубопровода с закреплением на местности. </w:t>
      </w:r>
    </w:p>
    <w:p w14:paraId="20A8DAA5" w14:textId="77777777" w:rsidR="00A421A3" w:rsidRPr="0056207D" w:rsidRDefault="00A421A3" w:rsidP="00B059CC">
      <w:pPr>
        <w:pStyle w:val="a3"/>
        <w:numPr>
          <w:ilvl w:val="0"/>
          <w:numId w:val="12"/>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8D8BE71" w14:textId="5899A9B3"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Работы по восстановлению проектного положения трассы газопровода рекомендуется производить</w:t>
      </w:r>
      <w:r w:rsidR="00020DB0" w:rsidRPr="0056207D">
        <w:rPr>
          <w:rFonts w:ascii="Times New Roman" w:hAnsi="Times New Roman"/>
          <w:bCs/>
          <w:sz w:val="28"/>
          <w:szCs w:val="28"/>
        </w:rPr>
        <w:t>,</w:t>
      </w:r>
      <w:r w:rsidRPr="0056207D">
        <w:rPr>
          <w:rFonts w:ascii="Times New Roman" w:hAnsi="Times New Roman"/>
          <w:bCs/>
          <w:sz w:val="28"/>
          <w:szCs w:val="28"/>
        </w:rPr>
        <w:t xml:space="preserve"> опираясь на методы ремонта, указанны</w:t>
      </w:r>
      <w:r w:rsidR="00904186" w:rsidRPr="0056207D">
        <w:rPr>
          <w:rFonts w:ascii="Times New Roman" w:hAnsi="Times New Roman"/>
          <w:bCs/>
          <w:sz w:val="28"/>
          <w:szCs w:val="28"/>
        </w:rPr>
        <w:t>е</w:t>
      </w:r>
      <w:r w:rsidRPr="0056207D">
        <w:rPr>
          <w:rFonts w:ascii="Times New Roman" w:hAnsi="Times New Roman"/>
          <w:bCs/>
          <w:sz w:val="28"/>
          <w:szCs w:val="28"/>
        </w:rPr>
        <w:t xml:space="preserve"> в приложении №5 ВСН 51-1-97.</w:t>
      </w:r>
    </w:p>
    <w:p w14:paraId="7E0EA800" w14:textId="77777777"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34FF5A0" w14:textId="77777777"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7D8EA4B5" w14:textId="77777777"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p>
    <w:p w14:paraId="6451ACB0" w14:textId="77777777"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Согласно п.3.111</w:t>
      </w:r>
      <w:r w:rsidRPr="0056207D">
        <w:t xml:space="preserve"> </w:t>
      </w:r>
      <w:r w:rsidRPr="0056207D">
        <w:rPr>
          <w:rFonts w:ascii="Times New Roman" w:hAnsi="Times New Roman"/>
          <w:bCs/>
          <w:sz w:val="28"/>
          <w:szCs w:val="28"/>
        </w:rPr>
        <w:t>СП 104-34-96 до начала работ по засыпке трубопровода необходимо:</w:t>
      </w:r>
    </w:p>
    <w:p w14:paraId="2C5ABC5F" w14:textId="77777777" w:rsidR="00A421A3" w:rsidRPr="0056207D" w:rsidRDefault="00A421A3" w:rsidP="00B059CC">
      <w:pPr>
        <w:pStyle w:val="a3"/>
        <w:numPr>
          <w:ilvl w:val="0"/>
          <w:numId w:val="14"/>
        </w:numPr>
        <w:spacing w:after="0" w:line="240" w:lineRule="auto"/>
        <w:jc w:val="both"/>
        <w:rPr>
          <w:rFonts w:ascii="Times New Roman" w:hAnsi="Times New Roman"/>
          <w:bCs/>
          <w:sz w:val="28"/>
          <w:szCs w:val="28"/>
        </w:rPr>
      </w:pPr>
      <w:r w:rsidRPr="0056207D">
        <w:rPr>
          <w:rFonts w:ascii="Times New Roman" w:hAnsi="Times New Roman"/>
          <w:bCs/>
          <w:sz w:val="28"/>
          <w:szCs w:val="28"/>
        </w:rPr>
        <w:t>проверить проектное положение трубопровода;</w:t>
      </w:r>
    </w:p>
    <w:p w14:paraId="2FF95996" w14:textId="77777777" w:rsidR="00A421A3" w:rsidRPr="0056207D" w:rsidRDefault="00A421A3" w:rsidP="00B059CC">
      <w:pPr>
        <w:pStyle w:val="a3"/>
        <w:numPr>
          <w:ilvl w:val="0"/>
          <w:numId w:val="14"/>
        </w:numPr>
        <w:spacing w:after="0" w:line="240" w:lineRule="auto"/>
        <w:jc w:val="both"/>
        <w:rPr>
          <w:rFonts w:ascii="Times New Roman" w:hAnsi="Times New Roman"/>
          <w:bCs/>
          <w:sz w:val="28"/>
          <w:szCs w:val="28"/>
        </w:rPr>
      </w:pPr>
      <w:r w:rsidRPr="0056207D">
        <w:rPr>
          <w:rFonts w:ascii="Times New Roman" w:hAnsi="Times New Roman"/>
          <w:bCs/>
          <w:sz w:val="28"/>
          <w:szCs w:val="28"/>
        </w:rPr>
        <w:t>проверить качество и, в случае необходимости, отремонтировать изоляционное покрытие;</w:t>
      </w:r>
    </w:p>
    <w:p w14:paraId="0BEE9780" w14:textId="77777777" w:rsidR="00A421A3" w:rsidRPr="0056207D" w:rsidRDefault="00A421A3" w:rsidP="00B059CC">
      <w:pPr>
        <w:pStyle w:val="a3"/>
        <w:numPr>
          <w:ilvl w:val="0"/>
          <w:numId w:val="14"/>
        </w:numPr>
        <w:spacing w:after="0" w:line="240" w:lineRule="auto"/>
        <w:jc w:val="both"/>
        <w:rPr>
          <w:rFonts w:ascii="Times New Roman" w:hAnsi="Times New Roman"/>
          <w:bCs/>
          <w:sz w:val="28"/>
          <w:szCs w:val="28"/>
        </w:rPr>
      </w:pPr>
      <w:r w:rsidRPr="0056207D">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5B36D254" w14:textId="079513C8" w:rsidR="00A421A3" w:rsidRPr="0056207D" w:rsidRDefault="00A421A3" w:rsidP="00B059CC">
      <w:pPr>
        <w:pStyle w:val="a3"/>
        <w:numPr>
          <w:ilvl w:val="0"/>
          <w:numId w:val="14"/>
        </w:numPr>
        <w:spacing w:after="0" w:line="240" w:lineRule="auto"/>
        <w:jc w:val="both"/>
        <w:rPr>
          <w:rFonts w:ascii="Times New Roman" w:hAnsi="Times New Roman"/>
          <w:bCs/>
          <w:sz w:val="28"/>
          <w:szCs w:val="28"/>
        </w:rPr>
      </w:pPr>
      <w:r w:rsidRPr="0056207D">
        <w:rPr>
          <w:rFonts w:ascii="Times New Roman" w:hAnsi="Times New Roman"/>
          <w:bCs/>
          <w:sz w:val="28"/>
          <w:szCs w:val="28"/>
        </w:rPr>
        <w:t>получить письменное разрешение от Заказчика на засыпку трубопровода;</w:t>
      </w:r>
    </w:p>
    <w:p w14:paraId="612FCFA2" w14:textId="77777777" w:rsidR="00A421A3" w:rsidRPr="0056207D" w:rsidRDefault="00A421A3" w:rsidP="00B059CC">
      <w:pPr>
        <w:pStyle w:val="a3"/>
        <w:numPr>
          <w:ilvl w:val="0"/>
          <w:numId w:val="14"/>
        </w:numPr>
        <w:spacing w:after="0" w:line="240" w:lineRule="auto"/>
        <w:jc w:val="both"/>
        <w:rPr>
          <w:rFonts w:ascii="Times New Roman" w:hAnsi="Times New Roman"/>
          <w:bCs/>
          <w:sz w:val="28"/>
          <w:szCs w:val="28"/>
        </w:rPr>
      </w:pPr>
      <w:r w:rsidRPr="0056207D">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023D6202" w14:textId="576CD131" w:rsidR="00A421A3" w:rsidRPr="0056207D" w:rsidRDefault="00A421A3" w:rsidP="00B059CC">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Засыпку и обвалование провести из хорошо дренирующих грунтов. Откосы валика назначить в пределах от 1:1,258 до 1:1,15 согласно п. 4.4 и </w:t>
      </w:r>
      <w:proofErr w:type="spellStart"/>
      <w:r w:rsidRPr="0056207D">
        <w:rPr>
          <w:rFonts w:ascii="Times New Roman" w:hAnsi="Times New Roman"/>
          <w:bCs/>
          <w:sz w:val="28"/>
          <w:szCs w:val="28"/>
        </w:rPr>
        <w:t>п.п</w:t>
      </w:r>
      <w:proofErr w:type="spellEnd"/>
      <w:r w:rsidRPr="0056207D">
        <w:rPr>
          <w:rFonts w:ascii="Times New Roman" w:hAnsi="Times New Roman"/>
          <w:bCs/>
          <w:sz w:val="28"/>
          <w:szCs w:val="28"/>
        </w:rPr>
        <w:t xml:space="preserve">. 4.4.7 </w:t>
      </w:r>
      <w:r w:rsidR="00020DB0" w:rsidRPr="0056207D">
        <w:rPr>
          <w:rFonts w:ascii="Times New Roman" w:hAnsi="Times New Roman"/>
          <w:bCs/>
          <w:sz w:val="28"/>
          <w:szCs w:val="28"/>
        </w:rPr>
        <w:t xml:space="preserve">            </w:t>
      </w:r>
      <w:r w:rsidRPr="0056207D">
        <w:rPr>
          <w:rFonts w:ascii="Times New Roman" w:hAnsi="Times New Roman"/>
          <w:bCs/>
          <w:sz w:val="28"/>
          <w:szCs w:val="28"/>
        </w:rPr>
        <w:t>ВСН 51-1</w:t>
      </w:r>
      <w:r w:rsidR="00020DB0" w:rsidRPr="0056207D">
        <w:rPr>
          <w:rFonts w:ascii="Times New Roman" w:hAnsi="Times New Roman"/>
          <w:bCs/>
          <w:sz w:val="28"/>
          <w:szCs w:val="28"/>
        </w:rPr>
        <w:t>-</w:t>
      </w:r>
      <w:r w:rsidRPr="0056207D">
        <w:rPr>
          <w:rFonts w:ascii="Times New Roman" w:hAnsi="Times New Roman"/>
          <w:bCs/>
          <w:sz w:val="28"/>
          <w:szCs w:val="28"/>
        </w:rPr>
        <w:t xml:space="preserve">97. Засыпку производить после проведения испытаний. Грунт отсыпать слоями с дальнейшим уплотнением пазух до проектной плотности, механическими </w:t>
      </w:r>
      <w:r w:rsidRPr="0056207D">
        <w:rPr>
          <w:rFonts w:ascii="Times New Roman" w:hAnsi="Times New Roman"/>
          <w:bCs/>
          <w:sz w:val="28"/>
          <w:szCs w:val="28"/>
        </w:rPr>
        <w:lastRenderedPageBreak/>
        <w:t>или пневматическими трамбовками. При засыпке газопровода необходимо обеспечить сохранность труб и изоляционного покрытия.</w:t>
      </w:r>
    </w:p>
    <w:p w14:paraId="07E58646" w14:textId="77777777" w:rsidR="00A421A3" w:rsidRPr="0056207D" w:rsidRDefault="00A421A3" w:rsidP="00B059CC">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0B5CF0F8" w14:textId="1B112ACD" w:rsidR="00A421A3" w:rsidRPr="0056207D"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56207D">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020DB0" w:rsidRPr="0056207D">
        <w:rPr>
          <w:rFonts w:ascii="Times New Roman" w:hAnsi="Times New Roman"/>
          <w:bCs/>
          <w:sz w:val="28"/>
          <w:szCs w:val="28"/>
        </w:rPr>
        <w:t>с наименьшими трудозатратами</w:t>
      </w:r>
      <w:r w:rsidRPr="0056207D">
        <w:rPr>
          <w:rFonts w:ascii="Times New Roman" w:hAnsi="Times New Roman"/>
          <w:bCs/>
          <w:sz w:val="28"/>
          <w:szCs w:val="28"/>
        </w:rPr>
        <w:t xml:space="preserve"> на его уплотнение.</w:t>
      </w:r>
    </w:p>
    <w:p w14:paraId="50858AB3" w14:textId="04AE0DCF" w:rsidR="0019609E" w:rsidRPr="0056207D" w:rsidRDefault="003A5FA5" w:rsidP="00B059CC">
      <w:pPr>
        <w:pStyle w:val="a3"/>
        <w:numPr>
          <w:ilvl w:val="0"/>
          <w:numId w:val="13"/>
        </w:numPr>
        <w:spacing w:after="0" w:line="240" w:lineRule="auto"/>
        <w:jc w:val="both"/>
        <w:rPr>
          <w:rFonts w:ascii="Times New Roman" w:hAnsi="Times New Roman"/>
          <w:bCs/>
          <w:sz w:val="28"/>
          <w:szCs w:val="28"/>
        </w:rPr>
      </w:pPr>
      <w:r w:rsidRPr="0056207D">
        <w:rPr>
          <w:rFonts w:ascii="Times New Roman" w:hAnsi="Times New Roman"/>
          <w:bCs/>
          <w:sz w:val="28"/>
          <w:szCs w:val="28"/>
        </w:rPr>
        <w:t xml:space="preserve">Перед </w:t>
      </w:r>
      <w:r w:rsidR="000B6E74" w:rsidRPr="0056207D">
        <w:rPr>
          <w:rFonts w:ascii="Times New Roman" w:hAnsi="Times New Roman"/>
          <w:bCs/>
          <w:sz w:val="28"/>
          <w:szCs w:val="28"/>
        </w:rPr>
        <w:t>засыпкой</w:t>
      </w:r>
      <w:r w:rsidRPr="0056207D">
        <w:rPr>
          <w:rFonts w:ascii="Times New Roman" w:hAnsi="Times New Roman"/>
          <w:bCs/>
          <w:sz w:val="28"/>
          <w:szCs w:val="28"/>
        </w:rPr>
        <w:t xml:space="preserve"> труб приямки следует засыпать щебнем и его уплотнить.</w:t>
      </w:r>
    </w:p>
    <w:p w14:paraId="01774768" w14:textId="6455B8D8" w:rsidR="0019609E" w:rsidRPr="0056207D" w:rsidRDefault="003A5FA5" w:rsidP="00B059CC">
      <w:pPr>
        <w:pStyle w:val="a3"/>
        <w:numPr>
          <w:ilvl w:val="0"/>
          <w:numId w:val="16"/>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устойчивостью вертикальных стен траншеи и в случае необходимости проводить их укрепление.  </w:t>
      </w:r>
    </w:p>
    <w:p w14:paraId="1603894C" w14:textId="7CA3B896" w:rsidR="0019609E" w:rsidRPr="0056207D" w:rsidRDefault="003A5FA5" w:rsidP="00B059CC">
      <w:pPr>
        <w:pStyle w:val="a3"/>
        <w:numPr>
          <w:ilvl w:val="0"/>
          <w:numId w:val="16"/>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Прорезь послойно заполняется песчаным грунтом (с коэффициентом фильтрации не менее 5 м/сутки) с помощью бульдозера</w:t>
      </w:r>
      <w:r w:rsidR="00020DB0" w:rsidRPr="0056207D">
        <w:rPr>
          <w:rFonts w:ascii="Times New Roman" w:hAnsi="Times New Roman"/>
          <w:bCs/>
          <w:sz w:val="28"/>
          <w:szCs w:val="28"/>
        </w:rPr>
        <w:t>,</w:t>
      </w:r>
      <w:r w:rsidRPr="0056207D">
        <w:rPr>
          <w:rFonts w:ascii="Times New Roman" w:hAnsi="Times New Roman"/>
          <w:bCs/>
          <w:sz w:val="28"/>
          <w:szCs w:val="28"/>
        </w:rPr>
        <w:t xml:space="preserve"> </w:t>
      </w:r>
      <w:proofErr w:type="gramStart"/>
      <w:r w:rsidRPr="0056207D">
        <w:rPr>
          <w:rFonts w:ascii="Times New Roman" w:hAnsi="Times New Roman"/>
          <w:bCs/>
          <w:sz w:val="28"/>
          <w:szCs w:val="28"/>
        </w:rPr>
        <w:t>с</w:t>
      </w:r>
      <w:proofErr w:type="gramEnd"/>
      <w:r w:rsidRPr="0056207D">
        <w:rPr>
          <w:rFonts w:ascii="Times New Roman" w:hAnsi="Times New Roman"/>
          <w:bCs/>
          <w:sz w:val="28"/>
          <w:szCs w:val="28"/>
        </w:rPr>
        <w:t xml:space="preserve"> послойным </w:t>
      </w:r>
      <w:proofErr w:type="spellStart"/>
      <w:r w:rsidRPr="0056207D">
        <w:rPr>
          <w:rFonts w:ascii="Times New Roman" w:hAnsi="Times New Roman"/>
          <w:bCs/>
          <w:sz w:val="28"/>
          <w:szCs w:val="28"/>
        </w:rPr>
        <w:t>трамбованием</w:t>
      </w:r>
      <w:proofErr w:type="spellEnd"/>
      <w:r w:rsidRPr="0056207D">
        <w:rPr>
          <w:rFonts w:ascii="Times New Roman" w:hAnsi="Times New Roman"/>
          <w:bCs/>
          <w:sz w:val="28"/>
          <w:szCs w:val="28"/>
        </w:rPr>
        <w:t xml:space="preserve">. </w:t>
      </w:r>
    </w:p>
    <w:p w14:paraId="28975EC8" w14:textId="77777777" w:rsidR="0095766A" w:rsidRPr="0056207D"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7DBED45C" w14:textId="77777777" w:rsidR="0095766A" w:rsidRPr="0056207D"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55305E18" w14:textId="77777777" w:rsidR="0095766A" w:rsidRPr="0056207D"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технадзора и заказчика. </w:t>
      </w:r>
    </w:p>
    <w:p w14:paraId="52BFA147" w14:textId="77777777" w:rsidR="00294D4B" w:rsidRPr="0056207D" w:rsidRDefault="0019609E" w:rsidP="00B059CC">
      <w:pPr>
        <w:pStyle w:val="a3"/>
        <w:numPr>
          <w:ilvl w:val="0"/>
          <w:numId w:val="17"/>
        </w:numPr>
        <w:spacing w:after="0" w:line="240" w:lineRule="auto"/>
        <w:ind w:left="0" w:firstLine="426"/>
        <w:jc w:val="both"/>
        <w:rPr>
          <w:rFonts w:ascii="Times New Roman" w:hAnsi="Times New Roman"/>
          <w:bCs/>
          <w:sz w:val="28"/>
          <w:szCs w:val="28"/>
        </w:rPr>
      </w:pPr>
      <w:r w:rsidRPr="0056207D">
        <w:rPr>
          <w:rFonts w:ascii="Times New Roman" w:hAnsi="Times New Roman"/>
          <w:bCs/>
          <w:sz w:val="28"/>
          <w:szCs w:val="28"/>
        </w:rPr>
        <w:t>Предельные отклонения перечисленных согласно 11.3-11.4 величин и параметров:</w:t>
      </w:r>
    </w:p>
    <w:p w14:paraId="28B1D62D" w14:textId="549B6547" w:rsidR="0095766A" w:rsidRPr="0056207D" w:rsidRDefault="0019609E" w:rsidP="00B059CC">
      <w:pPr>
        <w:pStyle w:val="a3"/>
        <w:numPr>
          <w:ilvl w:val="0"/>
          <w:numId w:val="18"/>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продольные уклоны песчаного основания под трубы - ±0,0005; </w:t>
      </w:r>
    </w:p>
    <w:p w14:paraId="4DF6B5F9" w14:textId="68893DFD" w:rsidR="0095766A" w:rsidRPr="0056207D" w:rsidRDefault="0019609E" w:rsidP="00B059CC">
      <w:pPr>
        <w:pStyle w:val="a3"/>
        <w:numPr>
          <w:ilvl w:val="0"/>
          <w:numId w:val="18"/>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отметки основания под трубы - ±5 мм; </w:t>
      </w:r>
    </w:p>
    <w:p w14:paraId="523087CF" w14:textId="74388FA7" w:rsidR="0095766A" w:rsidRPr="0056207D" w:rsidRDefault="0019609E" w:rsidP="00B059CC">
      <w:pPr>
        <w:pStyle w:val="a3"/>
        <w:numPr>
          <w:ilvl w:val="0"/>
          <w:numId w:val="18"/>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ровности поверхности основания под трубы при проверке трехметровой рейкой - ±5 мм; </w:t>
      </w:r>
    </w:p>
    <w:p w14:paraId="3CFB9D33" w14:textId="77777777" w:rsidR="00B059CC" w:rsidRPr="0056207D" w:rsidRDefault="00294D4B" w:rsidP="00B059CC">
      <w:pPr>
        <w:pStyle w:val="a3"/>
        <w:numPr>
          <w:ilvl w:val="0"/>
          <w:numId w:val="18"/>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т</w:t>
      </w:r>
      <w:r w:rsidR="0019609E" w:rsidRPr="0056207D">
        <w:rPr>
          <w:rFonts w:ascii="Times New Roman" w:hAnsi="Times New Roman"/>
          <w:bCs/>
          <w:sz w:val="28"/>
          <w:szCs w:val="28"/>
        </w:rPr>
        <w:t xml:space="preserve">рубы не должны иметь трещин, обломов и расслоений.  </w:t>
      </w:r>
    </w:p>
    <w:p w14:paraId="051EDB4E" w14:textId="0A6D710F" w:rsidR="003A5FA5" w:rsidRPr="0056207D" w:rsidRDefault="0019609E" w:rsidP="00B059CC">
      <w:pPr>
        <w:pStyle w:val="a3"/>
        <w:numPr>
          <w:ilvl w:val="0"/>
          <w:numId w:val="19"/>
        </w:numPr>
        <w:spacing w:after="0" w:line="240" w:lineRule="auto"/>
        <w:ind w:left="0" w:firstLine="284"/>
        <w:jc w:val="both"/>
        <w:rPr>
          <w:rFonts w:ascii="Times New Roman" w:hAnsi="Times New Roman"/>
          <w:bCs/>
          <w:sz w:val="28"/>
          <w:szCs w:val="28"/>
        </w:rPr>
      </w:pPr>
      <w:proofErr w:type="gramStart"/>
      <w:r w:rsidRPr="0056207D">
        <w:rPr>
          <w:rFonts w:ascii="Times New Roman" w:hAnsi="Times New Roman"/>
          <w:bCs/>
          <w:sz w:val="28"/>
          <w:szCs w:val="28"/>
        </w:rPr>
        <w:t xml:space="preserve">На стадии выполнения работ </w:t>
      </w:r>
      <w:r w:rsidR="00B059CC" w:rsidRPr="0056207D">
        <w:rPr>
          <w:rFonts w:ascii="Times New Roman" w:hAnsi="Times New Roman"/>
          <w:bCs/>
          <w:sz w:val="28"/>
          <w:szCs w:val="28"/>
        </w:rPr>
        <w:t>необходимо обеспечить выполнение ме</w:t>
      </w:r>
      <w:r w:rsidRPr="0056207D">
        <w:rPr>
          <w:rFonts w:ascii="Times New Roman" w:hAnsi="Times New Roman"/>
          <w:bCs/>
          <w:sz w:val="28"/>
          <w:szCs w:val="28"/>
        </w:rPr>
        <w:t>роприяти</w:t>
      </w:r>
      <w:r w:rsidR="00B059CC" w:rsidRPr="0056207D">
        <w:rPr>
          <w:rFonts w:ascii="Times New Roman" w:hAnsi="Times New Roman"/>
          <w:bCs/>
          <w:sz w:val="28"/>
          <w:szCs w:val="28"/>
        </w:rPr>
        <w:t>й</w:t>
      </w:r>
      <w:r w:rsidRPr="0056207D">
        <w:rPr>
          <w:rFonts w:ascii="Times New Roman" w:hAnsi="Times New Roman"/>
          <w:bCs/>
          <w:sz w:val="28"/>
          <w:szCs w:val="28"/>
        </w:rPr>
        <w:t xml:space="preserve"> по сохранению и предупреждению от загрязнения водоемов, рек и грунтовых вод</w:t>
      </w:r>
      <w:r w:rsidR="00B059CC" w:rsidRPr="0056207D">
        <w:rPr>
          <w:rFonts w:ascii="Times New Roman" w:hAnsi="Times New Roman"/>
          <w:bCs/>
          <w:sz w:val="28"/>
          <w:szCs w:val="28"/>
        </w:rPr>
        <w:t>, которые</w:t>
      </w:r>
      <w:r w:rsidRPr="0056207D">
        <w:rPr>
          <w:rFonts w:ascii="Times New Roman" w:hAnsi="Times New Roman"/>
          <w:bCs/>
          <w:sz w:val="28"/>
          <w:szCs w:val="28"/>
        </w:rPr>
        <w:t xml:space="preserve">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roofErr w:type="gramEnd"/>
    </w:p>
    <w:p w14:paraId="0D6D6B59" w14:textId="71079FCC" w:rsidR="0095766A" w:rsidRPr="0056207D" w:rsidRDefault="0019609E" w:rsidP="00B059CC">
      <w:pPr>
        <w:pStyle w:val="a3"/>
        <w:numPr>
          <w:ilvl w:val="0"/>
          <w:numId w:val="20"/>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При </w:t>
      </w:r>
      <w:r w:rsidR="0095766A" w:rsidRPr="0056207D">
        <w:rPr>
          <w:rFonts w:ascii="Times New Roman" w:hAnsi="Times New Roman"/>
          <w:bCs/>
          <w:sz w:val="28"/>
          <w:szCs w:val="28"/>
        </w:rPr>
        <w:t>обустройстве</w:t>
      </w:r>
      <w:r w:rsidRPr="0056207D">
        <w:rPr>
          <w:rFonts w:ascii="Times New Roman" w:hAnsi="Times New Roman"/>
          <w:bCs/>
          <w:sz w:val="28"/>
          <w:szCs w:val="28"/>
        </w:rPr>
        <w:t xml:space="preserve"> дренажных и водоотводных сооружений необходимо: </w:t>
      </w:r>
    </w:p>
    <w:p w14:paraId="6EA09F62" w14:textId="7C9CC2B3" w:rsidR="0028691C" w:rsidRPr="0056207D" w:rsidRDefault="0019609E" w:rsidP="00B059CC">
      <w:pPr>
        <w:pStyle w:val="a3"/>
        <w:numPr>
          <w:ilvl w:val="0"/>
          <w:numId w:val="21"/>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21B13838" w14:textId="3283DE4D" w:rsidR="0028691C" w:rsidRPr="0056207D" w:rsidRDefault="0019609E" w:rsidP="00B059CC">
      <w:pPr>
        <w:pStyle w:val="a3"/>
        <w:numPr>
          <w:ilvl w:val="0"/>
          <w:numId w:val="21"/>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w:t>
      </w:r>
      <w:proofErr w:type="gramStart"/>
      <w:r w:rsidRPr="0056207D">
        <w:rPr>
          <w:rFonts w:ascii="Times New Roman" w:hAnsi="Times New Roman"/>
          <w:bCs/>
          <w:sz w:val="28"/>
          <w:szCs w:val="28"/>
        </w:rPr>
        <w:t>деятельности</w:t>
      </w:r>
      <w:proofErr w:type="gramEnd"/>
      <w:r w:rsidRPr="0056207D">
        <w:rPr>
          <w:rFonts w:ascii="Times New Roman" w:hAnsi="Times New Roman"/>
          <w:bCs/>
          <w:sz w:val="28"/>
          <w:szCs w:val="28"/>
        </w:rPr>
        <w:t xml:space="preserve"> занятых на работах организаций; </w:t>
      </w:r>
    </w:p>
    <w:p w14:paraId="2785A866" w14:textId="37DBA5BA" w:rsidR="0028691C" w:rsidRPr="0056207D" w:rsidRDefault="0019609E" w:rsidP="00B059CC">
      <w:pPr>
        <w:pStyle w:val="a3"/>
        <w:numPr>
          <w:ilvl w:val="0"/>
          <w:numId w:val="21"/>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36468EB7" w14:textId="2FED4296" w:rsidR="003A5FA5" w:rsidRPr="0056207D" w:rsidRDefault="0019609E" w:rsidP="00B059CC">
      <w:pPr>
        <w:pStyle w:val="a3"/>
        <w:numPr>
          <w:ilvl w:val="0"/>
          <w:numId w:val="21"/>
        </w:numPr>
        <w:spacing w:after="0" w:line="240" w:lineRule="auto"/>
        <w:ind w:left="1134"/>
        <w:jc w:val="both"/>
        <w:rPr>
          <w:rFonts w:ascii="Times New Roman" w:hAnsi="Times New Roman"/>
          <w:bCs/>
          <w:sz w:val="28"/>
          <w:szCs w:val="28"/>
        </w:rPr>
      </w:pPr>
      <w:r w:rsidRPr="0056207D">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r w:rsidR="0028691C" w:rsidRPr="0056207D">
        <w:rPr>
          <w:rFonts w:ascii="Times New Roman" w:hAnsi="Times New Roman"/>
          <w:bCs/>
          <w:sz w:val="28"/>
          <w:szCs w:val="28"/>
        </w:rPr>
        <w:t>.</w:t>
      </w:r>
    </w:p>
    <w:p w14:paraId="3C204424" w14:textId="55C2A98A" w:rsidR="00020DB0" w:rsidRPr="0056207D" w:rsidRDefault="00020DB0" w:rsidP="00020DB0">
      <w:pPr>
        <w:spacing w:after="0" w:line="240" w:lineRule="auto"/>
        <w:jc w:val="both"/>
        <w:rPr>
          <w:rFonts w:ascii="Times New Roman" w:hAnsi="Times New Roman"/>
          <w:bCs/>
          <w:sz w:val="28"/>
          <w:szCs w:val="28"/>
        </w:rPr>
      </w:pPr>
    </w:p>
    <w:p w14:paraId="27EEF7D7" w14:textId="77777777" w:rsidR="00020DB0" w:rsidRPr="0056207D" w:rsidRDefault="00020DB0" w:rsidP="00020DB0">
      <w:pPr>
        <w:spacing w:after="0" w:line="240" w:lineRule="auto"/>
        <w:jc w:val="both"/>
        <w:rPr>
          <w:rFonts w:ascii="Times New Roman" w:hAnsi="Times New Roman"/>
          <w:bCs/>
          <w:sz w:val="28"/>
          <w:szCs w:val="28"/>
        </w:rPr>
      </w:pPr>
    </w:p>
    <w:p w14:paraId="269087FB" w14:textId="77777777" w:rsidR="005D4E5E" w:rsidRPr="0056207D"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3F9F9BA3" w14:textId="77777777" w:rsidR="000D7017" w:rsidRPr="0056207D" w:rsidRDefault="000D7017" w:rsidP="000D7017">
      <w:pPr>
        <w:pStyle w:val="Default"/>
        <w:numPr>
          <w:ilvl w:val="0"/>
          <w:numId w:val="22"/>
        </w:numPr>
        <w:tabs>
          <w:tab w:val="left" w:pos="-1276"/>
          <w:tab w:val="left" w:pos="0"/>
          <w:tab w:val="left" w:pos="142"/>
        </w:tabs>
        <w:jc w:val="both"/>
        <w:rPr>
          <w:rStyle w:val="a4"/>
          <w:b w:val="0"/>
          <w:sz w:val="28"/>
          <w:szCs w:val="28"/>
        </w:rPr>
      </w:pPr>
      <w:r w:rsidRPr="0056207D">
        <w:rPr>
          <w:rStyle w:val="a4"/>
          <w:b w:val="0"/>
          <w:color w:val="auto"/>
          <w:sz w:val="28"/>
          <w:szCs w:val="28"/>
        </w:rPr>
        <w:lastRenderedPageBreak/>
        <w:t xml:space="preserve">     Общие требования к выполняемым работам: </w:t>
      </w:r>
    </w:p>
    <w:p w14:paraId="69228F3C"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DDDD486"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22F0FD0" w14:textId="77777777" w:rsidR="000D7017" w:rsidRPr="0056207D" w:rsidRDefault="000D7017" w:rsidP="000D7017">
      <w:pPr>
        <w:pStyle w:val="Default"/>
        <w:numPr>
          <w:ilvl w:val="0"/>
          <w:numId w:val="9"/>
        </w:numPr>
        <w:tabs>
          <w:tab w:val="left" w:pos="-1276"/>
        </w:tabs>
        <w:ind w:left="0" w:firstLine="284"/>
        <w:jc w:val="both"/>
        <w:rPr>
          <w:rStyle w:val="a4"/>
          <w:b w:val="0"/>
          <w:color w:val="000000" w:themeColor="text1"/>
          <w:sz w:val="28"/>
          <w:szCs w:val="28"/>
        </w:rPr>
      </w:pPr>
      <w:r w:rsidRPr="0056207D">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27E9793" w14:textId="77777777" w:rsidR="000D7017" w:rsidRPr="0056207D" w:rsidRDefault="000D7017" w:rsidP="000D7017">
      <w:pPr>
        <w:pStyle w:val="Default"/>
        <w:numPr>
          <w:ilvl w:val="0"/>
          <w:numId w:val="9"/>
        </w:numPr>
        <w:ind w:left="0" w:firstLine="284"/>
        <w:jc w:val="both"/>
        <w:rPr>
          <w:rStyle w:val="a4"/>
          <w:b w:val="0"/>
          <w:color w:val="000000" w:themeColor="text1"/>
          <w:sz w:val="28"/>
          <w:szCs w:val="28"/>
        </w:rPr>
      </w:pPr>
      <w:r w:rsidRPr="0056207D">
        <w:rPr>
          <w:bCs/>
          <w:color w:val="000000" w:themeColor="text1"/>
          <w:spacing w:val="3"/>
          <w:sz w:val="28"/>
          <w:szCs w:val="28"/>
        </w:rPr>
        <w:t xml:space="preserve">На стадии подачи заявки Участник должен предоставить конкретный список </w:t>
      </w:r>
      <w:r w:rsidRPr="0056207D">
        <w:rPr>
          <w:bCs/>
          <w:color w:val="000000" w:themeColor="text1"/>
          <w:spacing w:val="1"/>
          <w:sz w:val="28"/>
          <w:szCs w:val="28"/>
        </w:rPr>
        <w:t>механизмов и</w:t>
      </w:r>
      <w:r w:rsidRPr="0056207D">
        <w:rPr>
          <w:bCs/>
          <w:color w:val="000000" w:themeColor="text1"/>
          <w:spacing w:val="6"/>
          <w:sz w:val="28"/>
          <w:szCs w:val="28"/>
        </w:rPr>
        <w:t xml:space="preserve"> </w:t>
      </w:r>
      <w:r w:rsidRPr="0056207D">
        <w:rPr>
          <w:bCs/>
          <w:color w:val="000000" w:themeColor="text1"/>
          <w:spacing w:val="3"/>
          <w:sz w:val="28"/>
          <w:szCs w:val="28"/>
        </w:rPr>
        <w:t xml:space="preserve">оборудования, </w:t>
      </w:r>
      <w:r w:rsidRPr="0056207D">
        <w:rPr>
          <w:bCs/>
          <w:color w:val="000000" w:themeColor="text1"/>
          <w:spacing w:val="-1"/>
          <w:sz w:val="28"/>
          <w:szCs w:val="28"/>
        </w:rPr>
        <w:t>которые он предлагает для использования при выполнении договора</w:t>
      </w:r>
      <w:r w:rsidRPr="0056207D">
        <w:rPr>
          <w:bCs/>
          <w:color w:val="000000" w:themeColor="text1"/>
          <w:spacing w:val="-3"/>
          <w:sz w:val="28"/>
          <w:szCs w:val="28"/>
        </w:rPr>
        <w:t>.</w:t>
      </w:r>
      <w:r w:rsidRPr="0056207D">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56207D">
        <w:rPr>
          <w:bCs/>
          <w:color w:val="000000" w:themeColor="text1"/>
          <w:sz w:val="28"/>
          <w:szCs w:val="28"/>
        </w:rPr>
        <w:t xml:space="preserve"> указан в Приложении № 2.</w:t>
      </w:r>
    </w:p>
    <w:p w14:paraId="1D89A35E"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44D1322"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E3CBDA"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proofErr w:type="gramStart"/>
      <w:r w:rsidRPr="0056207D">
        <w:rPr>
          <w:rStyle w:val="a4"/>
          <w:b w:val="0"/>
          <w:color w:val="auto"/>
          <w:sz w:val="28"/>
          <w:szCs w:val="28"/>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14:paraId="4D10557E"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6ACA0D0"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7A1FD77" w14:textId="77777777" w:rsidR="000D7017" w:rsidRPr="0056207D" w:rsidRDefault="000D7017" w:rsidP="000D7017">
      <w:pPr>
        <w:pStyle w:val="Default"/>
        <w:numPr>
          <w:ilvl w:val="0"/>
          <w:numId w:val="9"/>
        </w:numPr>
        <w:tabs>
          <w:tab w:val="left" w:pos="-1276"/>
        </w:tabs>
        <w:ind w:left="0" w:firstLine="284"/>
        <w:jc w:val="both"/>
        <w:rPr>
          <w:rStyle w:val="a4"/>
          <w:b w:val="0"/>
          <w:color w:val="auto"/>
          <w:sz w:val="28"/>
          <w:szCs w:val="28"/>
        </w:rPr>
      </w:pPr>
      <w:r w:rsidRPr="0056207D">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C859706" w14:textId="109E5669" w:rsidR="000D7017" w:rsidRPr="0056207D" w:rsidRDefault="000D7017" w:rsidP="000D7017">
      <w:pPr>
        <w:pStyle w:val="Default"/>
        <w:tabs>
          <w:tab w:val="left" w:pos="-1276"/>
        </w:tabs>
        <w:ind w:left="284"/>
        <w:jc w:val="both"/>
        <w:rPr>
          <w:rStyle w:val="a4"/>
          <w:b w:val="0"/>
          <w:color w:val="auto"/>
          <w:sz w:val="28"/>
          <w:szCs w:val="28"/>
        </w:rPr>
      </w:pPr>
    </w:p>
    <w:p w14:paraId="2565B1E5" w14:textId="77777777" w:rsidR="000D7017" w:rsidRPr="0056207D" w:rsidRDefault="000D7017" w:rsidP="000D7017">
      <w:pPr>
        <w:pStyle w:val="Default"/>
        <w:tabs>
          <w:tab w:val="left" w:pos="-1276"/>
        </w:tabs>
        <w:ind w:left="284"/>
        <w:jc w:val="both"/>
        <w:rPr>
          <w:rStyle w:val="a4"/>
          <w:b w:val="0"/>
          <w:color w:val="auto"/>
          <w:sz w:val="28"/>
          <w:szCs w:val="28"/>
        </w:rPr>
      </w:pPr>
    </w:p>
    <w:p w14:paraId="7BFF7E05" w14:textId="77777777" w:rsidR="000D7017" w:rsidRPr="0056207D" w:rsidRDefault="000D7017" w:rsidP="000D7017">
      <w:pPr>
        <w:spacing w:after="0" w:line="240" w:lineRule="auto"/>
        <w:jc w:val="both"/>
        <w:rPr>
          <w:rFonts w:ascii="Times New Roman" w:hAnsi="Times New Roman"/>
          <w:bCs/>
          <w:sz w:val="28"/>
          <w:szCs w:val="28"/>
        </w:rPr>
      </w:pPr>
      <w:r w:rsidRPr="0056207D">
        <w:rPr>
          <w:rFonts w:ascii="Times New Roman" w:hAnsi="Times New Roman"/>
          <w:bCs/>
          <w:sz w:val="28"/>
          <w:szCs w:val="28"/>
        </w:rPr>
        <w:lastRenderedPageBreak/>
        <w:t>7.       Дополнительные требования при проведении работ:</w:t>
      </w:r>
    </w:p>
    <w:p w14:paraId="1392728A" w14:textId="77777777" w:rsidR="000D7017" w:rsidRPr="0056207D" w:rsidRDefault="000D7017" w:rsidP="000D7017">
      <w:pPr>
        <w:pStyle w:val="a3"/>
        <w:numPr>
          <w:ilvl w:val="0"/>
          <w:numId w:val="3"/>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440E12F" w14:textId="77777777" w:rsidR="000D7017" w:rsidRPr="0056207D" w:rsidRDefault="000D7017" w:rsidP="000D7017">
      <w:pPr>
        <w:pStyle w:val="a3"/>
        <w:numPr>
          <w:ilvl w:val="0"/>
          <w:numId w:val="3"/>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80BCC18" w14:textId="77777777" w:rsidR="000D7017" w:rsidRPr="0056207D" w:rsidRDefault="000D7017" w:rsidP="000D7017">
      <w:pPr>
        <w:pStyle w:val="a3"/>
        <w:numPr>
          <w:ilvl w:val="0"/>
          <w:numId w:val="3"/>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7A1B704" w14:textId="77777777" w:rsidR="000D7017" w:rsidRPr="0056207D" w:rsidRDefault="000D7017" w:rsidP="000D7017">
      <w:pPr>
        <w:pStyle w:val="a3"/>
        <w:numPr>
          <w:ilvl w:val="0"/>
          <w:numId w:val="3"/>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11F70FDD" w14:textId="77777777" w:rsidR="000D7017" w:rsidRPr="0056207D" w:rsidRDefault="000D7017" w:rsidP="000D7017">
      <w:pPr>
        <w:pStyle w:val="a3"/>
        <w:tabs>
          <w:tab w:val="left" w:pos="993"/>
        </w:tabs>
        <w:spacing w:after="0" w:line="240" w:lineRule="auto"/>
        <w:ind w:left="1069"/>
        <w:jc w:val="both"/>
        <w:rPr>
          <w:rFonts w:ascii="Times New Roman" w:hAnsi="Times New Roman"/>
          <w:bCs/>
          <w:sz w:val="28"/>
          <w:szCs w:val="28"/>
        </w:rPr>
      </w:pPr>
    </w:p>
    <w:p w14:paraId="4E284B0E" w14:textId="77777777" w:rsidR="000D7017" w:rsidRPr="0056207D" w:rsidRDefault="000D7017" w:rsidP="000D7017">
      <w:pPr>
        <w:pStyle w:val="a3"/>
        <w:numPr>
          <w:ilvl w:val="0"/>
          <w:numId w:val="6"/>
        </w:numPr>
        <w:spacing w:after="0" w:line="240" w:lineRule="auto"/>
        <w:ind w:left="0" w:firstLine="0"/>
        <w:jc w:val="both"/>
        <w:rPr>
          <w:rFonts w:ascii="Times New Roman" w:hAnsi="Times New Roman"/>
          <w:bCs/>
          <w:sz w:val="28"/>
          <w:szCs w:val="28"/>
        </w:rPr>
      </w:pPr>
      <w:r w:rsidRPr="0056207D">
        <w:rPr>
          <w:rFonts w:ascii="Times New Roman" w:hAnsi="Times New Roman"/>
          <w:bCs/>
          <w:sz w:val="28"/>
          <w:szCs w:val="28"/>
        </w:rPr>
        <w:t>Требования к безопасности выполнения работ и безопасности результатов работ:</w:t>
      </w:r>
    </w:p>
    <w:p w14:paraId="7AD433A5"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9CE3FCC"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38723C84"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118871C4"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3A812F90"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90A8C78" w14:textId="77777777" w:rsidR="000D7017" w:rsidRPr="0056207D" w:rsidRDefault="000D7017" w:rsidP="000D7017">
      <w:pPr>
        <w:pStyle w:val="a3"/>
        <w:numPr>
          <w:ilvl w:val="0"/>
          <w:numId w:val="4"/>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4BB934F" w14:textId="77777777" w:rsidR="000D7017" w:rsidRPr="0056207D" w:rsidRDefault="000D7017" w:rsidP="000D7017">
      <w:pPr>
        <w:tabs>
          <w:tab w:val="left" w:pos="993"/>
        </w:tabs>
        <w:spacing w:after="0" w:line="240" w:lineRule="auto"/>
        <w:ind w:left="349"/>
        <w:jc w:val="both"/>
        <w:rPr>
          <w:rFonts w:ascii="Times New Roman" w:hAnsi="Times New Roman"/>
          <w:bCs/>
          <w:sz w:val="28"/>
          <w:szCs w:val="28"/>
        </w:rPr>
      </w:pPr>
    </w:p>
    <w:p w14:paraId="5B0F34FC" w14:textId="77777777" w:rsidR="000D7017" w:rsidRPr="0056207D" w:rsidRDefault="000D7017" w:rsidP="000D7017">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56207D">
        <w:rPr>
          <w:rFonts w:ascii="Times New Roman" w:hAnsi="Times New Roman"/>
          <w:bCs/>
          <w:sz w:val="28"/>
          <w:szCs w:val="28"/>
        </w:rPr>
        <w:t xml:space="preserve">Требования к результатам работ: </w:t>
      </w:r>
    </w:p>
    <w:p w14:paraId="717087FA" w14:textId="77777777" w:rsidR="000D7017" w:rsidRPr="0056207D" w:rsidRDefault="000D7017" w:rsidP="000D7017">
      <w:pPr>
        <w:pStyle w:val="a3"/>
        <w:numPr>
          <w:ilvl w:val="0"/>
          <w:numId w:val="5"/>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56207D">
        <w:t xml:space="preserve"> </w:t>
      </w:r>
      <w:r w:rsidRPr="0056207D">
        <w:rPr>
          <w:rFonts w:ascii="Times New Roman" w:hAnsi="Times New Roman"/>
          <w:bCs/>
          <w:sz w:val="28"/>
          <w:szCs w:val="28"/>
        </w:rPr>
        <w:t>установленным законодательством РФ и органами государственного надзора.</w:t>
      </w:r>
    </w:p>
    <w:p w14:paraId="051D7943" w14:textId="77777777" w:rsidR="000D7017" w:rsidRPr="0056207D" w:rsidRDefault="000D7017" w:rsidP="000D701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Выявленные недостатки Подрядчик устраняет своими силами и средствами.</w:t>
      </w:r>
    </w:p>
    <w:p w14:paraId="56C1A122" w14:textId="77777777" w:rsidR="000D7017" w:rsidRPr="0056207D" w:rsidRDefault="000D7017" w:rsidP="000D701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5D4F6C1E" w14:textId="77777777" w:rsidR="000D7017" w:rsidRPr="0056207D" w:rsidRDefault="000D7017" w:rsidP="000D7017">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14:paraId="4AF3A1C6" w14:textId="77777777" w:rsidR="000D7017" w:rsidRPr="0056207D" w:rsidRDefault="000D7017" w:rsidP="000D7017">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7F9211D3" w14:textId="77777777" w:rsidR="000D7017" w:rsidRPr="0056207D" w:rsidRDefault="000D7017" w:rsidP="000D7017">
      <w:pPr>
        <w:pStyle w:val="a3"/>
        <w:numPr>
          <w:ilvl w:val="0"/>
          <w:numId w:val="6"/>
        </w:numPr>
        <w:spacing w:after="0" w:line="240" w:lineRule="auto"/>
        <w:ind w:left="284" w:hanging="284"/>
        <w:jc w:val="both"/>
        <w:rPr>
          <w:rFonts w:ascii="Times New Roman" w:hAnsi="Times New Roman"/>
          <w:bCs/>
          <w:sz w:val="28"/>
          <w:szCs w:val="28"/>
        </w:rPr>
      </w:pPr>
      <w:r w:rsidRPr="0056207D">
        <w:rPr>
          <w:rFonts w:ascii="Times New Roman" w:hAnsi="Times New Roman"/>
          <w:bCs/>
          <w:sz w:val="28"/>
          <w:szCs w:val="28"/>
        </w:rPr>
        <w:t>Требования по объему гарантий качества работ:</w:t>
      </w:r>
    </w:p>
    <w:p w14:paraId="21C2D73F" w14:textId="77777777" w:rsidR="000D7017" w:rsidRPr="0056207D" w:rsidRDefault="000D7017" w:rsidP="000D7017">
      <w:pPr>
        <w:pStyle w:val="a3"/>
        <w:numPr>
          <w:ilvl w:val="0"/>
          <w:numId w:val="8"/>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AC84EA6" w14:textId="77777777" w:rsidR="000D7017" w:rsidRPr="0056207D" w:rsidRDefault="000D7017" w:rsidP="000D7017">
      <w:pPr>
        <w:pStyle w:val="a3"/>
        <w:numPr>
          <w:ilvl w:val="0"/>
          <w:numId w:val="8"/>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17E0A14" w14:textId="77777777" w:rsidR="000D7017" w:rsidRPr="0056207D" w:rsidRDefault="000D7017" w:rsidP="000D7017">
      <w:pPr>
        <w:pStyle w:val="a3"/>
        <w:numPr>
          <w:ilvl w:val="0"/>
          <w:numId w:val="8"/>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5B555796" w14:textId="77777777" w:rsidR="000D7017" w:rsidRPr="0056207D" w:rsidRDefault="000D7017" w:rsidP="000D7017">
      <w:pPr>
        <w:pStyle w:val="a3"/>
        <w:numPr>
          <w:ilvl w:val="0"/>
          <w:numId w:val="8"/>
        </w:numPr>
        <w:spacing w:after="0" w:line="240" w:lineRule="auto"/>
        <w:ind w:left="0" w:firstLine="284"/>
        <w:jc w:val="both"/>
        <w:rPr>
          <w:rFonts w:ascii="Times New Roman" w:hAnsi="Times New Roman"/>
          <w:bCs/>
          <w:sz w:val="28"/>
          <w:szCs w:val="28"/>
        </w:rPr>
      </w:pPr>
      <w:r w:rsidRPr="0056207D">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56207D"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6154B97B" w:rsidR="00EC52FD" w:rsidRPr="0056207D" w:rsidRDefault="00EC52FD" w:rsidP="00B059CC">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56207D">
        <w:rPr>
          <w:rFonts w:ascii="Times New Roman" w:hAnsi="Times New Roman"/>
          <w:sz w:val="28"/>
          <w:szCs w:val="26"/>
        </w:rPr>
        <w:t xml:space="preserve">Требования к выполнению работ </w:t>
      </w:r>
      <w:r w:rsidR="005A2000" w:rsidRPr="0056207D">
        <w:rPr>
          <w:rFonts w:ascii="Times New Roman" w:hAnsi="Times New Roman"/>
          <w:sz w:val="28"/>
          <w:szCs w:val="26"/>
        </w:rPr>
        <w:t>установлены следующими нормативными правилами</w:t>
      </w:r>
      <w:r w:rsidRPr="0056207D">
        <w:rPr>
          <w:rFonts w:ascii="Times New Roman" w:hAnsi="Times New Roman"/>
          <w:sz w:val="28"/>
          <w:szCs w:val="26"/>
        </w:rPr>
        <w:t xml:space="preserve">: </w:t>
      </w:r>
    </w:p>
    <w:p w14:paraId="5031888F"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ППБ 01-03 «Правила пожарной безопасности в Российской Федерации»</w:t>
      </w:r>
    </w:p>
    <w:p w14:paraId="1750C85E" w14:textId="49665710"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СНиП 12-01-2004 Организация строительства</w:t>
      </w:r>
    </w:p>
    <w:p w14:paraId="11237FA4" w14:textId="4AD8B343"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СНиП3.01.03-84 «Геодезические работы в строительстве» </w:t>
      </w:r>
    </w:p>
    <w:p w14:paraId="19E4609E"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СНиП 3.02.01-87 «Земляные сооружения, основания и фундаменты»</w:t>
      </w:r>
    </w:p>
    <w:p w14:paraId="695B3D0D"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СП 107-34-96 «Балластировка и закрепление газопроводов»</w:t>
      </w:r>
    </w:p>
    <w:p w14:paraId="6C4209A4" w14:textId="2C03C47A"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ВСН 007-88 «Конструкции и балластировка»</w:t>
      </w:r>
    </w:p>
    <w:p w14:paraId="774350AA" w14:textId="77777777" w:rsidR="00096EFD" w:rsidRPr="0056207D" w:rsidRDefault="00096EFD"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ТУ 35-1639-84 «Изделия сборные железобетонные водоотводных сооружений на автомобильной дороге. </w:t>
      </w:r>
      <w:proofErr w:type="spellStart"/>
      <w:r w:rsidRPr="0056207D">
        <w:rPr>
          <w:rFonts w:ascii="Times New Roman" w:hAnsi="Times New Roman"/>
          <w:sz w:val="28"/>
          <w:szCs w:val="28"/>
        </w:rPr>
        <w:t>Союздорпроект</w:t>
      </w:r>
      <w:proofErr w:type="spellEnd"/>
      <w:r w:rsidRPr="0056207D">
        <w:rPr>
          <w:rFonts w:ascii="Times New Roman" w:hAnsi="Times New Roman"/>
          <w:sz w:val="28"/>
          <w:szCs w:val="28"/>
        </w:rPr>
        <w:t xml:space="preserve"> 01.03.85-01.12.90.»</w:t>
      </w:r>
    </w:p>
    <w:p w14:paraId="664E6CBA" w14:textId="77777777" w:rsidR="00096EFD" w:rsidRPr="0056207D" w:rsidRDefault="00096EFD"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ОДМ 218.05.003-2010 «Рекомендации по применению </w:t>
      </w:r>
      <w:proofErr w:type="spellStart"/>
      <w:r w:rsidRPr="0056207D">
        <w:rPr>
          <w:rFonts w:ascii="Times New Roman" w:hAnsi="Times New Roman"/>
          <w:sz w:val="28"/>
          <w:szCs w:val="28"/>
        </w:rPr>
        <w:t>геосинтетических</w:t>
      </w:r>
      <w:proofErr w:type="spellEnd"/>
      <w:r w:rsidRPr="0056207D">
        <w:rPr>
          <w:rFonts w:ascii="Times New Roman" w:hAnsi="Times New Roman"/>
          <w:sz w:val="28"/>
          <w:szCs w:val="28"/>
        </w:rPr>
        <w:t xml:space="preserve"> материалов при строительстве и ремонте автомобильных дорог</w:t>
      </w:r>
      <w:proofErr w:type="gramStart"/>
      <w:r w:rsidRPr="0056207D">
        <w:rPr>
          <w:rFonts w:ascii="Times New Roman" w:hAnsi="Times New Roman"/>
          <w:sz w:val="28"/>
          <w:szCs w:val="28"/>
        </w:rPr>
        <w:t xml:space="preserve">.» </w:t>
      </w:r>
      <w:proofErr w:type="gramEnd"/>
    </w:p>
    <w:p w14:paraId="4B1B6C76" w14:textId="77777777" w:rsidR="00460582" w:rsidRPr="0056207D" w:rsidRDefault="00460582"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9941-81 «Трубы бесшовные холодн</w:t>
      </w:r>
      <w:proofErr w:type="gramStart"/>
      <w:r w:rsidRPr="0056207D">
        <w:rPr>
          <w:rFonts w:ascii="Times New Roman" w:hAnsi="Times New Roman"/>
          <w:sz w:val="28"/>
          <w:szCs w:val="28"/>
        </w:rPr>
        <w:t>о-</w:t>
      </w:r>
      <w:proofErr w:type="gramEnd"/>
      <w:r w:rsidRPr="0056207D">
        <w:rPr>
          <w:rFonts w:ascii="Times New Roman" w:hAnsi="Times New Roman"/>
          <w:sz w:val="28"/>
          <w:szCs w:val="28"/>
        </w:rPr>
        <w:t xml:space="preserve"> и </w:t>
      </w:r>
      <w:proofErr w:type="spellStart"/>
      <w:r w:rsidRPr="0056207D">
        <w:rPr>
          <w:rFonts w:ascii="Times New Roman" w:hAnsi="Times New Roman"/>
          <w:sz w:val="28"/>
          <w:szCs w:val="28"/>
        </w:rPr>
        <w:t>теплодеформированные</w:t>
      </w:r>
      <w:proofErr w:type="spellEnd"/>
      <w:r w:rsidRPr="0056207D">
        <w:rPr>
          <w:rFonts w:ascii="Times New Roman" w:hAnsi="Times New Roman"/>
          <w:sz w:val="28"/>
          <w:szCs w:val="28"/>
        </w:rPr>
        <w:t xml:space="preserve"> из коррозионно-стойкой стали. Технические условия»</w:t>
      </w:r>
    </w:p>
    <w:p w14:paraId="65933887" w14:textId="77777777" w:rsidR="00460582" w:rsidRPr="0056207D" w:rsidRDefault="00460582"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10060.0-95 «Бетоны. Методы определения морозостойкости. Общие требования»</w:t>
      </w:r>
    </w:p>
    <w:p w14:paraId="70A75592" w14:textId="77777777" w:rsidR="00460582" w:rsidRPr="0056207D" w:rsidRDefault="00460582"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10146-74 «Ткани фильтровальные из стеклянных крученых комплексных нитей. Технические условия»</w:t>
      </w:r>
    </w:p>
    <w:p w14:paraId="19327CB2" w14:textId="77777777" w:rsidR="00460582" w:rsidRPr="0056207D" w:rsidRDefault="00460582"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10528-90 «Нивелиры. Общие технические условия»</w:t>
      </w:r>
    </w:p>
    <w:p w14:paraId="006DDA69" w14:textId="7965E0E5" w:rsidR="00096EFD" w:rsidRPr="0056207D" w:rsidRDefault="00460582"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10587-93 «Смолы эпоксидно-диановые </w:t>
      </w:r>
      <w:proofErr w:type="spellStart"/>
      <w:r w:rsidRPr="0056207D">
        <w:rPr>
          <w:rFonts w:ascii="Times New Roman" w:hAnsi="Times New Roman"/>
          <w:sz w:val="28"/>
          <w:szCs w:val="28"/>
        </w:rPr>
        <w:t>неотверждѐнные</w:t>
      </w:r>
      <w:proofErr w:type="spellEnd"/>
      <w:r w:rsidRPr="0056207D">
        <w:rPr>
          <w:rFonts w:ascii="Times New Roman" w:hAnsi="Times New Roman"/>
          <w:sz w:val="28"/>
          <w:szCs w:val="28"/>
        </w:rPr>
        <w:t>. Технические условия» ГОСТ 11158-76 «Рейки нивелирные. Технические условия»</w:t>
      </w:r>
    </w:p>
    <w:p w14:paraId="6BF69CDE" w14:textId="7661FA9C"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114C0A57"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18599-2001 «Трубы напорные из полиэтилена. Технические условия»</w:t>
      </w:r>
    </w:p>
    <w:p w14:paraId="6F46EA0C"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20276-99 «Грунты. Методы полевого определения характеристик прочности и </w:t>
      </w:r>
      <w:proofErr w:type="spellStart"/>
      <w:r w:rsidRPr="0056207D">
        <w:rPr>
          <w:rFonts w:ascii="Times New Roman" w:hAnsi="Times New Roman"/>
          <w:sz w:val="28"/>
          <w:szCs w:val="28"/>
        </w:rPr>
        <w:t>деформируемости</w:t>
      </w:r>
      <w:proofErr w:type="spellEnd"/>
      <w:r w:rsidRPr="0056207D">
        <w:rPr>
          <w:rFonts w:ascii="Times New Roman" w:hAnsi="Times New Roman"/>
          <w:sz w:val="28"/>
          <w:szCs w:val="28"/>
        </w:rPr>
        <w:t>»</w:t>
      </w:r>
    </w:p>
    <w:p w14:paraId="092F7EFA"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14:paraId="23B9E2C5"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23732-2001 «Вода для бетонов и строительных растворов. Технические условия»</w:t>
      </w:r>
    </w:p>
    <w:p w14:paraId="393AB555"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251002001 «Грунты. Классификация»</w:t>
      </w:r>
    </w:p>
    <w:p w14:paraId="2AC52BF2"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25192-82 «Бетоны. Классификация и общие технические требования». </w:t>
      </w:r>
    </w:p>
    <w:p w14:paraId="01A9AE04"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lastRenderedPageBreak/>
        <w:t>ГОСТ 25621-83 «Материалы и изделия полимерные строительные герметизирующие и уплотняющие. Классификация и общие технические требования»</w:t>
      </w:r>
    </w:p>
    <w:p w14:paraId="11A0E101"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25820-2000 «Бетоны легкие. Технические условия»</w:t>
      </w:r>
    </w:p>
    <w:p w14:paraId="10FA7AEA"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26633-91 «Бетоны тяжелые и мелкозернистые. Технические условия»</w:t>
      </w:r>
    </w:p>
    <w:p w14:paraId="494C67C8" w14:textId="27D83ABE"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28013- 98 «Растворы строительные. Общие технические условия» </w:t>
      </w:r>
    </w:p>
    <w:p w14:paraId="17B91137"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30547-97 «Материалы рулонные кровельные и гидроизоляционные. Общие технические условия»</w:t>
      </w:r>
    </w:p>
    <w:p w14:paraId="4DD1EB55" w14:textId="77777777" w:rsidR="00916DB6"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30693-2000 «Мастики кровельные и гидроизоляционные. Общие технические условия»</w:t>
      </w:r>
    </w:p>
    <w:p w14:paraId="5A672805" w14:textId="641304E3" w:rsidR="00096EFD" w:rsidRPr="0056207D" w:rsidRDefault="00916DB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31015-2002 «Смеси асфальтобетонные и асфальтобетон </w:t>
      </w:r>
      <w:proofErr w:type="spellStart"/>
      <w:r w:rsidRPr="0056207D">
        <w:rPr>
          <w:rFonts w:ascii="Times New Roman" w:hAnsi="Times New Roman"/>
          <w:sz w:val="28"/>
          <w:szCs w:val="28"/>
        </w:rPr>
        <w:t>щебѐночно</w:t>
      </w:r>
      <w:proofErr w:type="spellEnd"/>
      <w:r w:rsidRPr="0056207D">
        <w:rPr>
          <w:rFonts w:ascii="Times New Roman" w:hAnsi="Times New Roman"/>
          <w:sz w:val="28"/>
          <w:szCs w:val="28"/>
        </w:rPr>
        <w:t>-мастичные»</w:t>
      </w:r>
    </w:p>
    <w:p w14:paraId="3C78C453" w14:textId="2D525F78"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ГОСТ 12.3.009-76 </w:t>
      </w:r>
      <w:r w:rsidR="00916DB6" w:rsidRPr="0056207D">
        <w:rPr>
          <w:rFonts w:ascii="Times New Roman" w:hAnsi="Times New Roman"/>
          <w:sz w:val="28"/>
          <w:szCs w:val="28"/>
        </w:rPr>
        <w:t>«</w:t>
      </w:r>
      <w:r w:rsidRPr="0056207D">
        <w:rPr>
          <w:rFonts w:ascii="Times New Roman" w:hAnsi="Times New Roman"/>
          <w:sz w:val="28"/>
          <w:szCs w:val="28"/>
        </w:rPr>
        <w:t>Система стандартов безопасности труда. Работы погрузочно-разгрузочные. Общие требования безопасности</w:t>
      </w:r>
      <w:r w:rsidR="00916DB6" w:rsidRPr="0056207D">
        <w:rPr>
          <w:rFonts w:ascii="Times New Roman" w:hAnsi="Times New Roman"/>
          <w:sz w:val="28"/>
          <w:szCs w:val="28"/>
        </w:rPr>
        <w:t>»</w:t>
      </w:r>
    </w:p>
    <w:p w14:paraId="001085CA" w14:textId="4510C69C"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ВСН 51-1-97 </w:t>
      </w:r>
      <w:r w:rsidR="00916DB6" w:rsidRPr="0056207D">
        <w:rPr>
          <w:rFonts w:ascii="Times New Roman" w:hAnsi="Times New Roman"/>
          <w:sz w:val="28"/>
          <w:szCs w:val="28"/>
        </w:rPr>
        <w:t>«</w:t>
      </w:r>
      <w:r w:rsidRPr="0056207D">
        <w:rPr>
          <w:rFonts w:ascii="Times New Roman" w:hAnsi="Times New Roman"/>
          <w:sz w:val="28"/>
          <w:szCs w:val="28"/>
        </w:rPr>
        <w:t>Правила производства работ при капитальном ремонте магистральных газопроводов</w:t>
      </w:r>
      <w:r w:rsidR="00916DB6" w:rsidRPr="0056207D">
        <w:rPr>
          <w:rFonts w:ascii="Times New Roman" w:hAnsi="Times New Roman"/>
          <w:sz w:val="28"/>
          <w:szCs w:val="28"/>
        </w:rPr>
        <w:t>»</w:t>
      </w:r>
    </w:p>
    <w:p w14:paraId="14E93D80"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ГОСТ 25100-95 «Грунты. Классификация»</w:t>
      </w:r>
    </w:p>
    <w:p w14:paraId="52E903EF" w14:textId="4C254D45"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СП 104-34-96 «Производство земляных работ»</w:t>
      </w:r>
    </w:p>
    <w:p w14:paraId="5048C44E"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СНиП 12-03-2001 «Безопасность труда в строительстве. Часть 1. Общие требования»</w:t>
      </w:r>
    </w:p>
    <w:p w14:paraId="129FBBDB" w14:textId="6FCD66B4"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СНиП 12-04-2002 «Безопасность труда в строительстве. Часть 2. Строительное производство»</w:t>
      </w:r>
    </w:p>
    <w:p w14:paraId="14F67A08" w14:textId="31A85EFF"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 xml:space="preserve">ВСН 51-1-80 </w:t>
      </w:r>
      <w:r w:rsidR="00690A99" w:rsidRPr="0056207D">
        <w:rPr>
          <w:rFonts w:ascii="Times New Roman" w:hAnsi="Times New Roman"/>
          <w:sz w:val="28"/>
          <w:szCs w:val="28"/>
        </w:rPr>
        <w:t>«</w:t>
      </w:r>
      <w:r w:rsidRPr="0056207D">
        <w:rPr>
          <w:rFonts w:ascii="Times New Roman" w:hAnsi="Times New Roman"/>
          <w:sz w:val="28"/>
          <w:szCs w:val="28"/>
        </w:rPr>
        <w:t>Инструкция по производству строительных работ в охранных зонах магистральных газопроводов</w:t>
      </w:r>
      <w:r w:rsidR="00690A99" w:rsidRPr="0056207D">
        <w:rPr>
          <w:rFonts w:ascii="Times New Roman" w:hAnsi="Times New Roman"/>
          <w:sz w:val="28"/>
          <w:szCs w:val="28"/>
        </w:rPr>
        <w:t>»</w:t>
      </w:r>
      <w:r w:rsidRPr="0056207D">
        <w:rPr>
          <w:rFonts w:ascii="Times New Roman" w:hAnsi="Times New Roman"/>
          <w:sz w:val="28"/>
          <w:szCs w:val="28"/>
        </w:rPr>
        <w:t xml:space="preserve"> </w:t>
      </w:r>
    </w:p>
    <w:p w14:paraId="4EB44498" w14:textId="35EA0412"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СТО Газпром 2-2.1-249-2008 «Магистральные газопроводы»</w:t>
      </w:r>
    </w:p>
    <w:p w14:paraId="74B86431" w14:textId="6DAB09F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0E897FF" w14:textId="77777777"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РД 51-2.4-007-97 Борьба с водной эрозией грунтов на линейной части трубопроводов.</w:t>
      </w:r>
    </w:p>
    <w:p w14:paraId="561BF690" w14:textId="00F36831" w:rsidR="00D77316" w:rsidRPr="0056207D" w:rsidRDefault="00D77316" w:rsidP="00D77316">
      <w:pPr>
        <w:pStyle w:val="a3"/>
        <w:spacing w:after="0" w:line="240" w:lineRule="auto"/>
        <w:ind w:left="0"/>
        <w:jc w:val="both"/>
        <w:rPr>
          <w:rFonts w:ascii="Times New Roman" w:hAnsi="Times New Roman"/>
          <w:sz w:val="28"/>
          <w:szCs w:val="28"/>
        </w:rPr>
      </w:pPr>
      <w:r w:rsidRPr="0056207D">
        <w:rPr>
          <w:rFonts w:ascii="Times New Roman" w:hAnsi="Times New Roman"/>
          <w:sz w:val="28"/>
          <w:szCs w:val="28"/>
        </w:rPr>
        <w:t>ППБ 01-03 «Правила пожарной безопасности в Российской Федерации»</w:t>
      </w:r>
      <w:r w:rsidR="000D7017" w:rsidRPr="0056207D">
        <w:rPr>
          <w:rFonts w:ascii="Times New Roman" w:hAnsi="Times New Roman"/>
          <w:sz w:val="28"/>
          <w:szCs w:val="28"/>
        </w:rPr>
        <w:t>.</w:t>
      </w:r>
    </w:p>
    <w:p w14:paraId="14F0DF31" w14:textId="77777777" w:rsidR="000D7017" w:rsidRPr="0056207D" w:rsidRDefault="000D7017" w:rsidP="00D77316">
      <w:pPr>
        <w:pStyle w:val="a3"/>
        <w:spacing w:after="0" w:line="240" w:lineRule="auto"/>
        <w:ind w:left="0"/>
        <w:jc w:val="both"/>
        <w:rPr>
          <w:rFonts w:ascii="Times New Roman" w:hAnsi="Times New Roman"/>
          <w:sz w:val="28"/>
          <w:szCs w:val="28"/>
        </w:rPr>
      </w:pPr>
    </w:p>
    <w:p w14:paraId="6399AE0F" w14:textId="77777777" w:rsidR="002E267D" w:rsidRPr="0056207D" w:rsidRDefault="002E267D" w:rsidP="00D77316">
      <w:pPr>
        <w:pStyle w:val="a3"/>
        <w:spacing w:after="0" w:line="240" w:lineRule="auto"/>
        <w:ind w:left="0"/>
        <w:jc w:val="both"/>
        <w:rPr>
          <w:rFonts w:ascii="Times New Roman" w:hAnsi="Times New Roman"/>
          <w:sz w:val="24"/>
          <w:szCs w:val="24"/>
        </w:rPr>
      </w:pPr>
      <w:r w:rsidRPr="0056207D">
        <w:rPr>
          <w:rFonts w:ascii="Times New Roman" w:hAnsi="Times New Roman"/>
          <w:sz w:val="28"/>
          <w:szCs w:val="28"/>
        </w:rPr>
        <w:t xml:space="preserve">Примечание: Перечень НТД может быть изменен в связи с вводом в действие </w:t>
      </w:r>
      <w:proofErr w:type="gramStart"/>
      <w:r w:rsidRPr="0056207D">
        <w:rPr>
          <w:rFonts w:ascii="Times New Roman" w:hAnsi="Times New Roman"/>
          <w:sz w:val="28"/>
          <w:szCs w:val="28"/>
        </w:rPr>
        <w:t>новых</w:t>
      </w:r>
      <w:proofErr w:type="gramEnd"/>
      <w:r w:rsidRPr="0056207D">
        <w:rPr>
          <w:rFonts w:ascii="Times New Roman" w:hAnsi="Times New Roman"/>
          <w:sz w:val="28"/>
          <w:szCs w:val="28"/>
        </w:rPr>
        <w:t xml:space="preserve"> НТД и исключением действующих.</w:t>
      </w:r>
    </w:p>
    <w:p w14:paraId="19B75AD4" w14:textId="77777777" w:rsidR="00E16289" w:rsidRPr="0056207D" w:rsidRDefault="00E16289">
      <w:pPr>
        <w:spacing w:after="0" w:line="240" w:lineRule="auto"/>
      </w:pPr>
      <w:r w:rsidRPr="0056207D">
        <w:br w:type="page"/>
      </w:r>
    </w:p>
    <w:p w14:paraId="2A2447A4" w14:textId="6FE0A246" w:rsidR="00E16289" w:rsidRPr="0056207D" w:rsidRDefault="00E16289" w:rsidP="00E16289">
      <w:pPr>
        <w:pStyle w:val="a3"/>
        <w:tabs>
          <w:tab w:val="left" w:pos="993"/>
        </w:tabs>
        <w:spacing w:after="0" w:line="240" w:lineRule="auto"/>
        <w:ind w:left="0"/>
        <w:jc w:val="right"/>
        <w:rPr>
          <w:rFonts w:ascii="Times New Roman" w:hAnsi="Times New Roman"/>
          <w:bCs/>
          <w:sz w:val="28"/>
          <w:szCs w:val="28"/>
        </w:rPr>
      </w:pPr>
      <w:r w:rsidRPr="0056207D">
        <w:rPr>
          <w:rFonts w:ascii="Times New Roman" w:hAnsi="Times New Roman"/>
          <w:bCs/>
          <w:sz w:val="28"/>
          <w:szCs w:val="28"/>
        </w:rPr>
        <w:lastRenderedPageBreak/>
        <w:t>Приложение №</w:t>
      </w:r>
      <w:r w:rsidR="00FD7BBC" w:rsidRPr="0056207D">
        <w:rPr>
          <w:rFonts w:ascii="Times New Roman" w:hAnsi="Times New Roman"/>
          <w:bCs/>
          <w:sz w:val="28"/>
          <w:szCs w:val="28"/>
        </w:rPr>
        <w:t xml:space="preserve"> </w:t>
      </w:r>
      <w:r w:rsidRPr="0056207D">
        <w:rPr>
          <w:rFonts w:ascii="Times New Roman" w:hAnsi="Times New Roman"/>
          <w:bCs/>
          <w:sz w:val="28"/>
          <w:szCs w:val="28"/>
        </w:rPr>
        <w:t>1</w:t>
      </w:r>
    </w:p>
    <w:p w14:paraId="4CDD2323" w14:textId="77777777" w:rsidR="00B044CF" w:rsidRPr="0056207D"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56207D" w:rsidRDefault="00E16289" w:rsidP="00E16289">
      <w:pPr>
        <w:pStyle w:val="a3"/>
        <w:spacing w:after="0" w:line="240" w:lineRule="auto"/>
        <w:ind w:left="709"/>
        <w:jc w:val="center"/>
        <w:rPr>
          <w:rFonts w:ascii="Times New Roman" w:hAnsi="Times New Roman"/>
          <w:bCs/>
          <w:sz w:val="28"/>
          <w:szCs w:val="28"/>
        </w:rPr>
      </w:pPr>
      <w:r w:rsidRPr="0056207D">
        <w:rPr>
          <w:rFonts w:ascii="Times New Roman" w:hAnsi="Times New Roman"/>
          <w:bCs/>
          <w:sz w:val="28"/>
          <w:szCs w:val="28"/>
        </w:rPr>
        <w:t xml:space="preserve">Ведомость </w:t>
      </w:r>
      <w:r w:rsidR="00C96CE3" w:rsidRPr="0056207D">
        <w:rPr>
          <w:rFonts w:ascii="Times New Roman" w:hAnsi="Times New Roman"/>
          <w:bCs/>
          <w:sz w:val="28"/>
          <w:szCs w:val="28"/>
        </w:rPr>
        <w:t>вид</w:t>
      </w:r>
      <w:r w:rsidR="00D8773A" w:rsidRPr="0056207D">
        <w:rPr>
          <w:rFonts w:ascii="Times New Roman" w:hAnsi="Times New Roman"/>
          <w:bCs/>
          <w:sz w:val="28"/>
          <w:szCs w:val="28"/>
        </w:rPr>
        <w:t>а</w:t>
      </w:r>
      <w:r w:rsidR="00C96CE3" w:rsidRPr="0056207D">
        <w:rPr>
          <w:rFonts w:ascii="Times New Roman" w:hAnsi="Times New Roman"/>
          <w:bCs/>
          <w:sz w:val="28"/>
          <w:szCs w:val="28"/>
        </w:rPr>
        <w:t xml:space="preserve"> и </w:t>
      </w:r>
      <w:r w:rsidRPr="0056207D">
        <w:rPr>
          <w:rFonts w:ascii="Times New Roman" w:hAnsi="Times New Roman"/>
          <w:bCs/>
          <w:sz w:val="28"/>
          <w:szCs w:val="28"/>
        </w:rPr>
        <w:t>объем</w:t>
      </w:r>
      <w:r w:rsidR="00D8773A" w:rsidRPr="0056207D">
        <w:rPr>
          <w:rFonts w:ascii="Times New Roman" w:hAnsi="Times New Roman"/>
          <w:bCs/>
          <w:sz w:val="28"/>
          <w:szCs w:val="28"/>
        </w:rPr>
        <w:t>а</w:t>
      </w:r>
      <w:r w:rsidRPr="0056207D">
        <w:rPr>
          <w:rFonts w:ascii="Times New Roman" w:hAnsi="Times New Roman"/>
          <w:bCs/>
          <w:sz w:val="28"/>
          <w:szCs w:val="28"/>
        </w:rPr>
        <w:t xml:space="preserve"> работ</w:t>
      </w:r>
    </w:p>
    <w:p w14:paraId="5AE45EF0" w14:textId="77777777" w:rsidR="00F17E28" w:rsidRPr="0056207D" w:rsidRDefault="00F17E28" w:rsidP="00E16289">
      <w:pPr>
        <w:pStyle w:val="a3"/>
        <w:spacing w:after="0" w:line="240" w:lineRule="auto"/>
        <w:ind w:left="709"/>
        <w:jc w:val="center"/>
        <w:rPr>
          <w:rFonts w:ascii="Times New Roman" w:hAnsi="Times New Roman"/>
          <w:bCs/>
          <w:sz w:val="28"/>
          <w:szCs w:val="28"/>
        </w:rPr>
      </w:pPr>
    </w:p>
    <w:tbl>
      <w:tblPr>
        <w:tblW w:w="10591" w:type="dxa"/>
        <w:tblInd w:w="113" w:type="dxa"/>
        <w:tblLook w:val="04A0" w:firstRow="1" w:lastRow="0" w:firstColumn="1" w:lastColumn="0" w:noHBand="0" w:noVBand="1"/>
      </w:tblPr>
      <w:tblGrid>
        <w:gridCol w:w="941"/>
        <w:gridCol w:w="7116"/>
        <w:gridCol w:w="1268"/>
        <w:gridCol w:w="1266"/>
      </w:tblGrid>
      <w:tr w:rsidR="00AD1B34" w:rsidRPr="0056207D" w14:paraId="29D8D0AD" w14:textId="77777777" w:rsidTr="00AD1B34">
        <w:trPr>
          <w:trHeight w:val="288"/>
          <w:tblHead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EA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0ECB"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Наименование</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6F7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Ед. изм.</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18E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Кол.</w:t>
            </w:r>
          </w:p>
        </w:tc>
      </w:tr>
      <w:tr w:rsidR="00AD1B34" w:rsidRPr="0056207D" w14:paraId="6F71FB7B" w14:textId="77777777" w:rsidTr="00AD1B34">
        <w:trPr>
          <w:trHeight w:val="288"/>
          <w:tblHeader/>
        </w:trPr>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A3B4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05EF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7291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FC2D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w:t>
            </w:r>
          </w:p>
        </w:tc>
      </w:tr>
      <w:tr w:rsidR="00AD1B34" w:rsidRPr="0056207D" w14:paraId="018C151F" w14:textId="77777777" w:rsidTr="00AD1B34">
        <w:trPr>
          <w:trHeight w:val="402"/>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8DEE" w14:textId="77777777" w:rsidR="004A2605" w:rsidRPr="0056207D" w:rsidRDefault="004A2605" w:rsidP="004A2605">
            <w:pPr>
              <w:spacing w:after="0" w:line="240" w:lineRule="auto"/>
              <w:rPr>
                <w:rFonts w:ascii="Times New Roman" w:hAnsi="Times New Roman"/>
                <w:bCs/>
                <w:sz w:val="28"/>
                <w:szCs w:val="28"/>
              </w:rPr>
            </w:pPr>
            <w:r w:rsidRPr="0056207D">
              <w:rPr>
                <w:rFonts w:ascii="Times New Roman" w:hAnsi="Times New Roman"/>
                <w:bCs/>
                <w:sz w:val="28"/>
                <w:szCs w:val="28"/>
              </w:rPr>
              <w:t> </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09569AD6"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Раздел 1. Общестроительные работы</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5A7EC023" w14:textId="77777777" w:rsidR="004A2605" w:rsidRPr="0056207D" w:rsidRDefault="004A2605" w:rsidP="004A2605">
            <w:pPr>
              <w:spacing w:after="0" w:line="240" w:lineRule="auto"/>
              <w:rPr>
                <w:rFonts w:ascii="Times New Roman" w:hAnsi="Times New Roman"/>
                <w:bCs/>
                <w:color w:val="000000"/>
                <w:sz w:val="28"/>
                <w:szCs w:val="28"/>
              </w:rPr>
            </w:pPr>
            <w:r w:rsidRPr="0056207D">
              <w:rPr>
                <w:rFonts w:ascii="Times New Roman" w:hAnsi="Times New Roman"/>
                <w:bCs/>
                <w:color w:val="000000"/>
                <w:sz w:val="28"/>
                <w:szCs w:val="28"/>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4B9DD89E" w14:textId="77777777" w:rsidR="004A2605" w:rsidRPr="0056207D" w:rsidRDefault="004A2605" w:rsidP="004A2605">
            <w:pPr>
              <w:spacing w:after="0" w:line="240" w:lineRule="auto"/>
              <w:rPr>
                <w:rFonts w:ascii="Times New Roman" w:hAnsi="Times New Roman"/>
                <w:bCs/>
                <w:color w:val="000000"/>
                <w:sz w:val="28"/>
                <w:szCs w:val="28"/>
              </w:rPr>
            </w:pPr>
            <w:r w:rsidRPr="0056207D">
              <w:rPr>
                <w:rFonts w:ascii="Times New Roman" w:hAnsi="Times New Roman"/>
                <w:bCs/>
                <w:color w:val="000000"/>
                <w:sz w:val="28"/>
                <w:szCs w:val="28"/>
              </w:rPr>
              <w:t> </w:t>
            </w:r>
          </w:p>
        </w:tc>
      </w:tr>
      <w:tr w:rsidR="00AD1B34" w:rsidRPr="0056207D" w14:paraId="6D247A35" w14:textId="77777777" w:rsidTr="00AD1B34">
        <w:trPr>
          <w:trHeight w:val="40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612F311" w14:textId="77777777" w:rsidR="004A2605" w:rsidRPr="0056207D" w:rsidRDefault="004A2605" w:rsidP="004A2605">
            <w:pPr>
              <w:spacing w:after="0" w:line="240" w:lineRule="auto"/>
              <w:rPr>
                <w:rFonts w:ascii="Times New Roman" w:hAnsi="Times New Roman"/>
                <w:bCs/>
                <w:i/>
                <w:iCs/>
                <w:sz w:val="28"/>
                <w:szCs w:val="28"/>
              </w:rPr>
            </w:pPr>
            <w:r w:rsidRPr="0056207D">
              <w:rPr>
                <w:rFonts w:ascii="Times New Roman" w:hAnsi="Times New Roman"/>
                <w:bCs/>
                <w:i/>
                <w:iCs/>
                <w:sz w:val="28"/>
                <w:szCs w:val="28"/>
              </w:rPr>
              <w:t> </w:t>
            </w:r>
          </w:p>
        </w:tc>
        <w:tc>
          <w:tcPr>
            <w:tcW w:w="7116" w:type="dxa"/>
            <w:tcBorders>
              <w:top w:val="nil"/>
              <w:left w:val="nil"/>
              <w:bottom w:val="single" w:sz="4" w:space="0" w:color="auto"/>
              <w:right w:val="single" w:sz="4" w:space="0" w:color="auto"/>
            </w:tcBorders>
            <w:shd w:val="clear" w:color="auto" w:fill="auto"/>
            <w:noWrap/>
            <w:vAlign w:val="center"/>
            <w:hideMark/>
          </w:tcPr>
          <w:p w14:paraId="5003C4D8"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Доставка ПГС</w:t>
            </w:r>
          </w:p>
        </w:tc>
        <w:tc>
          <w:tcPr>
            <w:tcW w:w="1268" w:type="dxa"/>
            <w:tcBorders>
              <w:top w:val="nil"/>
              <w:left w:val="nil"/>
              <w:bottom w:val="single" w:sz="4" w:space="0" w:color="auto"/>
              <w:right w:val="single" w:sz="4" w:space="0" w:color="auto"/>
            </w:tcBorders>
            <w:shd w:val="clear" w:color="auto" w:fill="auto"/>
            <w:noWrap/>
            <w:vAlign w:val="center"/>
            <w:hideMark/>
          </w:tcPr>
          <w:p w14:paraId="3BA3669D"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14:paraId="06A46E34"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r>
      <w:tr w:rsidR="004A2605" w:rsidRPr="0056207D" w14:paraId="329D1ABB"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B7141B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w:t>
            </w:r>
          </w:p>
        </w:tc>
        <w:tc>
          <w:tcPr>
            <w:tcW w:w="7116" w:type="dxa"/>
            <w:tcBorders>
              <w:top w:val="nil"/>
              <w:left w:val="nil"/>
              <w:bottom w:val="single" w:sz="4" w:space="0" w:color="auto"/>
              <w:right w:val="single" w:sz="4" w:space="0" w:color="auto"/>
            </w:tcBorders>
            <w:shd w:val="clear" w:color="auto" w:fill="auto"/>
            <w:vAlign w:val="center"/>
            <w:hideMark/>
          </w:tcPr>
          <w:p w14:paraId="32F39427"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лежневых временных дорог толщиной настила 180 мм, шириной проезжей части 3,5 м</w:t>
            </w:r>
          </w:p>
        </w:tc>
        <w:tc>
          <w:tcPr>
            <w:tcW w:w="1268" w:type="dxa"/>
            <w:tcBorders>
              <w:top w:val="nil"/>
              <w:left w:val="nil"/>
              <w:bottom w:val="single" w:sz="4" w:space="0" w:color="auto"/>
              <w:right w:val="single" w:sz="4" w:space="0" w:color="auto"/>
            </w:tcBorders>
            <w:shd w:val="clear" w:color="auto" w:fill="auto"/>
            <w:vAlign w:val="center"/>
            <w:hideMark/>
          </w:tcPr>
          <w:p w14:paraId="4587614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км</w:t>
            </w:r>
          </w:p>
        </w:tc>
        <w:tc>
          <w:tcPr>
            <w:tcW w:w="1266" w:type="dxa"/>
            <w:tcBorders>
              <w:top w:val="nil"/>
              <w:left w:val="nil"/>
              <w:bottom w:val="single" w:sz="4" w:space="0" w:color="auto"/>
              <w:right w:val="single" w:sz="4" w:space="0" w:color="auto"/>
            </w:tcBorders>
            <w:shd w:val="clear" w:color="auto" w:fill="auto"/>
            <w:vAlign w:val="center"/>
            <w:hideMark/>
          </w:tcPr>
          <w:p w14:paraId="75AAC03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0,05</w:t>
            </w:r>
          </w:p>
        </w:tc>
      </w:tr>
      <w:tr w:rsidR="004A2605" w:rsidRPr="0056207D" w14:paraId="76815DDE"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017517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w:t>
            </w:r>
          </w:p>
        </w:tc>
        <w:tc>
          <w:tcPr>
            <w:tcW w:w="7116" w:type="dxa"/>
            <w:tcBorders>
              <w:top w:val="nil"/>
              <w:left w:val="nil"/>
              <w:bottom w:val="single" w:sz="4" w:space="0" w:color="auto"/>
              <w:right w:val="single" w:sz="4" w:space="0" w:color="auto"/>
            </w:tcBorders>
            <w:shd w:val="clear" w:color="auto" w:fill="auto"/>
            <w:vAlign w:val="center"/>
            <w:hideMark/>
          </w:tcPr>
          <w:p w14:paraId="299D6B1F" w14:textId="5425E522"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Разработка грунта в отвал экскаваторами "драглайн" или "обратная лопата" с ковшом вместимостью 1 (1-1,2) м3</w:t>
            </w:r>
          </w:p>
        </w:tc>
        <w:tc>
          <w:tcPr>
            <w:tcW w:w="1268" w:type="dxa"/>
            <w:tcBorders>
              <w:top w:val="nil"/>
              <w:left w:val="nil"/>
              <w:bottom w:val="single" w:sz="4" w:space="0" w:color="auto"/>
              <w:right w:val="single" w:sz="4" w:space="0" w:color="auto"/>
            </w:tcBorders>
            <w:shd w:val="clear" w:color="auto" w:fill="auto"/>
            <w:vAlign w:val="center"/>
            <w:hideMark/>
          </w:tcPr>
          <w:p w14:paraId="172347C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м3</w:t>
            </w:r>
          </w:p>
        </w:tc>
        <w:tc>
          <w:tcPr>
            <w:tcW w:w="1266" w:type="dxa"/>
            <w:tcBorders>
              <w:top w:val="nil"/>
              <w:left w:val="nil"/>
              <w:bottom w:val="single" w:sz="4" w:space="0" w:color="auto"/>
              <w:right w:val="single" w:sz="4" w:space="0" w:color="auto"/>
            </w:tcBorders>
            <w:shd w:val="clear" w:color="auto" w:fill="auto"/>
            <w:vAlign w:val="center"/>
            <w:hideMark/>
          </w:tcPr>
          <w:p w14:paraId="3F8543A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1,75</w:t>
            </w:r>
          </w:p>
        </w:tc>
      </w:tr>
      <w:tr w:rsidR="004A2605" w:rsidRPr="0056207D" w14:paraId="073A40DD"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BFB05AF"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w:t>
            </w:r>
          </w:p>
        </w:tc>
        <w:tc>
          <w:tcPr>
            <w:tcW w:w="7116" w:type="dxa"/>
            <w:tcBorders>
              <w:top w:val="nil"/>
              <w:left w:val="nil"/>
              <w:bottom w:val="single" w:sz="4" w:space="0" w:color="auto"/>
              <w:right w:val="single" w:sz="4" w:space="0" w:color="auto"/>
            </w:tcBorders>
            <w:shd w:val="clear" w:color="auto" w:fill="auto"/>
            <w:vAlign w:val="center"/>
            <w:hideMark/>
          </w:tcPr>
          <w:p w14:paraId="4815E41D"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Погрузка песка</w:t>
            </w:r>
          </w:p>
        </w:tc>
        <w:tc>
          <w:tcPr>
            <w:tcW w:w="1268" w:type="dxa"/>
            <w:tcBorders>
              <w:top w:val="nil"/>
              <w:left w:val="nil"/>
              <w:bottom w:val="single" w:sz="4" w:space="0" w:color="auto"/>
              <w:right w:val="single" w:sz="4" w:space="0" w:color="auto"/>
            </w:tcBorders>
            <w:shd w:val="clear" w:color="auto" w:fill="auto"/>
            <w:vAlign w:val="center"/>
            <w:hideMark/>
          </w:tcPr>
          <w:p w14:paraId="0ADD08B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5CA37E8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469,476</w:t>
            </w:r>
          </w:p>
        </w:tc>
      </w:tr>
      <w:tr w:rsidR="004A2605" w:rsidRPr="0056207D" w14:paraId="2A4EC8E4"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B0C9A8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w:t>
            </w:r>
          </w:p>
        </w:tc>
        <w:tc>
          <w:tcPr>
            <w:tcW w:w="7116" w:type="dxa"/>
            <w:tcBorders>
              <w:top w:val="nil"/>
              <w:left w:val="nil"/>
              <w:bottom w:val="single" w:sz="4" w:space="0" w:color="auto"/>
              <w:right w:val="single" w:sz="4" w:space="0" w:color="auto"/>
            </w:tcBorders>
            <w:shd w:val="clear" w:color="auto" w:fill="auto"/>
            <w:vAlign w:val="center"/>
            <w:hideMark/>
          </w:tcPr>
          <w:p w14:paraId="7D913449"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 xml:space="preserve">Погрузка щебня </w:t>
            </w:r>
          </w:p>
        </w:tc>
        <w:tc>
          <w:tcPr>
            <w:tcW w:w="1268" w:type="dxa"/>
            <w:tcBorders>
              <w:top w:val="nil"/>
              <w:left w:val="nil"/>
              <w:bottom w:val="single" w:sz="4" w:space="0" w:color="auto"/>
              <w:right w:val="single" w:sz="4" w:space="0" w:color="auto"/>
            </w:tcBorders>
            <w:shd w:val="clear" w:color="auto" w:fill="auto"/>
            <w:vAlign w:val="center"/>
            <w:hideMark/>
          </w:tcPr>
          <w:p w14:paraId="468FCF6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1614781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1137,24</w:t>
            </w:r>
          </w:p>
        </w:tc>
      </w:tr>
      <w:tr w:rsidR="004A2605" w:rsidRPr="0056207D" w14:paraId="4F5784DE"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388E92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5</w:t>
            </w:r>
          </w:p>
        </w:tc>
        <w:tc>
          <w:tcPr>
            <w:tcW w:w="7116" w:type="dxa"/>
            <w:tcBorders>
              <w:top w:val="nil"/>
              <w:left w:val="nil"/>
              <w:bottom w:val="single" w:sz="4" w:space="0" w:color="auto"/>
              <w:right w:val="single" w:sz="4" w:space="0" w:color="auto"/>
            </w:tcBorders>
            <w:shd w:val="clear" w:color="auto" w:fill="auto"/>
            <w:vAlign w:val="center"/>
            <w:hideMark/>
          </w:tcPr>
          <w:p w14:paraId="76645540"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Погрузка грунта растительного слоя (земля, перегной)</w:t>
            </w:r>
          </w:p>
        </w:tc>
        <w:tc>
          <w:tcPr>
            <w:tcW w:w="1268" w:type="dxa"/>
            <w:tcBorders>
              <w:top w:val="nil"/>
              <w:left w:val="nil"/>
              <w:bottom w:val="single" w:sz="4" w:space="0" w:color="auto"/>
              <w:right w:val="single" w:sz="4" w:space="0" w:color="auto"/>
            </w:tcBorders>
            <w:shd w:val="clear" w:color="auto" w:fill="auto"/>
            <w:vAlign w:val="center"/>
            <w:hideMark/>
          </w:tcPr>
          <w:p w14:paraId="0227764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3EF16FB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1487,16</w:t>
            </w:r>
          </w:p>
        </w:tc>
      </w:tr>
      <w:tr w:rsidR="004A2605" w:rsidRPr="0056207D" w14:paraId="32ADFBAB"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C5B439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6</w:t>
            </w:r>
          </w:p>
        </w:tc>
        <w:tc>
          <w:tcPr>
            <w:tcW w:w="7116" w:type="dxa"/>
            <w:tcBorders>
              <w:top w:val="nil"/>
              <w:left w:val="nil"/>
              <w:bottom w:val="single" w:sz="4" w:space="0" w:color="auto"/>
              <w:right w:val="single" w:sz="4" w:space="0" w:color="auto"/>
            </w:tcBorders>
            <w:shd w:val="clear" w:color="auto" w:fill="auto"/>
            <w:vAlign w:val="center"/>
            <w:hideMark/>
          </w:tcPr>
          <w:p w14:paraId="443BEDEA" w14:textId="4CD42D15"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Перевозка грузов автомобилями-самосвалами на расстояние до 10 км</w:t>
            </w:r>
          </w:p>
        </w:tc>
        <w:tc>
          <w:tcPr>
            <w:tcW w:w="1268" w:type="dxa"/>
            <w:tcBorders>
              <w:top w:val="nil"/>
              <w:left w:val="nil"/>
              <w:bottom w:val="single" w:sz="4" w:space="0" w:color="auto"/>
              <w:right w:val="single" w:sz="4" w:space="0" w:color="auto"/>
            </w:tcBorders>
            <w:shd w:val="clear" w:color="auto" w:fill="auto"/>
            <w:vAlign w:val="center"/>
            <w:hideMark/>
          </w:tcPr>
          <w:p w14:paraId="4A22F47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3A0A2804"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3093,876</w:t>
            </w:r>
          </w:p>
        </w:tc>
      </w:tr>
      <w:tr w:rsidR="004A2605" w:rsidRPr="0056207D" w14:paraId="4EF1FBF8"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79C9D4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7</w:t>
            </w:r>
          </w:p>
        </w:tc>
        <w:tc>
          <w:tcPr>
            <w:tcW w:w="7116" w:type="dxa"/>
            <w:tcBorders>
              <w:top w:val="nil"/>
              <w:left w:val="nil"/>
              <w:bottom w:val="single" w:sz="4" w:space="0" w:color="auto"/>
              <w:right w:val="single" w:sz="4" w:space="0" w:color="auto"/>
            </w:tcBorders>
            <w:shd w:val="clear" w:color="auto" w:fill="auto"/>
            <w:vAlign w:val="center"/>
            <w:hideMark/>
          </w:tcPr>
          <w:p w14:paraId="2E4A4B37"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Работа на отвале</w:t>
            </w:r>
          </w:p>
        </w:tc>
        <w:tc>
          <w:tcPr>
            <w:tcW w:w="1268" w:type="dxa"/>
            <w:tcBorders>
              <w:top w:val="nil"/>
              <w:left w:val="nil"/>
              <w:bottom w:val="single" w:sz="4" w:space="0" w:color="auto"/>
              <w:right w:val="single" w:sz="4" w:space="0" w:color="auto"/>
            </w:tcBorders>
            <w:shd w:val="clear" w:color="auto" w:fill="auto"/>
            <w:vAlign w:val="center"/>
            <w:hideMark/>
          </w:tcPr>
          <w:p w14:paraId="73344D1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м3</w:t>
            </w:r>
          </w:p>
        </w:tc>
        <w:tc>
          <w:tcPr>
            <w:tcW w:w="1266" w:type="dxa"/>
            <w:tcBorders>
              <w:top w:val="nil"/>
              <w:left w:val="nil"/>
              <w:bottom w:val="single" w:sz="4" w:space="0" w:color="auto"/>
              <w:right w:val="single" w:sz="4" w:space="0" w:color="auto"/>
            </w:tcBorders>
            <w:shd w:val="clear" w:color="auto" w:fill="auto"/>
            <w:vAlign w:val="center"/>
            <w:hideMark/>
          </w:tcPr>
          <w:p w14:paraId="387DD8C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1,75</w:t>
            </w:r>
          </w:p>
        </w:tc>
      </w:tr>
      <w:tr w:rsidR="00AD1B34" w:rsidRPr="0056207D" w14:paraId="61104AA1" w14:textId="77777777" w:rsidTr="00AD1B34">
        <w:trPr>
          <w:trHeight w:val="40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45C4358" w14:textId="77777777" w:rsidR="004A2605" w:rsidRPr="0056207D" w:rsidRDefault="004A2605" w:rsidP="004A2605">
            <w:pPr>
              <w:spacing w:after="0" w:line="240" w:lineRule="auto"/>
              <w:rPr>
                <w:rFonts w:ascii="Times New Roman" w:hAnsi="Times New Roman"/>
                <w:bCs/>
                <w:i/>
                <w:iCs/>
                <w:sz w:val="28"/>
                <w:szCs w:val="28"/>
              </w:rPr>
            </w:pPr>
            <w:r w:rsidRPr="0056207D">
              <w:rPr>
                <w:rFonts w:ascii="Times New Roman" w:hAnsi="Times New Roman"/>
                <w:bCs/>
                <w:i/>
                <w:iCs/>
                <w:sz w:val="28"/>
                <w:szCs w:val="28"/>
              </w:rPr>
              <w:t> </w:t>
            </w:r>
          </w:p>
        </w:tc>
        <w:tc>
          <w:tcPr>
            <w:tcW w:w="7116" w:type="dxa"/>
            <w:tcBorders>
              <w:top w:val="nil"/>
              <w:left w:val="nil"/>
              <w:bottom w:val="single" w:sz="4" w:space="0" w:color="auto"/>
              <w:right w:val="single" w:sz="4" w:space="0" w:color="auto"/>
            </w:tcBorders>
            <w:shd w:val="clear" w:color="auto" w:fill="auto"/>
            <w:noWrap/>
            <w:vAlign w:val="center"/>
            <w:hideMark/>
          </w:tcPr>
          <w:p w14:paraId="5290502C"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Восстановительные работы</w:t>
            </w:r>
          </w:p>
        </w:tc>
        <w:tc>
          <w:tcPr>
            <w:tcW w:w="1268" w:type="dxa"/>
            <w:tcBorders>
              <w:top w:val="nil"/>
              <w:left w:val="nil"/>
              <w:bottom w:val="single" w:sz="4" w:space="0" w:color="auto"/>
              <w:right w:val="single" w:sz="4" w:space="0" w:color="auto"/>
            </w:tcBorders>
            <w:shd w:val="clear" w:color="auto" w:fill="auto"/>
            <w:noWrap/>
            <w:vAlign w:val="center"/>
            <w:hideMark/>
          </w:tcPr>
          <w:p w14:paraId="05609396"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14:paraId="650A8EAC"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r>
      <w:tr w:rsidR="004A2605" w:rsidRPr="0056207D" w14:paraId="44EE077D"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90BDCC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8</w:t>
            </w:r>
          </w:p>
        </w:tc>
        <w:tc>
          <w:tcPr>
            <w:tcW w:w="7116" w:type="dxa"/>
            <w:tcBorders>
              <w:top w:val="nil"/>
              <w:left w:val="nil"/>
              <w:bottom w:val="single" w:sz="4" w:space="0" w:color="auto"/>
              <w:right w:val="single" w:sz="4" w:space="0" w:color="auto"/>
            </w:tcBorders>
            <w:shd w:val="clear" w:color="auto" w:fill="auto"/>
            <w:vAlign w:val="center"/>
            <w:hideMark/>
          </w:tcPr>
          <w:p w14:paraId="67219369"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Уточнение положения залегания газопровода (при забивании колышков через 50 м)</w:t>
            </w:r>
          </w:p>
        </w:tc>
        <w:tc>
          <w:tcPr>
            <w:tcW w:w="1268" w:type="dxa"/>
            <w:tcBorders>
              <w:top w:val="nil"/>
              <w:left w:val="nil"/>
              <w:bottom w:val="single" w:sz="4" w:space="0" w:color="auto"/>
              <w:right w:val="single" w:sz="4" w:space="0" w:color="auto"/>
            </w:tcBorders>
            <w:shd w:val="clear" w:color="auto" w:fill="auto"/>
            <w:vAlign w:val="center"/>
            <w:hideMark/>
          </w:tcPr>
          <w:p w14:paraId="0E210A2D"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 xml:space="preserve">1 км </w:t>
            </w:r>
          </w:p>
        </w:tc>
        <w:tc>
          <w:tcPr>
            <w:tcW w:w="1266" w:type="dxa"/>
            <w:tcBorders>
              <w:top w:val="nil"/>
              <w:left w:val="nil"/>
              <w:bottom w:val="single" w:sz="4" w:space="0" w:color="auto"/>
              <w:right w:val="single" w:sz="4" w:space="0" w:color="auto"/>
            </w:tcBorders>
            <w:shd w:val="clear" w:color="auto" w:fill="auto"/>
            <w:vAlign w:val="center"/>
            <w:hideMark/>
          </w:tcPr>
          <w:p w14:paraId="24900A7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0,18</w:t>
            </w:r>
          </w:p>
        </w:tc>
      </w:tr>
      <w:tr w:rsidR="004A2605" w:rsidRPr="0056207D" w14:paraId="13C3FE7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AA2303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9</w:t>
            </w:r>
          </w:p>
        </w:tc>
        <w:tc>
          <w:tcPr>
            <w:tcW w:w="7116" w:type="dxa"/>
            <w:tcBorders>
              <w:top w:val="nil"/>
              <w:left w:val="nil"/>
              <w:bottom w:val="single" w:sz="4" w:space="0" w:color="auto"/>
              <w:right w:val="single" w:sz="4" w:space="0" w:color="auto"/>
            </w:tcBorders>
            <w:shd w:val="clear" w:color="auto" w:fill="auto"/>
            <w:vAlign w:val="center"/>
            <w:hideMark/>
          </w:tcPr>
          <w:p w14:paraId="3B204D60" w14:textId="02D24F68"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 xml:space="preserve">Разработка грунта с перемещением до 10 м бульдозерами мощностью 96 кВт (130 </w:t>
            </w:r>
            <w:proofErr w:type="spellStart"/>
            <w:r w:rsidRPr="0056207D">
              <w:rPr>
                <w:rFonts w:ascii="Times New Roman" w:hAnsi="Times New Roman"/>
                <w:sz w:val="28"/>
                <w:szCs w:val="28"/>
              </w:rPr>
              <w:t>л.</w:t>
            </w:r>
            <w:proofErr w:type="gramStart"/>
            <w:r w:rsidRPr="0056207D">
              <w:rPr>
                <w:rFonts w:ascii="Times New Roman" w:hAnsi="Times New Roman"/>
                <w:sz w:val="28"/>
                <w:szCs w:val="28"/>
              </w:rPr>
              <w:t>с</w:t>
            </w:r>
            <w:proofErr w:type="spellEnd"/>
            <w:proofErr w:type="gramEnd"/>
            <w:r w:rsidRPr="0056207D">
              <w:rPr>
                <w:rFonts w:ascii="Times New Roman" w:hAnsi="Times New Roman"/>
                <w:sz w:val="28"/>
                <w:szCs w:val="28"/>
              </w:rPr>
              <w:t>.)</w:t>
            </w:r>
          </w:p>
        </w:tc>
        <w:tc>
          <w:tcPr>
            <w:tcW w:w="1268" w:type="dxa"/>
            <w:tcBorders>
              <w:top w:val="nil"/>
              <w:left w:val="nil"/>
              <w:bottom w:val="single" w:sz="4" w:space="0" w:color="auto"/>
              <w:right w:val="single" w:sz="4" w:space="0" w:color="auto"/>
            </w:tcBorders>
            <w:shd w:val="clear" w:color="auto" w:fill="auto"/>
            <w:vAlign w:val="center"/>
            <w:hideMark/>
          </w:tcPr>
          <w:p w14:paraId="614539E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м3</w:t>
            </w:r>
          </w:p>
        </w:tc>
        <w:tc>
          <w:tcPr>
            <w:tcW w:w="1266" w:type="dxa"/>
            <w:tcBorders>
              <w:top w:val="nil"/>
              <w:left w:val="nil"/>
              <w:bottom w:val="single" w:sz="4" w:space="0" w:color="auto"/>
              <w:right w:val="single" w:sz="4" w:space="0" w:color="auto"/>
            </w:tcBorders>
            <w:shd w:val="clear" w:color="auto" w:fill="auto"/>
            <w:vAlign w:val="center"/>
            <w:hideMark/>
          </w:tcPr>
          <w:p w14:paraId="37CB77E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1,75</w:t>
            </w:r>
          </w:p>
        </w:tc>
      </w:tr>
      <w:tr w:rsidR="004A2605" w:rsidRPr="0056207D" w14:paraId="461EE21C"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104CB8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w:t>
            </w:r>
          </w:p>
        </w:tc>
        <w:tc>
          <w:tcPr>
            <w:tcW w:w="7116" w:type="dxa"/>
            <w:tcBorders>
              <w:top w:val="nil"/>
              <w:left w:val="nil"/>
              <w:bottom w:val="single" w:sz="4" w:space="0" w:color="auto"/>
              <w:right w:val="single" w:sz="4" w:space="0" w:color="auto"/>
            </w:tcBorders>
            <w:shd w:val="clear" w:color="auto" w:fill="auto"/>
            <w:vAlign w:val="center"/>
            <w:hideMark/>
          </w:tcPr>
          <w:p w14:paraId="1000E6C4" w14:textId="593CF4EA"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 xml:space="preserve">Маркировка поврежденных мест поверхности газопровода, наружный диаметр трубопровода до </w:t>
            </w:r>
            <w:proofErr w:type="gramStart"/>
            <w:r w:rsidRPr="0056207D">
              <w:rPr>
                <w:rFonts w:ascii="Times New Roman" w:hAnsi="Times New Roman"/>
                <w:sz w:val="28"/>
                <w:szCs w:val="28"/>
              </w:rPr>
              <w:t>мм</w:t>
            </w:r>
            <w:proofErr w:type="gramEnd"/>
            <w:r w:rsidRPr="0056207D">
              <w:rPr>
                <w:rFonts w:ascii="Times New Roman" w:hAnsi="Times New Roman"/>
                <w:sz w:val="28"/>
                <w:szCs w:val="28"/>
              </w:rPr>
              <w:t xml:space="preserve"> 530</w:t>
            </w:r>
          </w:p>
        </w:tc>
        <w:tc>
          <w:tcPr>
            <w:tcW w:w="1268" w:type="dxa"/>
            <w:tcBorders>
              <w:top w:val="nil"/>
              <w:left w:val="nil"/>
              <w:bottom w:val="single" w:sz="4" w:space="0" w:color="auto"/>
              <w:right w:val="single" w:sz="4" w:space="0" w:color="auto"/>
            </w:tcBorders>
            <w:shd w:val="clear" w:color="auto" w:fill="auto"/>
            <w:vAlign w:val="center"/>
            <w:hideMark/>
          </w:tcPr>
          <w:p w14:paraId="0DA1B63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w:t>
            </w:r>
          </w:p>
        </w:tc>
        <w:tc>
          <w:tcPr>
            <w:tcW w:w="1266" w:type="dxa"/>
            <w:tcBorders>
              <w:top w:val="nil"/>
              <w:left w:val="nil"/>
              <w:bottom w:val="single" w:sz="4" w:space="0" w:color="auto"/>
              <w:right w:val="single" w:sz="4" w:space="0" w:color="auto"/>
            </w:tcBorders>
            <w:shd w:val="clear" w:color="auto" w:fill="auto"/>
            <w:vAlign w:val="center"/>
            <w:hideMark/>
          </w:tcPr>
          <w:p w14:paraId="0FD6FFC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0,18</w:t>
            </w:r>
          </w:p>
        </w:tc>
      </w:tr>
      <w:tr w:rsidR="004A2605" w:rsidRPr="0056207D" w14:paraId="345DCA7B"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9D5393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11</w:t>
            </w:r>
          </w:p>
        </w:tc>
        <w:tc>
          <w:tcPr>
            <w:tcW w:w="7116" w:type="dxa"/>
            <w:tcBorders>
              <w:top w:val="nil"/>
              <w:left w:val="nil"/>
              <w:bottom w:val="single" w:sz="4" w:space="0" w:color="auto"/>
              <w:right w:val="single" w:sz="4" w:space="0" w:color="auto"/>
            </w:tcBorders>
            <w:shd w:val="clear" w:color="auto" w:fill="auto"/>
            <w:vAlign w:val="center"/>
            <w:hideMark/>
          </w:tcPr>
          <w:p w14:paraId="73FFF1A7" w14:textId="12BB58DB"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Установка электролебедки, тяговое усилие</w:t>
            </w:r>
            <w:r w:rsidR="000D7017" w:rsidRPr="0056207D">
              <w:rPr>
                <w:rFonts w:ascii="Times New Roman" w:hAnsi="Times New Roman"/>
                <w:sz w:val="28"/>
                <w:szCs w:val="28"/>
              </w:rPr>
              <w:t xml:space="preserve"> от</w:t>
            </w:r>
            <w:r w:rsidRPr="0056207D">
              <w:rPr>
                <w:rFonts w:ascii="Times New Roman" w:hAnsi="Times New Roman"/>
                <w:sz w:val="28"/>
                <w:szCs w:val="28"/>
              </w:rPr>
              <w:t xml:space="preserve"> 80 кН (8 тс) до 100 кН (10 тс)</w:t>
            </w:r>
          </w:p>
        </w:tc>
        <w:tc>
          <w:tcPr>
            <w:tcW w:w="1268" w:type="dxa"/>
            <w:tcBorders>
              <w:top w:val="nil"/>
              <w:left w:val="nil"/>
              <w:bottom w:val="single" w:sz="4" w:space="0" w:color="auto"/>
              <w:right w:val="single" w:sz="4" w:space="0" w:color="auto"/>
            </w:tcBorders>
            <w:shd w:val="clear" w:color="auto" w:fill="auto"/>
            <w:vAlign w:val="center"/>
            <w:hideMark/>
          </w:tcPr>
          <w:p w14:paraId="3CE6803D" w14:textId="77777777" w:rsidR="004A2605" w:rsidRPr="0056207D" w:rsidRDefault="004A2605" w:rsidP="004A2605">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1266" w:type="dxa"/>
            <w:tcBorders>
              <w:top w:val="nil"/>
              <w:left w:val="nil"/>
              <w:bottom w:val="single" w:sz="4" w:space="0" w:color="auto"/>
              <w:right w:val="single" w:sz="4" w:space="0" w:color="auto"/>
            </w:tcBorders>
            <w:shd w:val="clear" w:color="auto" w:fill="auto"/>
            <w:vAlign w:val="center"/>
            <w:hideMark/>
          </w:tcPr>
          <w:p w14:paraId="71D285A4"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w:t>
            </w:r>
          </w:p>
        </w:tc>
      </w:tr>
      <w:tr w:rsidR="004A2605" w:rsidRPr="0056207D" w14:paraId="5005E60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D2DABBA"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12</w:t>
            </w:r>
          </w:p>
        </w:tc>
        <w:tc>
          <w:tcPr>
            <w:tcW w:w="7116" w:type="dxa"/>
            <w:tcBorders>
              <w:top w:val="nil"/>
              <w:left w:val="nil"/>
              <w:bottom w:val="single" w:sz="4" w:space="0" w:color="auto"/>
              <w:right w:val="single" w:sz="4" w:space="0" w:color="auto"/>
            </w:tcBorders>
            <w:shd w:val="clear" w:color="auto" w:fill="auto"/>
            <w:vAlign w:val="center"/>
            <w:hideMark/>
          </w:tcPr>
          <w:p w14:paraId="2C21A649" w14:textId="384C8786"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Установка опорной стойки массой до 2,2 т</w:t>
            </w:r>
          </w:p>
        </w:tc>
        <w:tc>
          <w:tcPr>
            <w:tcW w:w="1268" w:type="dxa"/>
            <w:tcBorders>
              <w:top w:val="nil"/>
              <w:left w:val="nil"/>
              <w:bottom w:val="single" w:sz="4" w:space="0" w:color="auto"/>
              <w:right w:val="single" w:sz="4" w:space="0" w:color="auto"/>
            </w:tcBorders>
            <w:shd w:val="clear" w:color="auto" w:fill="auto"/>
            <w:vAlign w:val="center"/>
            <w:hideMark/>
          </w:tcPr>
          <w:p w14:paraId="21F4FC5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стойка</w:t>
            </w:r>
          </w:p>
        </w:tc>
        <w:tc>
          <w:tcPr>
            <w:tcW w:w="1266" w:type="dxa"/>
            <w:tcBorders>
              <w:top w:val="nil"/>
              <w:left w:val="nil"/>
              <w:bottom w:val="single" w:sz="4" w:space="0" w:color="auto"/>
              <w:right w:val="single" w:sz="4" w:space="0" w:color="auto"/>
            </w:tcBorders>
            <w:shd w:val="clear" w:color="auto" w:fill="auto"/>
            <w:vAlign w:val="center"/>
            <w:hideMark/>
          </w:tcPr>
          <w:p w14:paraId="4E81437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4A2605" w:rsidRPr="0056207D" w14:paraId="1E1C528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A03DDC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13</w:t>
            </w:r>
          </w:p>
        </w:tc>
        <w:tc>
          <w:tcPr>
            <w:tcW w:w="7116" w:type="dxa"/>
            <w:tcBorders>
              <w:top w:val="nil"/>
              <w:left w:val="nil"/>
              <w:bottom w:val="single" w:sz="4" w:space="0" w:color="auto"/>
              <w:right w:val="single" w:sz="4" w:space="0" w:color="auto"/>
            </w:tcBorders>
            <w:shd w:val="clear" w:color="auto" w:fill="auto"/>
            <w:vAlign w:val="center"/>
            <w:hideMark/>
          </w:tcPr>
          <w:p w14:paraId="215F89B0" w14:textId="6AF801D5"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Планировка вручную дна и откосов выемок каналов</w:t>
            </w:r>
          </w:p>
        </w:tc>
        <w:tc>
          <w:tcPr>
            <w:tcW w:w="1268" w:type="dxa"/>
            <w:tcBorders>
              <w:top w:val="nil"/>
              <w:left w:val="nil"/>
              <w:bottom w:val="single" w:sz="4" w:space="0" w:color="auto"/>
              <w:right w:val="single" w:sz="4" w:space="0" w:color="auto"/>
            </w:tcBorders>
            <w:shd w:val="clear" w:color="auto" w:fill="auto"/>
            <w:vAlign w:val="center"/>
            <w:hideMark/>
          </w:tcPr>
          <w:p w14:paraId="6931E47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w:t>
            </w:r>
            <w:proofErr w:type="gramStart"/>
            <w:r w:rsidRPr="0056207D">
              <w:rPr>
                <w:rFonts w:ascii="Times New Roman" w:hAnsi="Times New Roman"/>
                <w:sz w:val="28"/>
                <w:szCs w:val="28"/>
              </w:rPr>
              <w:t>2</w:t>
            </w:r>
            <w:proofErr w:type="gramEnd"/>
          </w:p>
        </w:tc>
        <w:tc>
          <w:tcPr>
            <w:tcW w:w="1266" w:type="dxa"/>
            <w:tcBorders>
              <w:top w:val="nil"/>
              <w:left w:val="nil"/>
              <w:bottom w:val="single" w:sz="4" w:space="0" w:color="auto"/>
              <w:right w:val="single" w:sz="4" w:space="0" w:color="auto"/>
            </w:tcBorders>
            <w:shd w:val="clear" w:color="auto" w:fill="auto"/>
            <w:vAlign w:val="center"/>
            <w:hideMark/>
          </w:tcPr>
          <w:p w14:paraId="3A16F75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1,944</w:t>
            </w:r>
          </w:p>
        </w:tc>
      </w:tr>
      <w:tr w:rsidR="004A2605" w:rsidRPr="0056207D" w14:paraId="40AE4497"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F95B65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14</w:t>
            </w:r>
          </w:p>
        </w:tc>
        <w:tc>
          <w:tcPr>
            <w:tcW w:w="7116" w:type="dxa"/>
            <w:tcBorders>
              <w:top w:val="nil"/>
              <w:left w:val="nil"/>
              <w:bottom w:val="single" w:sz="4" w:space="0" w:color="auto"/>
              <w:right w:val="single" w:sz="4" w:space="0" w:color="auto"/>
            </w:tcBorders>
            <w:shd w:val="clear" w:color="auto" w:fill="auto"/>
            <w:vAlign w:val="center"/>
            <w:hideMark/>
          </w:tcPr>
          <w:p w14:paraId="6D8015A5" w14:textId="476B46A2"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основания под трубопроводы песчаного</w:t>
            </w:r>
          </w:p>
        </w:tc>
        <w:tc>
          <w:tcPr>
            <w:tcW w:w="1268" w:type="dxa"/>
            <w:tcBorders>
              <w:top w:val="nil"/>
              <w:left w:val="nil"/>
              <w:bottom w:val="single" w:sz="4" w:space="0" w:color="auto"/>
              <w:right w:val="single" w:sz="4" w:space="0" w:color="auto"/>
            </w:tcBorders>
            <w:shd w:val="clear" w:color="auto" w:fill="auto"/>
            <w:vAlign w:val="center"/>
            <w:hideMark/>
          </w:tcPr>
          <w:p w14:paraId="65CB3B1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 м3</w:t>
            </w:r>
          </w:p>
        </w:tc>
        <w:tc>
          <w:tcPr>
            <w:tcW w:w="1266" w:type="dxa"/>
            <w:tcBorders>
              <w:top w:val="nil"/>
              <w:left w:val="nil"/>
              <w:bottom w:val="single" w:sz="4" w:space="0" w:color="auto"/>
              <w:right w:val="single" w:sz="4" w:space="0" w:color="auto"/>
            </w:tcBorders>
            <w:shd w:val="clear" w:color="auto" w:fill="auto"/>
            <w:vAlign w:val="center"/>
            <w:hideMark/>
          </w:tcPr>
          <w:p w14:paraId="40A6238A"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29,16</w:t>
            </w:r>
          </w:p>
        </w:tc>
      </w:tr>
      <w:tr w:rsidR="004A2605" w:rsidRPr="0056207D" w14:paraId="711EB781"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88A3E6D"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15</w:t>
            </w:r>
          </w:p>
        </w:tc>
        <w:tc>
          <w:tcPr>
            <w:tcW w:w="7116" w:type="dxa"/>
            <w:tcBorders>
              <w:top w:val="nil"/>
              <w:left w:val="nil"/>
              <w:bottom w:val="single" w:sz="4" w:space="0" w:color="auto"/>
              <w:right w:val="single" w:sz="4" w:space="0" w:color="auto"/>
            </w:tcBorders>
            <w:shd w:val="clear" w:color="auto" w:fill="auto"/>
            <w:vAlign w:val="center"/>
            <w:hideMark/>
          </w:tcPr>
          <w:p w14:paraId="6A89D92D"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прослойки из нетканого синтетического материала (НСМ) в земляном полотне</w:t>
            </w:r>
          </w:p>
        </w:tc>
        <w:tc>
          <w:tcPr>
            <w:tcW w:w="1268" w:type="dxa"/>
            <w:tcBorders>
              <w:top w:val="nil"/>
              <w:left w:val="nil"/>
              <w:bottom w:val="single" w:sz="4" w:space="0" w:color="auto"/>
              <w:right w:val="single" w:sz="4" w:space="0" w:color="auto"/>
            </w:tcBorders>
            <w:shd w:val="clear" w:color="auto" w:fill="auto"/>
            <w:vAlign w:val="center"/>
            <w:hideMark/>
          </w:tcPr>
          <w:p w14:paraId="455D7DA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w:t>
            </w:r>
            <w:proofErr w:type="gramStart"/>
            <w:r w:rsidRPr="0056207D">
              <w:rPr>
                <w:rFonts w:ascii="Times New Roman" w:hAnsi="Times New Roman"/>
                <w:sz w:val="28"/>
                <w:szCs w:val="28"/>
              </w:rPr>
              <w:t>2</w:t>
            </w:r>
            <w:proofErr w:type="gramEnd"/>
          </w:p>
        </w:tc>
        <w:tc>
          <w:tcPr>
            <w:tcW w:w="1266" w:type="dxa"/>
            <w:tcBorders>
              <w:top w:val="nil"/>
              <w:left w:val="nil"/>
              <w:bottom w:val="single" w:sz="4" w:space="0" w:color="auto"/>
              <w:right w:val="single" w:sz="4" w:space="0" w:color="auto"/>
            </w:tcBorders>
            <w:shd w:val="clear" w:color="auto" w:fill="auto"/>
            <w:vAlign w:val="center"/>
            <w:hideMark/>
          </w:tcPr>
          <w:p w14:paraId="2EAAFFA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0,05</w:t>
            </w:r>
          </w:p>
        </w:tc>
      </w:tr>
      <w:tr w:rsidR="004A2605" w:rsidRPr="0056207D" w14:paraId="28C48D6E"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272CA2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16</w:t>
            </w:r>
          </w:p>
        </w:tc>
        <w:tc>
          <w:tcPr>
            <w:tcW w:w="7116" w:type="dxa"/>
            <w:tcBorders>
              <w:top w:val="nil"/>
              <w:left w:val="nil"/>
              <w:bottom w:val="single" w:sz="4" w:space="0" w:color="auto"/>
              <w:right w:val="single" w:sz="4" w:space="0" w:color="auto"/>
            </w:tcBorders>
            <w:shd w:val="clear" w:color="auto" w:fill="auto"/>
            <w:vAlign w:val="center"/>
            <w:hideMark/>
          </w:tcPr>
          <w:p w14:paraId="48C1D810"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покрытий толщиной 15 см при укатке щебня</w:t>
            </w:r>
          </w:p>
        </w:tc>
        <w:tc>
          <w:tcPr>
            <w:tcW w:w="1268" w:type="dxa"/>
            <w:tcBorders>
              <w:top w:val="nil"/>
              <w:left w:val="nil"/>
              <w:bottom w:val="single" w:sz="4" w:space="0" w:color="auto"/>
              <w:right w:val="single" w:sz="4" w:space="0" w:color="auto"/>
            </w:tcBorders>
            <w:shd w:val="clear" w:color="auto" w:fill="auto"/>
            <w:vAlign w:val="center"/>
            <w:hideMark/>
          </w:tcPr>
          <w:p w14:paraId="4F8AC9D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w:t>
            </w:r>
            <w:proofErr w:type="gramStart"/>
            <w:r w:rsidRPr="0056207D">
              <w:rPr>
                <w:rFonts w:ascii="Times New Roman" w:hAnsi="Times New Roman"/>
                <w:sz w:val="28"/>
                <w:szCs w:val="28"/>
              </w:rPr>
              <w:t>2</w:t>
            </w:r>
            <w:proofErr w:type="gramEnd"/>
          </w:p>
        </w:tc>
        <w:tc>
          <w:tcPr>
            <w:tcW w:w="1266" w:type="dxa"/>
            <w:tcBorders>
              <w:top w:val="nil"/>
              <w:left w:val="nil"/>
              <w:bottom w:val="single" w:sz="4" w:space="0" w:color="auto"/>
              <w:right w:val="single" w:sz="4" w:space="0" w:color="auto"/>
            </w:tcBorders>
            <w:shd w:val="clear" w:color="auto" w:fill="auto"/>
            <w:vAlign w:val="center"/>
            <w:hideMark/>
          </w:tcPr>
          <w:p w14:paraId="1A6ED3EB"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0,05</w:t>
            </w:r>
          </w:p>
        </w:tc>
      </w:tr>
      <w:tr w:rsidR="004A2605" w:rsidRPr="0056207D" w14:paraId="015EEB6C"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7726B2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17</w:t>
            </w:r>
          </w:p>
        </w:tc>
        <w:tc>
          <w:tcPr>
            <w:tcW w:w="7116" w:type="dxa"/>
            <w:tcBorders>
              <w:top w:val="nil"/>
              <w:left w:val="nil"/>
              <w:bottom w:val="single" w:sz="4" w:space="0" w:color="auto"/>
              <w:right w:val="single" w:sz="4" w:space="0" w:color="auto"/>
            </w:tcBorders>
            <w:shd w:val="clear" w:color="auto" w:fill="auto"/>
            <w:vAlign w:val="center"/>
            <w:hideMark/>
          </w:tcPr>
          <w:p w14:paraId="1B84DDB5" w14:textId="1B827EB2"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Снятие электролебедки, тяговое усилие</w:t>
            </w:r>
            <w:r w:rsidR="000D7017" w:rsidRPr="0056207D">
              <w:rPr>
                <w:rFonts w:ascii="Times New Roman" w:hAnsi="Times New Roman"/>
                <w:sz w:val="28"/>
                <w:szCs w:val="28"/>
              </w:rPr>
              <w:t xml:space="preserve"> от </w:t>
            </w:r>
            <w:r w:rsidRPr="0056207D">
              <w:rPr>
                <w:rFonts w:ascii="Times New Roman" w:hAnsi="Times New Roman"/>
                <w:sz w:val="28"/>
                <w:szCs w:val="28"/>
              </w:rPr>
              <w:t>80 кН (8 тс) до 100 кН (10 тс)</w:t>
            </w:r>
          </w:p>
        </w:tc>
        <w:tc>
          <w:tcPr>
            <w:tcW w:w="1268" w:type="dxa"/>
            <w:tcBorders>
              <w:top w:val="nil"/>
              <w:left w:val="nil"/>
              <w:bottom w:val="single" w:sz="4" w:space="0" w:color="auto"/>
              <w:right w:val="single" w:sz="4" w:space="0" w:color="auto"/>
            </w:tcBorders>
            <w:shd w:val="clear" w:color="auto" w:fill="auto"/>
            <w:vAlign w:val="center"/>
            <w:hideMark/>
          </w:tcPr>
          <w:p w14:paraId="533A20E0" w14:textId="77777777" w:rsidR="004A2605" w:rsidRPr="0056207D" w:rsidRDefault="004A2605" w:rsidP="004A2605">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1266" w:type="dxa"/>
            <w:tcBorders>
              <w:top w:val="nil"/>
              <w:left w:val="nil"/>
              <w:bottom w:val="single" w:sz="4" w:space="0" w:color="auto"/>
              <w:right w:val="single" w:sz="4" w:space="0" w:color="auto"/>
            </w:tcBorders>
            <w:shd w:val="clear" w:color="auto" w:fill="auto"/>
            <w:vAlign w:val="center"/>
            <w:hideMark/>
          </w:tcPr>
          <w:p w14:paraId="780C0D1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w:t>
            </w:r>
          </w:p>
        </w:tc>
      </w:tr>
      <w:tr w:rsidR="004A2605" w:rsidRPr="0056207D" w14:paraId="00915A01"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17A4D6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18</w:t>
            </w:r>
          </w:p>
        </w:tc>
        <w:tc>
          <w:tcPr>
            <w:tcW w:w="7116" w:type="dxa"/>
            <w:tcBorders>
              <w:top w:val="nil"/>
              <w:left w:val="nil"/>
              <w:bottom w:val="single" w:sz="4" w:space="0" w:color="auto"/>
              <w:right w:val="single" w:sz="4" w:space="0" w:color="auto"/>
            </w:tcBorders>
            <w:shd w:val="clear" w:color="auto" w:fill="auto"/>
            <w:vAlign w:val="center"/>
            <w:hideMark/>
          </w:tcPr>
          <w:p w14:paraId="3BF8209E" w14:textId="78433772"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Демонтаж опорной стойки массой до 2,2 т</w:t>
            </w:r>
          </w:p>
        </w:tc>
        <w:tc>
          <w:tcPr>
            <w:tcW w:w="1268" w:type="dxa"/>
            <w:tcBorders>
              <w:top w:val="nil"/>
              <w:left w:val="nil"/>
              <w:bottom w:val="single" w:sz="4" w:space="0" w:color="auto"/>
              <w:right w:val="single" w:sz="4" w:space="0" w:color="auto"/>
            </w:tcBorders>
            <w:shd w:val="clear" w:color="auto" w:fill="auto"/>
            <w:vAlign w:val="center"/>
            <w:hideMark/>
          </w:tcPr>
          <w:p w14:paraId="3908153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стойка</w:t>
            </w:r>
          </w:p>
        </w:tc>
        <w:tc>
          <w:tcPr>
            <w:tcW w:w="1266" w:type="dxa"/>
            <w:tcBorders>
              <w:top w:val="nil"/>
              <w:left w:val="nil"/>
              <w:bottom w:val="single" w:sz="4" w:space="0" w:color="auto"/>
              <w:right w:val="single" w:sz="4" w:space="0" w:color="auto"/>
            </w:tcBorders>
            <w:shd w:val="clear" w:color="auto" w:fill="auto"/>
            <w:vAlign w:val="center"/>
            <w:hideMark/>
          </w:tcPr>
          <w:p w14:paraId="0622CFFA"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4A2605" w:rsidRPr="0056207D" w14:paraId="509CEDC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33683F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19</w:t>
            </w:r>
          </w:p>
        </w:tc>
        <w:tc>
          <w:tcPr>
            <w:tcW w:w="7116" w:type="dxa"/>
            <w:tcBorders>
              <w:top w:val="nil"/>
              <w:left w:val="nil"/>
              <w:bottom w:val="single" w:sz="4" w:space="0" w:color="auto"/>
              <w:right w:val="single" w:sz="4" w:space="0" w:color="auto"/>
            </w:tcBorders>
            <w:shd w:val="clear" w:color="auto" w:fill="auto"/>
            <w:vAlign w:val="center"/>
            <w:hideMark/>
          </w:tcPr>
          <w:p w14:paraId="3D71B65C"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Визуальный и измерительный контроль сварных соединений трубопроводов</w:t>
            </w:r>
          </w:p>
        </w:tc>
        <w:tc>
          <w:tcPr>
            <w:tcW w:w="1268" w:type="dxa"/>
            <w:tcBorders>
              <w:top w:val="nil"/>
              <w:left w:val="nil"/>
              <w:bottom w:val="single" w:sz="4" w:space="0" w:color="auto"/>
              <w:right w:val="single" w:sz="4" w:space="0" w:color="auto"/>
            </w:tcBorders>
            <w:shd w:val="clear" w:color="auto" w:fill="auto"/>
            <w:vAlign w:val="center"/>
            <w:hideMark/>
          </w:tcPr>
          <w:p w14:paraId="4E6DB0A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стык</w:t>
            </w:r>
          </w:p>
        </w:tc>
        <w:tc>
          <w:tcPr>
            <w:tcW w:w="1266" w:type="dxa"/>
            <w:tcBorders>
              <w:top w:val="nil"/>
              <w:left w:val="nil"/>
              <w:bottom w:val="single" w:sz="4" w:space="0" w:color="auto"/>
              <w:right w:val="single" w:sz="4" w:space="0" w:color="auto"/>
            </w:tcBorders>
            <w:shd w:val="clear" w:color="auto" w:fill="auto"/>
            <w:vAlign w:val="center"/>
            <w:hideMark/>
          </w:tcPr>
          <w:p w14:paraId="611DD5B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w:t>
            </w:r>
          </w:p>
        </w:tc>
      </w:tr>
      <w:tr w:rsidR="004A2605" w:rsidRPr="0056207D" w14:paraId="6C7CBFF8"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F59CCE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20</w:t>
            </w:r>
          </w:p>
        </w:tc>
        <w:tc>
          <w:tcPr>
            <w:tcW w:w="7116" w:type="dxa"/>
            <w:tcBorders>
              <w:top w:val="nil"/>
              <w:left w:val="nil"/>
              <w:bottom w:val="single" w:sz="4" w:space="0" w:color="auto"/>
              <w:right w:val="single" w:sz="4" w:space="0" w:color="auto"/>
            </w:tcBorders>
            <w:shd w:val="clear" w:color="auto" w:fill="auto"/>
            <w:vAlign w:val="center"/>
            <w:hideMark/>
          </w:tcPr>
          <w:p w14:paraId="2316477B"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Засыпка вручную траншей, пазух котлованов и ям</w:t>
            </w:r>
          </w:p>
        </w:tc>
        <w:tc>
          <w:tcPr>
            <w:tcW w:w="1268" w:type="dxa"/>
            <w:tcBorders>
              <w:top w:val="nil"/>
              <w:left w:val="nil"/>
              <w:bottom w:val="single" w:sz="4" w:space="0" w:color="auto"/>
              <w:right w:val="single" w:sz="4" w:space="0" w:color="auto"/>
            </w:tcBorders>
            <w:shd w:val="clear" w:color="auto" w:fill="auto"/>
            <w:vAlign w:val="center"/>
            <w:hideMark/>
          </w:tcPr>
          <w:p w14:paraId="28C10ECE"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м3</w:t>
            </w:r>
          </w:p>
        </w:tc>
        <w:tc>
          <w:tcPr>
            <w:tcW w:w="1266" w:type="dxa"/>
            <w:tcBorders>
              <w:top w:val="nil"/>
              <w:left w:val="nil"/>
              <w:bottom w:val="single" w:sz="4" w:space="0" w:color="auto"/>
              <w:right w:val="single" w:sz="4" w:space="0" w:color="auto"/>
            </w:tcBorders>
            <w:shd w:val="clear" w:color="auto" w:fill="auto"/>
            <w:vAlign w:val="center"/>
            <w:hideMark/>
          </w:tcPr>
          <w:p w14:paraId="1161B58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8,748</w:t>
            </w:r>
          </w:p>
        </w:tc>
      </w:tr>
      <w:tr w:rsidR="004A2605" w:rsidRPr="0056207D" w14:paraId="0A3DE373"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8DD907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21</w:t>
            </w:r>
          </w:p>
        </w:tc>
        <w:tc>
          <w:tcPr>
            <w:tcW w:w="7116" w:type="dxa"/>
            <w:tcBorders>
              <w:top w:val="nil"/>
              <w:left w:val="nil"/>
              <w:bottom w:val="nil"/>
              <w:right w:val="single" w:sz="4" w:space="0" w:color="auto"/>
            </w:tcBorders>
            <w:shd w:val="clear" w:color="auto" w:fill="auto"/>
            <w:vAlign w:val="center"/>
            <w:hideMark/>
          </w:tcPr>
          <w:p w14:paraId="36FB28ED"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Уплотнение грунта пневматическими трамбовками</w:t>
            </w:r>
          </w:p>
        </w:tc>
        <w:tc>
          <w:tcPr>
            <w:tcW w:w="1268" w:type="dxa"/>
            <w:tcBorders>
              <w:top w:val="nil"/>
              <w:left w:val="nil"/>
              <w:bottom w:val="nil"/>
              <w:right w:val="single" w:sz="4" w:space="0" w:color="auto"/>
            </w:tcBorders>
            <w:shd w:val="clear" w:color="auto" w:fill="auto"/>
            <w:vAlign w:val="center"/>
            <w:hideMark/>
          </w:tcPr>
          <w:p w14:paraId="5C5DD8D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м3</w:t>
            </w:r>
          </w:p>
        </w:tc>
        <w:tc>
          <w:tcPr>
            <w:tcW w:w="1266" w:type="dxa"/>
            <w:tcBorders>
              <w:top w:val="nil"/>
              <w:left w:val="nil"/>
              <w:bottom w:val="nil"/>
              <w:right w:val="single" w:sz="4" w:space="0" w:color="auto"/>
            </w:tcBorders>
            <w:shd w:val="clear" w:color="auto" w:fill="auto"/>
            <w:vAlign w:val="center"/>
            <w:hideMark/>
          </w:tcPr>
          <w:p w14:paraId="1753F07F"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17,496</w:t>
            </w:r>
          </w:p>
        </w:tc>
      </w:tr>
      <w:tr w:rsidR="00AD1B34" w:rsidRPr="0056207D" w14:paraId="03545CDA" w14:textId="77777777" w:rsidTr="00AD1B34">
        <w:trPr>
          <w:trHeight w:val="40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34B65CF" w14:textId="77777777" w:rsidR="004A2605" w:rsidRPr="0056207D" w:rsidRDefault="004A2605" w:rsidP="004A2605">
            <w:pPr>
              <w:spacing w:after="0" w:line="240" w:lineRule="auto"/>
              <w:rPr>
                <w:rFonts w:ascii="Times New Roman" w:hAnsi="Times New Roman"/>
                <w:bCs/>
                <w:sz w:val="28"/>
                <w:szCs w:val="28"/>
              </w:rPr>
            </w:pPr>
            <w:r w:rsidRPr="0056207D">
              <w:rPr>
                <w:rFonts w:ascii="Times New Roman" w:hAnsi="Times New Roman"/>
                <w:bCs/>
                <w:sz w:val="28"/>
                <w:szCs w:val="28"/>
              </w:rPr>
              <w:t> </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7E8D5E0F"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Раздел 2. Обустройство водоотвода</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105E5792" w14:textId="77777777" w:rsidR="004A2605" w:rsidRPr="0056207D" w:rsidRDefault="004A2605" w:rsidP="004A2605">
            <w:pPr>
              <w:spacing w:after="0" w:line="240" w:lineRule="auto"/>
              <w:rPr>
                <w:rFonts w:ascii="Times New Roman" w:hAnsi="Times New Roman"/>
                <w:bCs/>
                <w:color w:val="000000"/>
                <w:sz w:val="28"/>
                <w:szCs w:val="28"/>
              </w:rPr>
            </w:pPr>
            <w:r w:rsidRPr="0056207D">
              <w:rPr>
                <w:rFonts w:ascii="Times New Roman" w:hAnsi="Times New Roman"/>
                <w:bCs/>
                <w:color w:val="000000"/>
                <w:sz w:val="28"/>
                <w:szCs w:val="28"/>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0E5238A9" w14:textId="77777777" w:rsidR="004A2605" w:rsidRPr="0056207D" w:rsidRDefault="004A2605" w:rsidP="004A2605">
            <w:pPr>
              <w:spacing w:after="0" w:line="240" w:lineRule="auto"/>
              <w:rPr>
                <w:rFonts w:ascii="Times New Roman" w:hAnsi="Times New Roman"/>
                <w:bCs/>
                <w:color w:val="000000"/>
                <w:sz w:val="28"/>
                <w:szCs w:val="28"/>
              </w:rPr>
            </w:pPr>
            <w:r w:rsidRPr="0056207D">
              <w:rPr>
                <w:rFonts w:ascii="Times New Roman" w:hAnsi="Times New Roman"/>
                <w:bCs/>
                <w:color w:val="000000"/>
                <w:sz w:val="28"/>
                <w:szCs w:val="28"/>
              </w:rPr>
              <w:t> </w:t>
            </w:r>
          </w:p>
        </w:tc>
      </w:tr>
      <w:tr w:rsidR="00AD1B34" w:rsidRPr="0056207D" w14:paraId="1E5D7B6A" w14:textId="77777777" w:rsidTr="00AD1B34">
        <w:trPr>
          <w:trHeight w:val="40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67AC62D" w14:textId="77777777" w:rsidR="004A2605" w:rsidRPr="0056207D" w:rsidRDefault="004A2605" w:rsidP="004A2605">
            <w:pPr>
              <w:spacing w:after="0" w:line="240" w:lineRule="auto"/>
              <w:rPr>
                <w:rFonts w:ascii="Times New Roman" w:hAnsi="Times New Roman"/>
                <w:bCs/>
                <w:i/>
                <w:iCs/>
                <w:sz w:val="28"/>
                <w:szCs w:val="28"/>
              </w:rPr>
            </w:pPr>
            <w:r w:rsidRPr="0056207D">
              <w:rPr>
                <w:rFonts w:ascii="Times New Roman" w:hAnsi="Times New Roman"/>
                <w:bCs/>
                <w:i/>
                <w:iCs/>
                <w:sz w:val="28"/>
                <w:szCs w:val="28"/>
              </w:rPr>
              <w:t> </w:t>
            </w:r>
          </w:p>
        </w:tc>
        <w:tc>
          <w:tcPr>
            <w:tcW w:w="7116" w:type="dxa"/>
            <w:tcBorders>
              <w:top w:val="nil"/>
              <w:left w:val="nil"/>
              <w:bottom w:val="single" w:sz="4" w:space="0" w:color="auto"/>
              <w:right w:val="single" w:sz="4" w:space="0" w:color="auto"/>
            </w:tcBorders>
            <w:shd w:val="clear" w:color="auto" w:fill="auto"/>
            <w:noWrap/>
            <w:vAlign w:val="center"/>
            <w:hideMark/>
          </w:tcPr>
          <w:p w14:paraId="3F1181EB"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Доставка ПГС</w:t>
            </w:r>
          </w:p>
        </w:tc>
        <w:tc>
          <w:tcPr>
            <w:tcW w:w="1268" w:type="dxa"/>
            <w:tcBorders>
              <w:top w:val="nil"/>
              <w:left w:val="nil"/>
              <w:bottom w:val="single" w:sz="4" w:space="0" w:color="auto"/>
              <w:right w:val="single" w:sz="4" w:space="0" w:color="auto"/>
            </w:tcBorders>
            <w:shd w:val="clear" w:color="auto" w:fill="auto"/>
            <w:noWrap/>
            <w:vAlign w:val="center"/>
            <w:hideMark/>
          </w:tcPr>
          <w:p w14:paraId="1DB1EF7C"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14:paraId="4E3D3D17"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r>
      <w:tr w:rsidR="004A2605" w:rsidRPr="0056207D" w14:paraId="728855E6"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354661B"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22</w:t>
            </w:r>
          </w:p>
        </w:tc>
        <w:tc>
          <w:tcPr>
            <w:tcW w:w="7116" w:type="dxa"/>
            <w:tcBorders>
              <w:top w:val="nil"/>
              <w:left w:val="nil"/>
              <w:bottom w:val="single" w:sz="4" w:space="0" w:color="auto"/>
              <w:right w:val="single" w:sz="4" w:space="0" w:color="auto"/>
            </w:tcBorders>
            <w:shd w:val="clear" w:color="auto" w:fill="auto"/>
            <w:vAlign w:val="center"/>
            <w:hideMark/>
          </w:tcPr>
          <w:p w14:paraId="57DDD00E" w14:textId="45B306E0"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Разработка грунта в отвал экскаваторами "драглайн" или "обратная лопата" с ковшом вместимостью 1 (1-1,2) м3</w:t>
            </w:r>
          </w:p>
        </w:tc>
        <w:tc>
          <w:tcPr>
            <w:tcW w:w="1268" w:type="dxa"/>
            <w:tcBorders>
              <w:top w:val="nil"/>
              <w:left w:val="nil"/>
              <w:bottom w:val="single" w:sz="4" w:space="0" w:color="auto"/>
              <w:right w:val="single" w:sz="4" w:space="0" w:color="auto"/>
            </w:tcBorders>
            <w:shd w:val="clear" w:color="auto" w:fill="auto"/>
            <w:vAlign w:val="center"/>
            <w:hideMark/>
          </w:tcPr>
          <w:p w14:paraId="7383966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м3</w:t>
            </w:r>
          </w:p>
        </w:tc>
        <w:tc>
          <w:tcPr>
            <w:tcW w:w="1266" w:type="dxa"/>
            <w:tcBorders>
              <w:top w:val="nil"/>
              <w:left w:val="nil"/>
              <w:bottom w:val="single" w:sz="4" w:space="0" w:color="auto"/>
              <w:right w:val="single" w:sz="4" w:space="0" w:color="auto"/>
            </w:tcBorders>
            <w:shd w:val="clear" w:color="auto" w:fill="auto"/>
            <w:vAlign w:val="center"/>
            <w:hideMark/>
          </w:tcPr>
          <w:p w14:paraId="1A2E052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0,194</w:t>
            </w:r>
          </w:p>
        </w:tc>
      </w:tr>
      <w:tr w:rsidR="004A2605" w:rsidRPr="0056207D" w14:paraId="611BE11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354434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23</w:t>
            </w:r>
          </w:p>
        </w:tc>
        <w:tc>
          <w:tcPr>
            <w:tcW w:w="7116" w:type="dxa"/>
            <w:tcBorders>
              <w:top w:val="nil"/>
              <w:left w:val="nil"/>
              <w:bottom w:val="single" w:sz="4" w:space="0" w:color="auto"/>
              <w:right w:val="single" w:sz="4" w:space="0" w:color="auto"/>
            </w:tcBorders>
            <w:shd w:val="clear" w:color="auto" w:fill="auto"/>
            <w:vAlign w:val="center"/>
            <w:hideMark/>
          </w:tcPr>
          <w:p w14:paraId="02A4E145"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Погрузка песка</w:t>
            </w:r>
          </w:p>
        </w:tc>
        <w:tc>
          <w:tcPr>
            <w:tcW w:w="1268" w:type="dxa"/>
            <w:tcBorders>
              <w:top w:val="nil"/>
              <w:left w:val="nil"/>
              <w:bottom w:val="single" w:sz="4" w:space="0" w:color="auto"/>
              <w:right w:val="single" w:sz="4" w:space="0" w:color="auto"/>
            </w:tcBorders>
            <w:shd w:val="clear" w:color="auto" w:fill="auto"/>
            <w:vAlign w:val="center"/>
            <w:hideMark/>
          </w:tcPr>
          <w:p w14:paraId="0A62C0A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09857D1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52,164</w:t>
            </w:r>
          </w:p>
        </w:tc>
      </w:tr>
      <w:tr w:rsidR="004A2605" w:rsidRPr="0056207D" w14:paraId="4267FB8E"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CCBE7C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24</w:t>
            </w:r>
          </w:p>
        </w:tc>
        <w:tc>
          <w:tcPr>
            <w:tcW w:w="7116" w:type="dxa"/>
            <w:tcBorders>
              <w:top w:val="nil"/>
              <w:left w:val="nil"/>
              <w:bottom w:val="single" w:sz="4" w:space="0" w:color="auto"/>
              <w:right w:val="single" w:sz="4" w:space="0" w:color="auto"/>
            </w:tcBorders>
            <w:shd w:val="clear" w:color="auto" w:fill="auto"/>
            <w:vAlign w:val="center"/>
            <w:hideMark/>
          </w:tcPr>
          <w:p w14:paraId="658701F3"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 xml:space="preserve">Погрузка щебня (выгрузка учитывает затраты на </w:t>
            </w:r>
            <w:proofErr w:type="spellStart"/>
            <w:r w:rsidRPr="0056207D">
              <w:rPr>
                <w:rFonts w:ascii="Times New Roman" w:hAnsi="Times New Roman"/>
                <w:sz w:val="28"/>
                <w:szCs w:val="28"/>
              </w:rPr>
              <w:lastRenderedPageBreak/>
              <w:t>штабелирование</w:t>
            </w:r>
            <w:proofErr w:type="spellEnd"/>
            <w:r w:rsidRPr="0056207D">
              <w:rPr>
                <w:rFonts w:ascii="Times New Roman" w:hAnsi="Times New Roman"/>
                <w:sz w:val="28"/>
                <w:szCs w:val="28"/>
              </w:rPr>
              <w:t>)</w:t>
            </w:r>
          </w:p>
        </w:tc>
        <w:tc>
          <w:tcPr>
            <w:tcW w:w="1268" w:type="dxa"/>
            <w:tcBorders>
              <w:top w:val="nil"/>
              <w:left w:val="nil"/>
              <w:bottom w:val="single" w:sz="4" w:space="0" w:color="auto"/>
              <w:right w:val="single" w:sz="4" w:space="0" w:color="auto"/>
            </w:tcBorders>
            <w:shd w:val="clear" w:color="auto" w:fill="auto"/>
            <w:vAlign w:val="center"/>
            <w:hideMark/>
          </w:tcPr>
          <w:p w14:paraId="0762A684"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lastRenderedPageBreak/>
              <w:t>1 т груза</w:t>
            </w:r>
          </w:p>
        </w:tc>
        <w:tc>
          <w:tcPr>
            <w:tcW w:w="1266" w:type="dxa"/>
            <w:tcBorders>
              <w:top w:val="nil"/>
              <w:left w:val="nil"/>
              <w:bottom w:val="single" w:sz="4" w:space="0" w:color="auto"/>
              <w:right w:val="single" w:sz="4" w:space="0" w:color="auto"/>
            </w:tcBorders>
            <w:shd w:val="clear" w:color="auto" w:fill="auto"/>
            <w:vAlign w:val="center"/>
            <w:hideMark/>
          </w:tcPr>
          <w:p w14:paraId="6E9AC44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126,36</w:t>
            </w:r>
          </w:p>
        </w:tc>
      </w:tr>
      <w:tr w:rsidR="004A2605" w:rsidRPr="0056207D" w14:paraId="4AD5DBE8"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2F84CA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lastRenderedPageBreak/>
              <w:t>25</w:t>
            </w:r>
          </w:p>
        </w:tc>
        <w:tc>
          <w:tcPr>
            <w:tcW w:w="7116" w:type="dxa"/>
            <w:tcBorders>
              <w:top w:val="nil"/>
              <w:left w:val="nil"/>
              <w:bottom w:val="single" w:sz="4" w:space="0" w:color="auto"/>
              <w:right w:val="single" w:sz="4" w:space="0" w:color="auto"/>
            </w:tcBorders>
            <w:shd w:val="clear" w:color="auto" w:fill="auto"/>
            <w:vAlign w:val="center"/>
            <w:hideMark/>
          </w:tcPr>
          <w:p w14:paraId="5AA112B5"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Погрузка грунта растительного слоя (земля, перегной)</w:t>
            </w:r>
          </w:p>
        </w:tc>
        <w:tc>
          <w:tcPr>
            <w:tcW w:w="1268" w:type="dxa"/>
            <w:tcBorders>
              <w:top w:val="nil"/>
              <w:left w:val="nil"/>
              <w:bottom w:val="single" w:sz="4" w:space="0" w:color="auto"/>
              <w:right w:val="single" w:sz="4" w:space="0" w:color="auto"/>
            </w:tcBorders>
            <w:shd w:val="clear" w:color="auto" w:fill="auto"/>
            <w:vAlign w:val="center"/>
            <w:hideMark/>
          </w:tcPr>
          <w:p w14:paraId="70578F8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6A293B5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165,24</w:t>
            </w:r>
          </w:p>
        </w:tc>
      </w:tr>
      <w:tr w:rsidR="004A2605" w:rsidRPr="0056207D" w14:paraId="312D49E1"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0BC410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26</w:t>
            </w:r>
          </w:p>
        </w:tc>
        <w:tc>
          <w:tcPr>
            <w:tcW w:w="7116" w:type="dxa"/>
            <w:tcBorders>
              <w:top w:val="nil"/>
              <w:left w:val="nil"/>
              <w:bottom w:val="single" w:sz="4" w:space="0" w:color="auto"/>
              <w:right w:val="single" w:sz="4" w:space="0" w:color="auto"/>
            </w:tcBorders>
            <w:shd w:val="clear" w:color="auto" w:fill="auto"/>
            <w:vAlign w:val="center"/>
            <w:hideMark/>
          </w:tcPr>
          <w:p w14:paraId="41178268" w14:textId="7E97E153"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10 км</w:t>
            </w:r>
            <w:r w:rsidR="000D7017" w:rsidRPr="0056207D">
              <w:rPr>
                <w:rFonts w:ascii="Times New Roman" w:hAnsi="Times New Roman"/>
                <w:sz w:val="28"/>
                <w:szCs w:val="28"/>
              </w:rPr>
              <w:t>, I класс груза</w:t>
            </w:r>
          </w:p>
        </w:tc>
        <w:tc>
          <w:tcPr>
            <w:tcW w:w="1268" w:type="dxa"/>
            <w:tcBorders>
              <w:top w:val="nil"/>
              <w:left w:val="nil"/>
              <w:bottom w:val="single" w:sz="4" w:space="0" w:color="auto"/>
              <w:right w:val="single" w:sz="4" w:space="0" w:color="auto"/>
            </w:tcBorders>
            <w:shd w:val="clear" w:color="auto" w:fill="auto"/>
            <w:vAlign w:val="center"/>
            <w:hideMark/>
          </w:tcPr>
          <w:p w14:paraId="3DF2B9F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14:paraId="23D4AE3E"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343,764</w:t>
            </w:r>
          </w:p>
        </w:tc>
      </w:tr>
      <w:tr w:rsidR="004A2605" w:rsidRPr="0056207D" w14:paraId="030969B0"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1780FE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27</w:t>
            </w:r>
          </w:p>
        </w:tc>
        <w:tc>
          <w:tcPr>
            <w:tcW w:w="7116" w:type="dxa"/>
            <w:tcBorders>
              <w:top w:val="nil"/>
              <w:left w:val="nil"/>
              <w:bottom w:val="single" w:sz="4" w:space="0" w:color="auto"/>
              <w:right w:val="single" w:sz="4" w:space="0" w:color="auto"/>
            </w:tcBorders>
            <w:shd w:val="clear" w:color="auto" w:fill="auto"/>
            <w:vAlign w:val="center"/>
            <w:hideMark/>
          </w:tcPr>
          <w:p w14:paraId="660728F2"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Работа на отвале</w:t>
            </w:r>
          </w:p>
        </w:tc>
        <w:tc>
          <w:tcPr>
            <w:tcW w:w="1268" w:type="dxa"/>
            <w:tcBorders>
              <w:top w:val="nil"/>
              <w:left w:val="nil"/>
              <w:bottom w:val="single" w:sz="4" w:space="0" w:color="auto"/>
              <w:right w:val="single" w:sz="4" w:space="0" w:color="auto"/>
            </w:tcBorders>
            <w:shd w:val="clear" w:color="auto" w:fill="auto"/>
            <w:vAlign w:val="center"/>
            <w:hideMark/>
          </w:tcPr>
          <w:p w14:paraId="3BBABACF"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1000 м3</w:t>
            </w:r>
          </w:p>
        </w:tc>
        <w:tc>
          <w:tcPr>
            <w:tcW w:w="1266" w:type="dxa"/>
            <w:tcBorders>
              <w:top w:val="nil"/>
              <w:left w:val="nil"/>
              <w:bottom w:val="single" w:sz="4" w:space="0" w:color="auto"/>
              <w:right w:val="single" w:sz="4" w:space="0" w:color="auto"/>
            </w:tcBorders>
            <w:shd w:val="clear" w:color="auto" w:fill="auto"/>
            <w:vAlign w:val="center"/>
            <w:hideMark/>
          </w:tcPr>
          <w:p w14:paraId="059D6A73"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0,1944</w:t>
            </w:r>
          </w:p>
        </w:tc>
      </w:tr>
      <w:tr w:rsidR="00AD1B34" w:rsidRPr="0056207D" w14:paraId="4591E0CE" w14:textId="77777777" w:rsidTr="00AD1B34">
        <w:trPr>
          <w:trHeight w:val="402"/>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B284959" w14:textId="77777777" w:rsidR="004A2605" w:rsidRPr="0056207D" w:rsidRDefault="004A2605" w:rsidP="004A2605">
            <w:pPr>
              <w:spacing w:after="0" w:line="240" w:lineRule="auto"/>
              <w:rPr>
                <w:rFonts w:ascii="Times New Roman" w:hAnsi="Times New Roman"/>
                <w:bCs/>
                <w:i/>
                <w:iCs/>
                <w:sz w:val="28"/>
                <w:szCs w:val="28"/>
              </w:rPr>
            </w:pPr>
            <w:r w:rsidRPr="0056207D">
              <w:rPr>
                <w:rFonts w:ascii="Times New Roman" w:hAnsi="Times New Roman"/>
                <w:bCs/>
                <w:i/>
                <w:iCs/>
                <w:sz w:val="28"/>
                <w:szCs w:val="28"/>
              </w:rPr>
              <w:t> </w:t>
            </w:r>
          </w:p>
        </w:tc>
        <w:tc>
          <w:tcPr>
            <w:tcW w:w="7116" w:type="dxa"/>
            <w:tcBorders>
              <w:top w:val="nil"/>
              <w:left w:val="nil"/>
              <w:bottom w:val="single" w:sz="4" w:space="0" w:color="auto"/>
              <w:right w:val="single" w:sz="4" w:space="0" w:color="auto"/>
            </w:tcBorders>
            <w:shd w:val="clear" w:color="auto" w:fill="auto"/>
            <w:noWrap/>
            <w:vAlign w:val="center"/>
            <w:hideMark/>
          </w:tcPr>
          <w:p w14:paraId="7392AEF4"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Устройство водоотвода</w:t>
            </w:r>
          </w:p>
        </w:tc>
        <w:tc>
          <w:tcPr>
            <w:tcW w:w="1268" w:type="dxa"/>
            <w:tcBorders>
              <w:top w:val="nil"/>
              <w:left w:val="nil"/>
              <w:bottom w:val="single" w:sz="4" w:space="0" w:color="auto"/>
              <w:right w:val="single" w:sz="4" w:space="0" w:color="auto"/>
            </w:tcBorders>
            <w:shd w:val="clear" w:color="auto" w:fill="auto"/>
            <w:noWrap/>
            <w:vAlign w:val="center"/>
            <w:hideMark/>
          </w:tcPr>
          <w:p w14:paraId="5D4EAC64"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14:paraId="2E386BF2" w14:textId="77777777" w:rsidR="004A2605" w:rsidRPr="0056207D" w:rsidRDefault="004A2605" w:rsidP="004A2605">
            <w:pPr>
              <w:spacing w:after="0" w:line="240" w:lineRule="auto"/>
              <w:rPr>
                <w:rFonts w:ascii="Times New Roman" w:hAnsi="Times New Roman"/>
                <w:bCs/>
                <w:i/>
                <w:iCs/>
                <w:color w:val="000000"/>
                <w:sz w:val="28"/>
                <w:szCs w:val="28"/>
              </w:rPr>
            </w:pPr>
            <w:r w:rsidRPr="0056207D">
              <w:rPr>
                <w:rFonts w:ascii="Times New Roman" w:hAnsi="Times New Roman"/>
                <w:bCs/>
                <w:i/>
                <w:iCs/>
                <w:color w:val="000000"/>
                <w:sz w:val="28"/>
                <w:szCs w:val="28"/>
              </w:rPr>
              <w:t> </w:t>
            </w:r>
          </w:p>
        </w:tc>
      </w:tr>
      <w:tr w:rsidR="004A2605" w:rsidRPr="0056207D" w14:paraId="4A4F3394"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86A1A0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28</w:t>
            </w:r>
          </w:p>
        </w:tc>
        <w:tc>
          <w:tcPr>
            <w:tcW w:w="7116" w:type="dxa"/>
            <w:tcBorders>
              <w:top w:val="nil"/>
              <w:left w:val="nil"/>
              <w:bottom w:val="single" w:sz="4" w:space="0" w:color="auto"/>
              <w:right w:val="single" w:sz="4" w:space="0" w:color="auto"/>
            </w:tcBorders>
            <w:shd w:val="clear" w:color="auto" w:fill="auto"/>
            <w:vAlign w:val="center"/>
            <w:hideMark/>
          </w:tcPr>
          <w:p w14:paraId="69753430" w14:textId="23AC171A"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дренажных канав, глубина разработки до 2 м, вручную</w:t>
            </w:r>
          </w:p>
        </w:tc>
        <w:tc>
          <w:tcPr>
            <w:tcW w:w="1268" w:type="dxa"/>
            <w:tcBorders>
              <w:top w:val="nil"/>
              <w:left w:val="nil"/>
              <w:bottom w:val="single" w:sz="4" w:space="0" w:color="auto"/>
              <w:right w:val="single" w:sz="4" w:space="0" w:color="auto"/>
            </w:tcBorders>
            <w:shd w:val="clear" w:color="auto" w:fill="auto"/>
            <w:vAlign w:val="center"/>
            <w:hideMark/>
          </w:tcPr>
          <w:p w14:paraId="506017BD"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w:t>
            </w:r>
          </w:p>
        </w:tc>
        <w:tc>
          <w:tcPr>
            <w:tcW w:w="1266" w:type="dxa"/>
            <w:tcBorders>
              <w:top w:val="nil"/>
              <w:left w:val="nil"/>
              <w:bottom w:val="single" w:sz="4" w:space="0" w:color="auto"/>
              <w:right w:val="single" w:sz="4" w:space="0" w:color="auto"/>
            </w:tcBorders>
            <w:shd w:val="clear" w:color="auto" w:fill="auto"/>
            <w:vAlign w:val="center"/>
            <w:hideMark/>
          </w:tcPr>
          <w:p w14:paraId="117B82A2"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0,2</w:t>
            </w:r>
          </w:p>
        </w:tc>
      </w:tr>
      <w:tr w:rsidR="004A2605" w:rsidRPr="0056207D" w14:paraId="643679B4"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B7A8D7B"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29</w:t>
            </w:r>
          </w:p>
        </w:tc>
        <w:tc>
          <w:tcPr>
            <w:tcW w:w="7116" w:type="dxa"/>
            <w:tcBorders>
              <w:top w:val="nil"/>
              <w:left w:val="nil"/>
              <w:bottom w:val="single" w:sz="4" w:space="0" w:color="auto"/>
              <w:right w:val="single" w:sz="4" w:space="0" w:color="auto"/>
            </w:tcBorders>
            <w:shd w:val="clear" w:color="auto" w:fill="auto"/>
            <w:vAlign w:val="center"/>
            <w:hideMark/>
          </w:tcPr>
          <w:p w14:paraId="079283ED"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Укладка дренажных труб диаметром до 700 мм</w:t>
            </w:r>
          </w:p>
        </w:tc>
        <w:tc>
          <w:tcPr>
            <w:tcW w:w="1268" w:type="dxa"/>
            <w:tcBorders>
              <w:top w:val="nil"/>
              <w:left w:val="nil"/>
              <w:bottom w:val="single" w:sz="4" w:space="0" w:color="auto"/>
              <w:right w:val="single" w:sz="4" w:space="0" w:color="auto"/>
            </w:tcBorders>
            <w:shd w:val="clear" w:color="auto" w:fill="auto"/>
            <w:vAlign w:val="center"/>
            <w:hideMark/>
          </w:tcPr>
          <w:p w14:paraId="1ADBBF3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w:t>
            </w:r>
          </w:p>
        </w:tc>
        <w:tc>
          <w:tcPr>
            <w:tcW w:w="1266" w:type="dxa"/>
            <w:tcBorders>
              <w:top w:val="nil"/>
              <w:left w:val="nil"/>
              <w:bottom w:val="single" w:sz="4" w:space="0" w:color="auto"/>
              <w:right w:val="single" w:sz="4" w:space="0" w:color="auto"/>
            </w:tcBorders>
            <w:shd w:val="clear" w:color="auto" w:fill="auto"/>
            <w:vAlign w:val="center"/>
            <w:hideMark/>
          </w:tcPr>
          <w:p w14:paraId="7B436995"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0,2</w:t>
            </w:r>
          </w:p>
        </w:tc>
      </w:tr>
      <w:tr w:rsidR="004A2605" w:rsidRPr="0056207D" w14:paraId="1BAA033B" w14:textId="77777777" w:rsidTr="00AD1B34">
        <w:trPr>
          <w:trHeight w:val="40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8E7E2E8"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37</w:t>
            </w:r>
          </w:p>
        </w:tc>
        <w:tc>
          <w:tcPr>
            <w:tcW w:w="7116" w:type="dxa"/>
            <w:tcBorders>
              <w:top w:val="nil"/>
              <w:left w:val="nil"/>
              <w:bottom w:val="single" w:sz="4" w:space="0" w:color="auto"/>
              <w:right w:val="single" w:sz="4" w:space="0" w:color="auto"/>
            </w:tcBorders>
            <w:shd w:val="clear" w:color="auto" w:fill="auto"/>
            <w:vAlign w:val="center"/>
            <w:hideMark/>
          </w:tcPr>
          <w:p w14:paraId="12F8A312"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 xml:space="preserve">Устройство дренажных прорезей </w:t>
            </w:r>
          </w:p>
        </w:tc>
        <w:tc>
          <w:tcPr>
            <w:tcW w:w="1268" w:type="dxa"/>
            <w:tcBorders>
              <w:top w:val="nil"/>
              <w:left w:val="nil"/>
              <w:bottom w:val="single" w:sz="4" w:space="0" w:color="auto"/>
              <w:right w:val="single" w:sz="4" w:space="0" w:color="auto"/>
            </w:tcBorders>
            <w:shd w:val="clear" w:color="auto" w:fill="auto"/>
            <w:vAlign w:val="center"/>
            <w:hideMark/>
          </w:tcPr>
          <w:p w14:paraId="6794934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 км обочины</w:t>
            </w:r>
          </w:p>
        </w:tc>
        <w:tc>
          <w:tcPr>
            <w:tcW w:w="1266" w:type="dxa"/>
            <w:tcBorders>
              <w:top w:val="nil"/>
              <w:left w:val="nil"/>
              <w:bottom w:val="single" w:sz="4" w:space="0" w:color="auto"/>
              <w:right w:val="single" w:sz="4" w:space="0" w:color="auto"/>
            </w:tcBorders>
            <w:shd w:val="clear" w:color="auto" w:fill="auto"/>
            <w:vAlign w:val="center"/>
            <w:hideMark/>
          </w:tcPr>
          <w:p w14:paraId="49E2C4F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0,02</w:t>
            </w:r>
          </w:p>
        </w:tc>
      </w:tr>
      <w:tr w:rsidR="004A2605" w:rsidRPr="0056207D" w14:paraId="3D9F7ABB"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44AB251"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38</w:t>
            </w:r>
          </w:p>
        </w:tc>
        <w:tc>
          <w:tcPr>
            <w:tcW w:w="7116" w:type="dxa"/>
            <w:tcBorders>
              <w:top w:val="nil"/>
              <w:left w:val="nil"/>
              <w:bottom w:val="single" w:sz="4" w:space="0" w:color="auto"/>
              <w:right w:val="single" w:sz="4" w:space="0" w:color="auto"/>
            </w:tcBorders>
            <w:shd w:val="clear" w:color="auto" w:fill="auto"/>
            <w:vAlign w:val="center"/>
            <w:hideMark/>
          </w:tcPr>
          <w:p w14:paraId="20A7BCFF"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Устройство сбросов воды из продольных дренажей</w:t>
            </w:r>
          </w:p>
        </w:tc>
        <w:tc>
          <w:tcPr>
            <w:tcW w:w="1268" w:type="dxa"/>
            <w:tcBorders>
              <w:top w:val="nil"/>
              <w:left w:val="nil"/>
              <w:bottom w:val="single" w:sz="4" w:space="0" w:color="auto"/>
              <w:right w:val="single" w:sz="4" w:space="0" w:color="auto"/>
            </w:tcBorders>
            <w:shd w:val="clear" w:color="auto" w:fill="auto"/>
            <w:vAlign w:val="center"/>
            <w:hideMark/>
          </w:tcPr>
          <w:p w14:paraId="5E0A47DE"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w:t>
            </w:r>
          </w:p>
        </w:tc>
        <w:tc>
          <w:tcPr>
            <w:tcW w:w="1266" w:type="dxa"/>
            <w:tcBorders>
              <w:top w:val="nil"/>
              <w:left w:val="nil"/>
              <w:bottom w:val="single" w:sz="4" w:space="0" w:color="auto"/>
              <w:right w:val="single" w:sz="4" w:space="0" w:color="auto"/>
            </w:tcBorders>
            <w:shd w:val="clear" w:color="auto" w:fill="auto"/>
            <w:vAlign w:val="center"/>
            <w:hideMark/>
          </w:tcPr>
          <w:p w14:paraId="4B74098E"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0,2</w:t>
            </w:r>
          </w:p>
        </w:tc>
      </w:tr>
      <w:tr w:rsidR="004A2605" w:rsidRPr="0056207D" w14:paraId="687CA78F"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A34323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39</w:t>
            </w:r>
          </w:p>
        </w:tc>
        <w:tc>
          <w:tcPr>
            <w:tcW w:w="7116" w:type="dxa"/>
            <w:tcBorders>
              <w:top w:val="nil"/>
              <w:left w:val="nil"/>
              <w:bottom w:val="single" w:sz="4" w:space="0" w:color="auto"/>
              <w:right w:val="single" w:sz="4" w:space="0" w:color="auto"/>
            </w:tcBorders>
            <w:shd w:val="clear" w:color="auto" w:fill="auto"/>
            <w:vAlign w:val="center"/>
            <w:hideMark/>
          </w:tcPr>
          <w:p w14:paraId="2F7789D4" w14:textId="1BFF144B"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Очистка водоотводных лотков и быстротоков вручную</w:t>
            </w:r>
          </w:p>
        </w:tc>
        <w:tc>
          <w:tcPr>
            <w:tcW w:w="1268" w:type="dxa"/>
            <w:tcBorders>
              <w:top w:val="nil"/>
              <w:left w:val="nil"/>
              <w:bottom w:val="single" w:sz="4" w:space="0" w:color="auto"/>
              <w:right w:val="single" w:sz="4" w:space="0" w:color="auto"/>
            </w:tcBorders>
            <w:shd w:val="clear" w:color="auto" w:fill="auto"/>
            <w:vAlign w:val="center"/>
            <w:hideMark/>
          </w:tcPr>
          <w:p w14:paraId="17EF4AAE"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w:t>
            </w:r>
          </w:p>
        </w:tc>
        <w:tc>
          <w:tcPr>
            <w:tcW w:w="1266" w:type="dxa"/>
            <w:tcBorders>
              <w:top w:val="nil"/>
              <w:left w:val="nil"/>
              <w:bottom w:val="single" w:sz="4" w:space="0" w:color="auto"/>
              <w:right w:val="single" w:sz="4" w:space="0" w:color="auto"/>
            </w:tcBorders>
            <w:shd w:val="clear" w:color="auto" w:fill="auto"/>
            <w:vAlign w:val="center"/>
            <w:hideMark/>
          </w:tcPr>
          <w:p w14:paraId="5210C5AF"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0,2</w:t>
            </w:r>
          </w:p>
        </w:tc>
      </w:tr>
      <w:tr w:rsidR="004A2605" w:rsidRPr="0056207D" w14:paraId="2C50FD36"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13502C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40</w:t>
            </w:r>
          </w:p>
        </w:tc>
        <w:tc>
          <w:tcPr>
            <w:tcW w:w="7116" w:type="dxa"/>
            <w:tcBorders>
              <w:top w:val="nil"/>
              <w:left w:val="nil"/>
              <w:bottom w:val="single" w:sz="4" w:space="0" w:color="auto"/>
              <w:right w:val="single" w:sz="4" w:space="0" w:color="auto"/>
            </w:tcBorders>
            <w:shd w:val="clear" w:color="auto" w:fill="auto"/>
            <w:vAlign w:val="center"/>
            <w:hideMark/>
          </w:tcPr>
          <w:p w14:paraId="39B74582"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Ремонт щебеночного укрепления водоотводных канав</w:t>
            </w:r>
          </w:p>
        </w:tc>
        <w:tc>
          <w:tcPr>
            <w:tcW w:w="1268" w:type="dxa"/>
            <w:tcBorders>
              <w:top w:val="nil"/>
              <w:left w:val="nil"/>
              <w:bottom w:val="single" w:sz="4" w:space="0" w:color="auto"/>
              <w:right w:val="single" w:sz="4" w:space="0" w:color="auto"/>
            </w:tcBorders>
            <w:shd w:val="clear" w:color="auto" w:fill="auto"/>
            <w:vAlign w:val="center"/>
            <w:hideMark/>
          </w:tcPr>
          <w:p w14:paraId="46F26A30"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100 м</w:t>
            </w:r>
            <w:proofErr w:type="gramStart"/>
            <w:r w:rsidRPr="0056207D">
              <w:rPr>
                <w:rFonts w:ascii="Times New Roman" w:hAnsi="Times New Roman"/>
                <w:sz w:val="28"/>
                <w:szCs w:val="28"/>
              </w:rPr>
              <w:t>2</w:t>
            </w:r>
            <w:proofErr w:type="gramEnd"/>
          </w:p>
        </w:tc>
        <w:tc>
          <w:tcPr>
            <w:tcW w:w="1266" w:type="dxa"/>
            <w:tcBorders>
              <w:top w:val="nil"/>
              <w:left w:val="nil"/>
              <w:bottom w:val="single" w:sz="4" w:space="0" w:color="auto"/>
              <w:right w:val="single" w:sz="4" w:space="0" w:color="auto"/>
            </w:tcBorders>
            <w:shd w:val="clear" w:color="auto" w:fill="auto"/>
            <w:vAlign w:val="center"/>
            <w:hideMark/>
          </w:tcPr>
          <w:p w14:paraId="5CE084BC"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2,16</w:t>
            </w:r>
          </w:p>
        </w:tc>
      </w:tr>
      <w:tr w:rsidR="004A2605" w:rsidRPr="0056207D" w14:paraId="5B2FF292" w14:textId="77777777" w:rsidTr="00AD1B34">
        <w:trPr>
          <w:trHeight w:val="28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A0EBD16"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41</w:t>
            </w:r>
          </w:p>
        </w:tc>
        <w:tc>
          <w:tcPr>
            <w:tcW w:w="7116" w:type="dxa"/>
            <w:tcBorders>
              <w:top w:val="nil"/>
              <w:left w:val="nil"/>
              <w:bottom w:val="single" w:sz="4" w:space="0" w:color="auto"/>
              <w:right w:val="single" w:sz="4" w:space="0" w:color="auto"/>
            </w:tcBorders>
            <w:shd w:val="clear" w:color="auto" w:fill="auto"/>
            <w:vAlign w:val="center"/>
            <w:hideMark/>
          </w:tcPr>
          <w:p w14:paraId="6278BEDF" w14:textId="77777777" w:rsidR="004A2605" w:rsidRPr="0056207D" w:rsidRDefault="004A2605" w:rsidP="004A2605">
            <w:pPr>
              <w:spacing w:after="0" w:line="240" w:lineRule="auto"/>
              <w:rPr>
                <w:rFonts w:ascii="Times New Roman" w:hAnsi="Times New Roman"/>
                <w:sz w:val="28"/>
                <w:szCs w:val="28"/>
              </w:rPr>
            </w:pPr>
            <w:r w:rsidRPr="0056207D">
              <w:rPr>
                <w:rFonts w:ascii="Times New Roman" w:hAnsi="Times New Roman"/>
                <w:sz w:val="28"/>
                <w:szCs w:val="28"/>
              </w:rPr>
              <w:t>Разборка временных лежневых дорог шириной проезжей части 3,5 м</w:t>
            </w:r>
          </w:p>
        </w:tc>
        <w:tc>
          <w:tcPr>
            <w:tcW w:w="1268" w:type="dxa"/>
            <w:tcBorders>
              <w:top w:val="nil"/>
              <w:left w:val="nil"/>
              <w:bottom w:val="single" w:sz="4" w:space="0" w:color="auto"/>
              <w:right w:val="single" w:sz="4" w:space="0" w:color="auto"/>
            </w:tcBorders>
            <w:shd w:val="clear" w:color="auto" w:fill="auto"/>
            <w:vAlign w:val="center"/>
            <w:hideMark/>
          </w:tcPr>
          <w:p w14:paraId="4D3F4E99"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км</w:t>
            </w:r>
          </w:p>
        </w:tc>
        <w:tc>
          <w:tcPr>
            <w:tcW w:w="1266" w:type="dxa"/>
            <w:tcBorders>
              <w:top w:val="nil"/>
              <w:left w:val="nil"/>
              <w:bottom w:val="single" w:sz="4" w:space="0" w:color="auto"/>
              <w:right w:val="single" w:sz="4" w:space="0" w:color="auto"/>
            </w:tcBorders>
            <w:shd w:val="clear" w:color="auto" w:fill="auto"/>
            <w:vAlign w:val="center"/>
            <w:hideMark/>
          </w:tcPr>
          <w:p w14:paraId="10B71867" w14:textId="77777777" w:rsidR="004A2605" w:rsidRPr="0056207D" w:rsidRDefault="004A2605" w:rsidP="004A2605">
            <w:pPr>
              <w:spacing w:after="0" w:line="240" w:lineRule="auto"/>
              <w:jc w:val="center"/>
              <w:rPr>
                <w:rFonts w:ascii="Times New Roman" w:hAnsi="Times New Roman"/>
                <w:sz w:val="28"/>
                <w:szCs w:val="28"/>
              </w:rPr>
            </w:pPr>
            <w:r w:rsidRPr="0056207D">
              <w:rPr>
                <w:rFonts w:ascii="Times New Roman" w:hAnsi="Times New Roman"/>
                <w:sz w:val="28"/>
                <w:szCs w:val="28"/>
              </w:rPr>
              <w:t>0,05</w:t>
            </w:r>
          </w:p>
        </w:tc>
      </w:tr>
    </w:tbl>
    <w:p w14:paraId="261CD03E" w14:textId="77777777" w:rsidR="00DF71CF" w:rsidRPr="0056207D"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56207D" w:rsidRDefault="00DF71CF">
      <w:pPr>
        <w:spacing w:after="0" w:line="240" w:lineRule="auto"/>
        <w:rPr>
          <w:rFonts w:ascii="Times New Roman" w:hAnsi="Times New Roman"/>
          <w:bCs/>
          <w:sz w:val="28"/>
          <w:szCs w:val="28"/>
        </w:rPr>
      </w:pPr>
      <w:r w:rsidRPr="0056207D">
        <w:rPr>
          <w:rFonts w:ascii="Times New Roman" w:hAnsi="Times New Roman"/>
          <w:bCs/>
          <w:sz w:val="28"/>
          <w:szCs w:val="28"/>
        </w:rPr>
        <w:br w:type="page"/>
      </w:r>
    </w:p>
    <w:p w14:paraId="1BA7BCBD" w14:textId="1D8419DB" w:rsidR="00DF71CF" w:rsidRPr="0056207D" w:rsidRDefault="00DF71CF" w:rsidP="00DF71CF">
      <w:pPr>
        <w:pStyle w:val="a3"/>
        <w:tabs>
          <w:tab w:val="left" w:pos="993"/>
        </w:tabs>
        <w:spacing w:after="0" w:line="240" w:lineRule="auto"/>
        <w:ind w:left="0"/>
        <w:jc w:val="right"/>
        <w:rPr>
          <w:rFonts w:ascii="Times New Roman" w:hAnsi="Times New Roman"/>
          <w:bCs/>
          <w:sz w:val="28"/>
          <w:szCs w:val="28"/>
        </w:rPr>
      </w:pPr>
      <w:r w:rsidRPr="0056207D">
        <w:rPr>
          <w:rFonts w:ascii="Times New Roman" w:hAnsi="Times New Roman"/>
          <w:bCs/>
          <w:sz w:val="28"/>
          <w:szCs w:val="28"/>
        </w:rPr>
        <w:lastRenderedPageBreak/>
        <w:t>Приложение №</w:t>
      </w:r>
      <w:r w:rsidR="00FD7BBC" w:rsidRPr="0056207D">
        <w:rPr>
          <w:rFonts w:ascii="Times New Roman" w:hAnsi="Times New Roman"/>
          <w:bCs/>
          <w:sz w:val="28"/>
          <w:szCs w:val="28"/>
        </w:rPr>
        <w:t xml:space="preserve"> </w:t>
      </w:r>
      <w:r w:rsidRPr="0056207D">
        <w:rPr>
          <w:rFonts w:ascii="Times New Roman" w:hAnsi="Times New Roman"/>
          <w:bCs/>
          <w:sz w:val="28"/>
          <w:szCs w:val="28"/>
        </w:rPr>
        <w:t>2</w:t>
      </w:r>
    </w:p>
    <w:p w14:paraId="0D005E94" w14:textId="77777777" w:rsidR="00DF71CF" w:rsidRPr="0056207D"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56207D" w:rsidRDefault="00544CFD" w:rsidP="005D3354">
      <w:pPr>
        <w:spacing w:after="0" w:line="240" w:lineRule="auto"/>
        <w:contextualSpacing/>
        <w:jc w:val="center"/>
        <w:rPr>
          <w:rFonts w:ascii="Times New Roman" w:hAnsi="Times New Roman"/>
          <w:sz w:val="28"/>
          <w:szCs w:val="28"/>
        </w:rPr>
      </w:pPr>
      <w:r w:rsidRPr="0056207D">
        <w:rPr>
          <w:rFonts w:ascii="Times New Roman" w:hAnsi="Times New Roman"/>
          <w:spacing w:val="1"/>
          <w:sz w:val="28"/>
          <w:szCs w:val="28"/>
        </w:rPr>
        <w:t xml:space="preserve">Перечень минимально - необходимых машин и </w:t>
      </w:r>
      <w:r w:rsidR="005D3354" w:rsidRPr="0056207D">
        <w:rPr>
          <w:rFonts w:ascii="Times New Roman" w:hAnsi="Times New Roman"/>
          <w:spacing w:val="1"/>
          <w:sz w:val="28"/>
          <w:szCs w:val="28"/>
        </w:rPr>
        <w:t>механизмов</w:t>
      </w:r>
    </w:p>
    <w:p w14:paraId="407E8B34" w14:textId="77777777" w:rsidR="00544CFD" w:rsidRPr="0056207D"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74"/>
        <w:gridCol w:w="7606"/>
        <w:gridCol w:w="1064"/>
        <w:gridCol w:w="1160"/>
      </w:tblGrid>
      <w:tr w:rsidR="00371354" w:rsidRPr="0056207D" w14:paraId="42DF58FC" w14:textId="77777777" w:rsidTr="00371354">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A5619"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 xml:space="preserve">№ </w:t>
            </w:r>
            <w:proofErr w:type="gramStart"/>
            <w:r w:rsidRPr="0056207D">
              <w:rPr>
                <w:rFonts w:ascii="Times New Roman" w:hAnsi="Times New Roman"/>
                <w:bCs/>
                <w:sz w:val="28"/>
                <w:szCs w:val="28"/>
              </w:rPr>
              <w:t>п</w:t>
            </w:r>
            <w:proofErr w:type="gramEnd"/>
            <w:r w:rsidRPr="0056207D">
              <w:rPr>
                <w:rFonts w:ascii="Times New Roman" w:hAnsi="Times New Roman"/>
                <w:bCs/>
                <w:sz w:val="28"/>
                <w:szCs w:val="28"/>
              </w:rPr>
              <w:t>/п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01E5F233" w14:textId="15E9E8EE"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Наименование минимально - необходимых</w:t>
            </w:r>
            <w:r w:rsidRPr="0056207D">
              <w:rPr>
                <w:rFonts w:ascii="Times New Roman" w:hAnsi="Times New Roman"/>
                <w:bCs/>
                <w:sz w:val="28"/>
                <w:szCs w:val="28"/>
              </w:rPr>
              <w:br/>
              <w:t>машин,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D893E67"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52BF83F"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Кол-во</w:t>
            </w:r>
          </w:p>
        </w:tc>
      </w:tr>
      <w:tr w:rsidR="00371354" w:rsidRPr="0056207D" w14:paraId="6328F95C" w14:textId="77777777" w:rsidTr="00371354">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D659C0F"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0E209D21"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1438BEE0"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5FFF6094" w14:textId="77777777" w:rsidR="00371354" w:rsidRPr="0056207D" w:rsidRDefault="00371354" w:rsidP="00371354">
            <w:pPr>
              <w:spacing w:after="0" w:line="240" w:lineRule="auto"/>
              <w:jc w:val="center"/>
              <w:rPr>
                <w:rFonts w:ascii="Times New Roman" w:hAnsi="Times New Roman"/>
                <w:bCs/>
                <w:sz w:val="28"/>
                <w:szCs w:val="28"/>
              </w:rPr>
            </w:pPr>
            <w:r w:rsidRPr="0056207D">
              <w:rPr>
                <w:rFonts w:ascii="Times New Roman" w:hAnsi="Times New Roman"/>
                <w:bCs/>
                <w:sz w:val="28"/>
                <w:szCs w:val="28"/>
              </w:rPr>
              <w:t>4</w:t>
            </w:r>
          </w:p>
        </w:tc>
      </w:tr>
      <w:tr w:rsidR="00371354" w:rsidRPr="0056207D" w14:paraId="01562455" w14:textId="77777777" w:rsidTr="00371354">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5F33855"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4EC4DCA9"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 xml:space="preserve">Автогрейдеры среднего типа, мощность не более 99 кВт </w:t>
            </w:r>
          </w:p>
        </w:tc>
        <w:tc>
          <w:tcPr>
            <w:tcW w:w="497" w:type="pct"/>
            <w:tcBorders>
              <w:top w:val="nil"/>
              <w:left w:val="nil"/>
              <w:bottom w:val="single" w:sz="4" w:space="0" w:color="auto"/>
              <w:right w:val="single" w:sz="4" w:space="0" w:color="auto"/>
            </w:tcBorders>
            <w:shd w:val="clear" w:color="auto" w:fill="auto"/>
            <w:vAlign w:val="center"/>
            <w:hideMark/>
          </w:tcPr>
          <w:p w14:paraId="715219AE"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vAlign w:val="center"/>
            <w:hideMark/>
          </w:tcPr>
          <w:p w14:paraId="75B023B1"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w:t>
            </w:r>
          </w:p>
        </w:tc>
      </w:tr>
      <w:tr w:rsidR="00371354" w:rsidRPr="0056207D" w14:paraId="6689F181" w14:textId="77777777" w:rsidTr="00371354">
        <w:trPr>
          <w:trHeight w:val="63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0BC7B10"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39C9F8C5"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Автомобили бортовые, грузоподъемность до 5 т - 15т</w:t>
            </w:r>
          </w:p>
        </w:tc>
        <w:tc>
          <w:tcPr>
            <w:tcW w:w="497" w:type="pct"/>
            <w:tcBorders>
              <w:top w:val="nil"/>
              <w:left w:val="nil"/>
              <w:bottom w:val="single" w:sz="4" w:space="0" w:color="auto"/>
              <w:right w:val="single" w:sz="4" w:space="0" w:color="auto"/>
            </w:tcBorders>
            <w:shd w:val="clear" w:color="auto" w:fill="auto"/>
            <w:vAlign w:val="center"/>
            <w:hideMark/>
          </w:tcPr>
          <w:p w14:paraId="14596859"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4504DC73"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3</w:t>
            </w:r>
          </w:p>
        </w:tc>
      </w:tr>
      <w:tr w:rsidR="00371354" w:rsidRPr="0056207D" w14:paraId="0DD14B66" w14:textId="77777777" w:rsidTr="00371354">
        <w:trPr>
          <w:trHeight w:val="70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502D7E0"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6920896F"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Бульдозеры, мощность 59 кВт - 96 кВт</w:t>
            </w:r>
          </w:p>
        </w:tc>
        <w:tc>
          <w:tcPr>
            <w:tcW w:w="497" w:type="pct"/>
            <w:tcBorders>
              <w:top w:val="nil"/>
              <w:left w:val="nil"/>
              <w:bottom w:val="single" w:sz="4" w:space="0" w:color="auto"/>
              <w:right w:val="single" w:sz="4" w:space="0" w:color="auto"/>
            </w:tcBorders>
            <w:shd w:val="clear" w:color="auto" w:fill="auto"/>
            <w:vAlign w:val="center"/>
            <w:hideMark/>
          </w:tcPr>
          <w:p w14:paraId="20455818"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1F51525C"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371354" w:rsidRPr="0056207D" w14:paraId="66772E52"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1462F78"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6C97D6E6"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Катки дорожные, масса 8 т - 16 т</w:t>
            </w:r>
          </w:p>
        </w:tc>
        <w:tc>
          <w:tcPr>
            <w:tcW w:w="497" w:type="pct"/>
            <w:tcBorders>
              <w:top w:val="nil"/>
              <w:left w:val="nil"/>
              <w:bottom w:val="single" w:sz="4" w:space="0" w:color="auto"/>
              <w:right w:val="single" w:sz="4" w:space="0" w:color="auto"/>
            </w:tcBorders>
            <w:shd w:val="clear" w:color="auto" w:fill="auto"/>
            <w:vAlign w:val="center"/>
            <w:hideMark/>
          </w:tcPr>
          <w:p w14:paraId="181C1A43"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0928349D"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w:t>
            </w:r>
          </w:p>
        </w:tc>
      </w:tr>
      <w:tr w:rsidR="00371354" w:rsidRPr="0056207D" w14:paraId="60616D69"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538DDFA"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71A87FA8"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Компрессоры передвижные с двигателем внутреннего сгорания, производительностью до 5 м3/мин</w:t>
            </w:r>
          </w:p>
        </w:tc>
        <w:tc>
          <w:tcPr>
            <w:tcW w:w="497" w:type="pct"/>
            <w:tcBorders>
              <w:top w:val="nil"/>
              <w:left w:val="nil"/>
              <w:bottom w:val="single" w:sz="4" w:space="0" w:color="auto"/>
              <w:right w:val="single" w:sz="4" w:space="0" w:color="auto"/>
            </w:tcBorders>
            <w:shd w:val="clear" w:color="auto" w:fill="auto"/>
            <w:vAlign w:val="center"/>
            <w:hideMark/>
          </w:tcPr>
          <w:p w14:paraId="683646F1"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054C6F95"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371354" w:rsidRPr="0056207D" w14:paraId="02A4442C"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4AF3D86"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21D7F222"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Кран-трубоукладчик для труб диаметром (</w:t>
            </w:r>
            <w:proofErr w:type="spellStart"/>
            <w:r w:rsidRPr="0056207D">
              <w:rPr>
                <w:rFonts w:ascii="Times New Roman" w:hAnsi="Times New Roman"/>
                <w:color w:val="000000"/>
                <w:sz w:val="28"/>
                <w:szCs w:val="28"/>
              </w:rPr>
              <w:t>грузоподьемностью</w:t>
            </w:r>
            <w:proofErr w:type="spellEnd"/>
            <w:r w:rsidRPr="0056207D">
              <w:rPr>
                <w:rFonts w:ascii="Times New Roman" w:hAnsi="Times New Roman"/>
                <w:color w:val="000000"/>
                <w:sz w:val="28"/>
                <w:szCs w:val="28"/>
              </w:rPr>
              <w:t>) до 700 мм (12,5 т)</w:t>
            </w:r>
          </w:p>
        </w:tc>
        <w:tc>
          <w:tcPr>
            <w:tcW w:w="497" w:type="pct"/>
            <w:tcBorders>
              <w:top w:val="nil"/>
              <w:left w:val="nil"/>
              <w:bottom w:val="single" w:sz="4" w:space="0" w:color="auto"/>
              <w:right w:val="single" w:sz="4" w:space="0" w:color="auto"/>
            </w:tcBorders>
            <w:shd w:val="clear" w:color="auto" w:fill="auto"/>
            <w:vAlign w:val="center"/>
            <w:hideMark/>
          </w:tcPr>
          <w:p w14:paraId="7470BB85"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23D6CDDC"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w:t>
            </w:r>
          </w:p>
        </w:tc>
      </w:tr>
      <w:tr w:rsidR="00371354" w:rsidRPr="0056207D" w14:paraId="25305C33"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2D7F7E4"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14:paraId="624DD09A"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Лебедки</w:t>
            </w:r>
          </w:p>
        </w:tc>
        <w:tc>
          <w:tcPr>
            <w:tcW w:w="497" w:type="pct"/>
            <w:tcBorders>
              <w:top w:val="nil"/>
              <w:left w:val="nil"/>
              <w:bottom w:val="single" w:sz="4" w:space="0" w:color="auto"/>
              <w:right w:val="single" w:sz="4" w:space="0" w:color="auto"/>
            </w:tcBorders>
            <w:shd w:val="clear" w:color="auto" w:fill="auto"/>
            <w:vAlign w:val="center"/>
            <w:hideMark/>
          </w:tcPr>
          <w:p w14:paraId="5E488E91"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20923CBA"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4</w:t>
            </w:r>
          </w:p>
        </w:tc>
      </w:tr>
      <w:tr w:rsidR="00371354" w:rsidRPr="0056207D" w14:paraId="37EAD4AC"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B4DE5F2"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8</w:t>
            </w:r>
          </w:p>
        </w:tc>
        <w:tc>
          <w:tcPr>
            <w:tcW w:w="3553" w:type="pct"/>
            <w:tcBorders>
              <w:top w:val="nil"/>
              <w:left w:val="nil"/>
              <w:bottom w:val="single" w:sz="4" w:space="0" w:color="auto"/>
              <w:right w:val="single" w:sz="4" w:space="0" w:color="auto"/>
            </w:tcBorders>
            <w:shd w:val="clear" w:color="auto" w:fill="auto"/>
            <w:vAlign w:val="center"/>
            <w:hideMark/>
          </w:tcPr>
          <w:p w14:paraId="067B5174"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Нивелир (ГОСТ 10528 Общие технические условия)</w:t>
            </w:r>
          </w:p>
        </w:tc>
        <w:tc>
          <w:tcPr>
            <w:tcW w:w="497" w:type="pct"/>
            <w:tcBorders>
              <w:top w:val="nil"/>
              <w:left w:val="nil"/>
              <w:bottom w:val="single" w:sz="4" w:space="0" w:color="auto"/>
              <w:right w:val="single" w:sz="4" w:space="0" w:color="auto"/>
            </w:tcBorders>
            <w:shd w:val="clear" w:color="auto" w:fill="auto"/>
            <w:vAlign w:val="center"/>
            <w:hideMark/>
          </w:tcPr>
          <w:p w14:paraId="43F08F21"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7EAFC378"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371354" w:rsidRPr="0056207D" w14:paraId="39337487"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6ED8A8C"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9</w:t>
            </w:r>
          </w:p>
        </w:tc>
        <w:tc>
          <w:tcPr>
            <w:tcW w:w="3553" w:type="pct"/>
            <w:tcBorders>
              <w:top w:val="nil"/>
              <w:left w:val="nil"/>
              <w:bottom w:val="single" w:sz="4" w:space="0" w:color="auto"/>
              <w:right w:val="single" w:sz="4" w:space="0" w:color="auto"/>
            </w:tcBorders>
            <w:shd w:val="clear" w:color="auto" w:fill="auto"/>
            <w:vAlign w:val="center"/>
            <w:hideMark/>
          </w:tcPr>
          <w:p w14:paraId="21E90250" w14:textId="77777777" w:rsidR="00371354" w:rsidRPr="0056207D" w:rsidRDefault="00371354" w:rsidP="00371354">
            <w:pPr>
              <w:spacing w:after="0" w:line="240" w:lineRule="auto"/>
              <w:rPr>
                <w:rFonts w:ascii="Times New Roman" w:hAnsi="Times New Roman"/>
                <w:color w:val="000000"/>
                <w:sz w:val="28"/>
                <w:szCs w:val="28"/>
              </w:rPr>
            </w:pPr>
            <w:proofErr w:type="gramStart"/>
            <w:r w:rsidRPr="0056207D">
              <w:rPr>
                <w:rFonts w:ascii="Times New Roman" w:hAnsi="Times New Roman"/>
                <w:color w:val="000000"/>
                <w:sz w:val="28"/>
                <w:szCs w:val="28"/>
              </w:rPr>
              <w:t>Рулетка (ГОСТ 7502.</w:t>
            </w:r>
            <w:proofErr w:type="gramEnd"/>
            <w:r w:rsidRPr="0056207D">
              <w:rPr>
                <w:rFonts w:ascii="Times New Roman" w:hAnsi="Times New Roman"/>
                <w:color w:val="000000"/>
                <w:sz w:val="28"/>
                <w:szCs w:val="28"/>
              </w:rPr>
              <w:t xml:space="preserve"> </w:t>
            </w:r>
            <w:proofErr w:type="gramStart"/>
            <w:r w:rsidRPr="0056207D">
              <w:rPr>
                <w:rFonts w:ascii="Times New Roman" w:hAnsi="Times New Roman"/>
                <w:color w:val="000000"/>
                <w:sz w:val="28"/>
                <w:szCs w:val="28"/>
              </w:rPr>
              <w:t>Общие технические условия)</w:t>
            </w:r>
            <w:proofErr w:type="gramEnd"/>
          </w:p>
        </w:tc>
        <w:tc>
          <w:tcPr>
            <w:tcW w:w="497" w:type="pct"/>
            <w:tcBorders>
              <w:top w:val="nil"/>
              <w:left w:val="nil"/>
              <w:bottom w:val="single" w:sz="4" w:space="0" w:color="auto"/>
              <w:right w:val="single" w:sz="4" w:space="0" w:color="auto"/>
            </w:tcBorders>
            <w:shd w:val="clear" w:color="auto" w:fill="auto"/>
            <w:vAlign w:val="center"/>
            <w:hideMark/>
          </w:tcPr>
          <w:p w14:paraId="030A8EA8"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470F8378"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3</w:t>
            </w:r>
          </w:p>
        </w:tc>
      </w:tr>
      <w:tr w:rsidR="00371354" w:rsidRPr="0056207D" w14:paraId="76115BF1"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60A3909"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10</w:t>
            </w:r>
          </w:p>
        </w:tc>
        <w:tc>
          <w:tcPr>
            <w:tcW w:w="3553" w:type="pct"/>
            <w:tcBorders>
              <w:top w:val="nil"/>
              <w:left w:val="nil"/>
              <w:bottom w:val="single" w:sz="4" w:space="0" w:color="auto"/>
              <w:right w:val="single" w:sz="4" w:space="0" w:color="auto"/>
            </w:tcBorders>
            <w:shd w:val="clear" w:color="auto" w:fill="auto"/>
            <w:vAlign w:val="center"/>
            <w:hideMark/>
          </w:tcPr>
          <w:p w14:paraId="513AC784" w14:textId="77777777" w:rsidR="00371354" w:rsidRPr="0056207D" w:rsidRDefault="00371354" w:rsidP="00371354">
            <w:pPr>
              <w:spacing w:after="0" w:line="240" w:lineRule="auto"/>
              <w:rPr>
                <w:rFonts w:ascii="Times New Roman" w:hAnsi="Times New Roman"/>
                <w:color w:val="000000"/>
                <w:sz w:val="28"/>
                <w:szCs w:val="28"/>
              </w:rPr>
            </w:pPr>
            <w:proofErr w:type="gramStart"/>
            <w:r w:rsidRPr="0056207D">
              <w:rPr>
                <w:rFonts w:ascii="Times New Roman" w:hAnsi="Times New Roman"/>
                <w:color w:val="000000"/>
                <w:sz w:val="28"/>
                <w:szCs w:val="28"/>
              </w:rPr>
              <w:t>Рейка (ГОСТ 11158.</w:t>
            </w:r>
            <w:proofErr w:type="gramEnd"/>
            <w:r w:rsidRPr="0056207D">
              <w:rPr>
                <w:rFonts w:ascii="Times New Roman" w:hAnsi="Times New Roman"/>
                <w:color w:val="000000"/>
                <w:sz w:val="28"/>
                <w:szCs w:val="28"/>
              </w:rPr>
              <w:t xml:space="preserve"> </w:t>
            </w:r>
            <w:proofErr w:type="gramStart"/>
            <w:r w:rsidRPr="0056207D">
              <w:rPr>
                <w:rFonts w:ascii="Times New Roman" w:hAnsi="Times New Roman"/>
                <w:color w:val="000000"/>
                <w:sz w:val="28"/>
                <w:szCs w:val="28"/>
              </w:rPr>
              <w:t xml:space="preserve">Общие технические условия). </w:t>
            </w:r>
            <w:proofErr w:type="gramEnd"/>
          </w:p>
        </w:tc>
        <w:tc>
          <w:tcPr>
            <w:tcW w:w="497" w:type="pct"/>
            <w:tcBorders>
              <w:top w:val="nil"/>
              <w:left w:val="nil"/>
              <w:bottom w:val="single" w:sz="4" w:space="0" w:color="auto"/>
              <w:right w:val="single" w:sz="4" w:space="0" w:color="auto"/>
            </w:tcBorders>
            <w:shd w:val="clear" w:color="auto" w:fill="auto"/>
            <w:vAlign w:val="center"/>
            <w:hideMark/>
          </w:tcPr>
          <w:p w14:paraId="5704E419"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71AF886B"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3</w:t>
            </w:r>
          </w:p>
        </w:tc>
      </w:tr>
      <w:tr w:rsidR="00371354" w:rsidRPr="0056207D" w14:paraId="71BD0B8C"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3011C1F"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11</w:t>
            </w:r>
          </w:p>
        </w:tc>
        <w:tc>
          <w:tcPr>
            <w:tcW w:w="3553" w:type="pct"/>
            <w:tcBorders>
              <w:top w:val="nil"/>
              <w:left w:val="nil"/>
              <w:bottom w:val="single" w:sz="4" w:space="0" w:color="auto"/>
              <w:right w:val="single" w:sz="4" w:space="0" w:color="auto"/>
            </w:tcBorders>
            <w:shd w:val="clear" w:color="auto" w:fill="auto"/>
            <w:vAlign w:val="center"/>
            <w:hideMark/>
          </w:tcPr>
          <w:p w14:paraId="2CA09692"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Погрузчики, грузоподъемность не более 5 т</w:t>
            </w:r>
          </w:p>
        </w:tc>
        <w:tc>
          <w:tcPr>
            <w:tcW w:w="497" w:type="pct"/>
            <w:tcBorders>
              <w:top w:val="nil"/>
              <w:left w:val="nil"/>
              <w:bottom w:val="single" w:sz="4" w:space="0" w:color="auto"/>
              <w:right w:val="single" w:sz="4" w:space="0" w:color="auto"/>
            </w:tcBorders>
            <w:shd w:val="clear" w:color="auto" w:fill="auto"/>
            <w:vAlign w:val="center"/>
            <w:hideMark/>
          </w:tcPr>
          <w:p w14:paraId="27BD398E"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2155C040"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r w:rsidR="00371354" w:rsidRPr="0056207D" w14:paraId="0FA31544"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C70F1D1"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12</w:t>
            </w:r>
          </w:p>
        </w:tc>
        <w:tc>
          <w:tcPr>
            <w:tcW w:w="3553" w:type="pct"/>
            <w:tcBorders>
              <w:top w:val="nil"/>
              <w:left w:val="nil"/>
              <w:bottom w:val="single" w:sz="4" w:space="0" w:color="auto"/>
              <w:right w:val="single" w:sz="4" w:space="0" w:color="auto"/>
            </w:tcBorders>
            <w:shd w:val="clear" w:color="auto" w:fill="auto"/>
            <w:vAlign w:val="center"/>
            <w:hideMark/>
          </w:tcPr>
          <w:p w14:paraId="13F9D7CA"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Трамбовки пневматические при работе от передвижных компрессорных станций</w:t>
            </w:r>
          </w:p>
        </w:tc>
        <w:tc>
          <w:tcPr>
            <w:tcW w:w="497" w:type="pct"/>
            <w:tcBorders>
              <w:top w:val="nil"/>
              <w:left w:val="nil"/>
              <w:bottom w:val="single" w:sz="4" w:space="0" w:color="auto"/>
              <w:right w:val="single" w:sz="4" w:space="0" w:color="auto"/>
            </w:tcBorders>
            <w:shd w:val="clear" w:color="auto" w:fill="auto"/>
            <w:vAlign w:val="center"/>
            <w:hideMark/>
          </w:tcPr>
          <w:p w14:paraId="72D81368"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666D715E"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4</w:t>
            </w:r>
          </w:p>
        </w:tc>
      </w:tr>
      <w:tr w:rsidR="00371354" w:rsidRPr="0056207D" w14:paraId="49B30ECE"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E739DAD"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13</w:t>
            </w:r>
          </w:p>
        </w:tc>
        <w:tc>
          <w:tcPr>
            <w:tcW w:w="3553" w:type="pct"/>
            <w:tcBorders>
              <w:top w:val="nil"/>
              <w:left w:val="nil"/>
              <w:bottom w:val="single" w:sz="4" w:space="0" w:color="auto"/>
              <w:right w:val="single" w:sz="4" w:space="0" w:color="auto"/>
            </w:tcBorders>
            <w:shd w:val="clear" w:color="auto" w:fill="auto"/>
            <w:vAlign w:val="center"/>
            <w:hideMark/>
          </w:tcPr>
          <w:p w14:paraId="3474FD18" w14:textId="77777777" w:rsidR="00371354" w:rsidRPr="0056207D" w:rsidRDefault="00371354" w:rsidP="00371354">
            <w:pPr>
              <w:spacing w:after="0" w:line="240" w:lineRule="auto"/>
              <w:rPr>
                <w:rFonts w:ascii="Times New Roman" w:hAnsi="Times New Roman"/>
                <w:color w:val="000000"/>
                <w:sz w:val="28"/>
                <w:szCs w:val="28"/>
              </w:rPr>
            </w:pPr>
            <w:r w:rsidRPr="0056207D">
              <w:rPr>
                <w:rFonts w:ascii="Times New Roman" w:hAnsi="Times New Roman"/>
                <w:color w:val="000000"/>
                <w:sz w:val="28"/>
                <w:szCs w:val="28"/>
              </w:rPr>
              <w:t>Экскаваторы одноковшовые дизельные на гусеничном ходу, емкость ковша не более 1,0 м3</w:t>
            </w:r>
          </w:p>
        </w:tc>
        <w:tc>
          <w:tcPr>
            <w:tcW w:w="497" w:type="pct"/>
            <w:tcBorders>
              <w:top w:val="nil"/>
              <w:left w:val="nil"/>
              <w:bottom w:val="single" w:sz="4" w:space="0" w:color="auto"/>
              <w:right w:val="single" w:sz="4" w:space="0" w:color="auto"/>
            </w:tcBorders>
            <w:shd w:val="clear" w:color="auto" w:fill="auto"/>
            <w:vAlign w:val="center"/>
            <w:hideMark/>
          </w:tcPr>
          <w:p w14:paraId="071E5651" w14:textId="77777777" w:rsidR="00371354" w:rsidRPr="0056207D" w:rsidRDefault="00371354" w:rsidP="00371354">
            <w:pPr>
              <w:spacing w:after="0" w:line="240" w:lineRule="auto"/>
              <w:jc w:val="center"/>
              <w:rPr>
                <w:rFonts w:ascii="Times New Roman" w:hAnsi="Times New Roman"/>
                <w:sz w:val="28"/>
                <w:szCs w:val="28"/>
              </w:rPr>
            </w:pPr>
            <w:proofErr w:type="spellStart"/>
            <w:proofErr w:type="gramStart"/>
            <w:r w:rsidRPr="0056207D">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14:paraId="31E217AD" w14:textId="77777777" w:rsidR="00371354" w:rsidRPr="0056207D" w:rsidRDefault="00371354" w:rsidP="00371354">
            <w:pPr>
              <w:spacing w:after="0" w:line="240" w:lineRule="auto"/>
              <w:jc w:val="center"/>
              <w:rPr>
                <w:rFonts w:ascii="Times New Roman" w:hAnsi="Times New Roman"/>
                <w:sz w:val="28"/>
                <w:szCs w:val="28"/>
              </w:rPr>
            </w:pPr>
            <w:r w:rsidRPr="0056207D">
              <w:rPr>
                <w:rFonts w:ascii="Times New Roman" w:hAnsi="Times New Roman"/>
                <w:sz w:val="28"/>
                <w:szCs w:val="28"/>
              </w:rPr>
              <w:t>2</w:t>
            </w:r>
          </w:p>
        </w:tc>
      </w:tr>
    </w:tbl>
    <w:p w14:paraId="51AF2FF1" w14:textId="77777777" w:rsidR="00A3217C" w:rsidRPr="0056207D"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56207D" w:rsidRDefault="00E16289" w:rsidP="00E16289">
      <w:pPr>
        <w:pStyle w:val="a3"/>
        <w:spacing w:after="0" w:line="240" w:lineRule="auto"/>
        <w:ind w:left="709"/>
        <w:jc w:val="center"/>
        <w:rPr>
          <w:rFonts w:ascii="Times New Roman" w:hAnsi="Times New Roman"/>
          <w:bCs/>
          <w:sz w:val="28"/>
          <w:szCs w:val="28"/>
        </w:rPr>
      </w:pPr>
    </w:p>
    <w:sectPr w:rsidR="00E16289" w:rsidRPr="0056207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0F23" w14:textId="77777777" w:rsidR="00064875" w:rsidRDefault="00064875" w:rsidP="00FF37E6">
      <w:pPr>
        <w:spacing w:after="0" w:line="240" w:lineRule="auto"/>
      </w:pPr>
      <w:r>
        <w:separator/>
      </w:r>
    </w:p>
  </w:endnote>
  <w:endnote w:type="continuationSeparator" w:id="0">
    <w:p w14:paraId="37C40E8F" w14:textId="77777777" w:rsidR="00064875" w:rsidRDefault="0006487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E66E5" w14:textId="77777777" w:rsidR="00064875" w:rsidRDefault="00064875" w:rsidP="00FF37E6">
      <w:pPr>
        <w:spacing w:after="0" w:line="240" w:lineRule="auto"/>
      </w:pPr>
      <w:r>
        <w:separator/>
      </w:r>
    </w:p>
  </w:footnote>
  <w:footnote w:type="continuationSeparator" w:id="0">
    <w:p w14:paraId="2B37427D" w14:textId="77777777" w:rsidR="00064875" w:rsidRDefault="00064875"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204C"/>
    <w:multiLevelType w:val="hybridMultilevel"/>
    <w:tmpl w:val="71F09BA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8E8E7C84"/>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10D8B"/>
    <w:multiLevelType w:val="hybridMultilevel"/>
    <w:tmpl w:val="960E213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DA44DA"/>
    <w:multiLevelType w:val="hybridMultilevel"/>
    <w:tmpl w:val="45BE1E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4"/>
  </w:num>
  <w:num w:numId="4">
    <w:abstractNumId w:val="15"/>
  </w:num>
  <w:num w:numId="5">
    <w:abstractNumId w:val="8"/>
  </w:num>
  <w:num w:numId="6">
    <w:abstractNumId w:val="7"/>
  </w:num>
  <w:num w:numId="7">
    <w:abstractNumId w:val="5"/>
  </w:num>
  <w:num w:numId="8">
    <w:abstractNumId w:val="18"/>
  </w:num>
  <w:num w:numId="9">
    <w:abstractNumId w:val="13"/>
  </w:num>
  <w:num w:numId="10">
    <w:abstractNumId w:val="19"/>
  </w:num>
  <w:num w:numId="11">
    <w:abstractNumId w:val="20"/>
  </w:num>
  <w:num w:numId="12">
    <w:abstractNumId w:val="12"/>
  </w:num>
  <w:num w:numId="13">
    <w:abstractNumId w:val="16"/>
  </w:num>
  <w:num w:numId="14">
    <w:abstractNumId w:val="17"/>
  </w:num>
  <w:num w:numId="15">
    <w:abstractNumId w:val="10"/>
  </w:num>
  <w:num w:numId="16">
    <w:abstractNumId w:val="1"/>
  </w:num>
  <w:num w:numId="17">
    <w:abstractNumId w:val="11"/>
  </w:num>
  <w:num w:numId="18">
    <w:abstractNumId w:val="4"/>
  </w:num>
  <w:num w:numId="19">
    <w:abstractNumId w:val="3"/>
  </w:num>
  <w:num w:numId="20">
    <w:abstractNumId w:val="6"/>
  </w:num>
  <w:num w:numId="21">
    <w:abstractNumId w:val="9"/>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DB0"/>
    <w:rsid w:val="00020DCB"/>
    <w:rsid w:val="00025BFF"/>
    <w:rsid w:val="000304C9"/>
    <w:rsid w:val="0003469F"/>
    <w:rsid w:val="00035288"/>
    <w:rsid w:val="00045CE6"/>
    <w:rsid w:val="0005785B"/>
    <w:rsid w:val="00064875"/>
    <w:rsid w:val="000664D6"/>
    <w:rsid w:val="0007015D"/>
    <w:rsid w:val="00070361"/>
    <w:rsid w:val="00074930"/>
    <w:rsid w:val="000821F8"/>
    <w:rsid w:val="00083DF6"/>
    <w:rsid w:val="00085E8F"/>
    <w:rsid w:val="00095E8F"/>
    <w:rsid w:val="00096EFD"/>
    <w:rsid w:val="000A1C91"/>
    <w:rsid w:val="000A361D"/>
    <w:rsid w:val="000A4E82"/>
    <w:rsid w:val="000B0FF9"/>
    <w:rsid w:val="000B6E74"/>
    <w:rsid w:val="000B76C9"/>
    <w:rsid w:val="000C2242"/>
    <w:rsid w:val="000C3D72"/>
    <w:rsid w:val="000D7017"/>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877F4"/>
    <w:rsid w:val="00190074"/>
    <w:rsid w:val="00193162"/>
    <w:rsid w:val="0019609E"/>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691C"/>
    <w:rsid w:val="00292CC6"/>
    <w:rsid w:val="00294C88"/>
    <w:rsid w:val="00294D4B"/>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3635D"/>
    <w:rsid w:val="003403C6"/>
    <w:rsid w:val="00342ED6"/>
    <w:rsid w:val="0035063A"/>
    <w:rsid w:val="00354708"/>
    <w:rsid w:val="003568FD"/>
    <w:rsid w:val="00356EFB"/>
    <w:rsid w:val="00362074"/>
    <w:rsid w:val="00363AED"/>
    <w:rsid w:val="00370643"/>
    <w:rsid w:val="00371354"/>
    <w:rsid w:val="00372D30"/>
    <w:rsid w:val="0038618D"/>
    <w:rsid w:val="003876FC"/>
    <w:rsid w:val="003902B1"/>
    <w:rsid w:val="00390DC7"/>
    <w:rsid w:val="00393C8E"/>
    <w:rsid w:val="003A5FA5"/>
    <w:rsid w:val="003B18C4"/>
    <w:rsid w:val="003B29BD"/>
    <w:rsid w:val="003B3B11"/>
    <w:rsid w:val="003B6F6E"/>
    <w:rsid w:val="003D13AD"/>
    <w:rsid w:val="003D1A85"/>
    <w:rsid w:val="003D579C"/>
    <w:rsid w:val="003D67F1"/>
    <w:rsid w:val="003F03F4"/>
    <w:rsid w:val="003F09A3"/>
    <w:rsid w:val="003F4967"/>
    <w:rsid w:val="003F4CB7"/>
    <w:rsid w:val="00404218"/>
    <w:rsid w:val="004117EB"/>
    <w:rsid w:val="0041356C"/>
    <w:rsid w:val="0042154D"/>
    <w:rsid w:val="004224E9"/>
    <w:rsid w:val="00425209"/>
    <w:rsid w:val="00430053"/>
    <w:rsid w:val="0043068C"/>
    <w:rsid w:val="0044114A"/>
    <w:rsid w:val="00441A37"/>
    <w:rsid w:val="004553CA"/>
    <w:rsid w:val="0045601E"/>
    <w:rsid w:val="00456879"/>
    <w:rsid w:val="00460582"/>
    <w:rsid w:val="00476FDD"/>
    <w:rsid w:val="004831BD"/>
    <w:rsid w:val="00483489"/>
    <w:rsid w:val="00486A82"/>
    <w:rsid w:val="00492319"/>
    <w:rsid w:val="00496A02"/>
    <w:rsid w:val="00496F34"/>
    <w:rsid w:val="004A15DE"/>
    <w:rsid w:val="004A2605"/>
    <w:rsid w:val="004A428D"/>
    <w:rsid w:val="004A70D4"/>
    <w:rsid w:val="004B39F3"/>
    <w:rsid w:val="004B4018"/>
    <w:rsid w:val="004C3E97"/>
    <w:rsid w:val="004C6A17"/>
    <w:rsid w:val="004E264F"/>
    <w:rsid w:val="005063AF"/>
    <w:rsid w:val="00513328"/>
    <w:rsid w:val="00514A56"/>
    <w:rsid w:val="00515E20"/>
    <w:rsid w:val="00522897"/>
    <w:rsid w:val="005244CA"/>
    <w:rsid w:val="005279D7"/>
    <w:rsid w:val="005305B3"/>
    <w:rsid w:val="00532849"/>
    <w:rsid w:val="00544CFD"/>
    <w:rsid w:val="00547602"/>
    <w:rsid w:val="00552FB9"/>
    <w:rsid w:val="00555188"/>
    <w:rsid w:val="0055699F"/>
    <w:rsid w:val="00557360"/>
    <w:rsid w:val="00557BA5"/>
    <w:rsid w:val="00560897"/>
    <w:rsid w:val="00560B26"/>
    <w:rsid w:val="0056207D"/>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0E02"/>
    <w:rsid w:val="00642F0E"/>
    <w:rsid w:val="00643444"/>
    <w:rsid w:val="0064423D"/>
    <w:rsid w:val="0065116F"/>
    <w:rsid w:val="00654067"/>
    <w:rsid w:val="00655C65"/>
    <w:rsid w:val="00664D9F"/>
    <w:rsid w:val="006657F3"/>
    <w:rsid w:val="006768CE"/>
    <w:rsid w:val="006779F5"/>
    <w:rsid w:val="00690A99"/>
    <w:rsid w:val="006A0FF7"/>
    <w:rsid w:val="006B466C"/>
    <w:rsid w:val="006B4C46"/>
    <w:rsid w:val="006B4F3E"/>
    <w:rsid w:val="006C2034"/>
    <w:rsid w:val="006C629E"/>
    <w:rsid w:val="006E184C"/>
    <w:rsid w:val="006E26EB"/>
    <w:rsid w:val="006E2A28"/>
    <w:rsid w:val="006E493D"/>
    <w:rsid w:val="006F1F8B"/>
    <w:rsid w:val="006F4417"/>
    <w:rsid w:val="00702F79"/>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04186"/>
    <w:rsid w:val="00916DB6"/>
    <w:rsid w:val="0092056C"/>
    <w:rsid w:val="0092164C"/>
    <w:rsid w:val="00922291"/>
    <w:rsid w:val="00927569"/>
    <w:rsid w:val="00927B70"/>
    <w:rsid w:val="00930467"/>
    <w:rsid w:val="00933F33"/>
    <w:rsid w:val="00942028"/>
    <w:rsid w:val="00944785"/>
    <w:rsid w:val="00950DD8"/>
    <w:rsid w:val="0095399C"/>
    <w:rsid w:val="00956FFD"/>
    <w:rsid w:val="00957183"/>
    <w:rsid w:val="0095766A"/>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7E"/>
    <w:rsid w:val="00A21CC7"/>
    <w:rsid w:val="00A25B0B"/>
    <w:rsid w:val="00A26721"/>
    <w:rsid w:val="00A30805"/>
    <w:rsid w:val="00A3217C"/>
    <w:rsid w:val="00A334EE"/>
    <w:rsid w:val="00A341D1"/>
    <w:rsid w:val="00A421A3"/>
    <w:rsid w:val="00A51988"/>
    <w:rsid w:val="00A535EF"/>
    <w:rsid w:val="00A566AF"/>
    <w:rsid w:val="00A703C0"/>
    <w:rsid w:val="00A738A6"/>
    <w:rsid w:val="00A73FC8"/>
    <w:rsid w:val="00A77C5E"/>
    <w:rsid w:val="00A80E77"/>
    <w:rsid w:val="00A833E5"/>
    <w:rsid w:val="00A842C5"/>
    <w:rsid w:val="00A87851"/>
    <w:rsid w:val="00A95787"/>
    <w:rsid w:val="00AA32B2"/>
    <w:rsid w:val="00AA6C3F"/>
    <w:rsid w:val="00AA77AB"/>
    <w:rsid w:val="00AB378B"/>
    <w:rsid w:val="00AC09D1"/>
    <w:rsid w:val="00AC15F0"/>
    <w:rsid w:val="00AC4AFA"/>
    <w:rsid w:val="00AC5F19"/>
    <w:rsid w:val="00AC7E93"/>
    <w:rsid w:val="00AD1B34"/>
    <w:rsid w:val="00AD33DD"/>
    <w:rsid w:val="00AD5A35"/>
    <w:rsid w:val="00AE207D"/>
    <w:rsid w:val="00AE2A40"/>
    <w:rsid w:val="00AE35EF"/>
    <w:rsid w:val="00AE7755"/>
    <w:rsid w:val="00AF1D05"/>
    <w:rsid w:val="00AF1EF6"/>
    <w:rsid w:val="00AF49DC"/>
    <w:rsid w:val="00B044CF"/>
    <w:rsid w:val="00B059CC"/>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5A4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1038"/>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354E"/>
    <w:rsid w:val="00D4013E"/>
    <w:rsid w:val="00D40C30"/>
    <w:rsid w:val="00D46A04"/>
    <w:rsid w:val="00D50AA0"/>
    <w:rsid w:val="00D50DCF"/>
    <w:rsid w:val="00D5142E"/>
    <w:rsid w:val="00D56BA4"/>
    <w:rsid w:val="00D600C3"/>
    <w:rsid w:val="00D737D9"/>
    <w:rsid w:val="00D742B0"/>
    <w:rsid w:val="00D77316"/>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2CF6"/>
    <w:rsid w:val="00E741CF"/>
    <w:rsid w:val="00E800D3"/>
    <w:rsid w:val="00E82E93"/>
    <w:rsid w:val="00E84088"/>
    <w:rsid w:val="00E90B2C"/>
    <w:rsid w:val="00E92715"/>
    <w:rsid w:val="00E930BA"/>
    <w:rsid w:val="00E961B7"/>
    <w:rsid w:val="00EA52BC"/>
    <w:rsid w:val="00EB2D18"/>
    <w:rsid w:val="00EB3C92"/>
    <w:rsid w:val="00EB6D44"/>
    <w:rsid w:val="00EC14D6"/>
    <w:rsid w:val="00EC1CBE"/>
    <w:rsid w:val="00EC52FD"/>
    <w:rsid w:val="00EC59EC"/>
    <w:rsid w:val="00ED7765"/>
    <w:rsid w:val="00EE2AD8"/>
    <w:rsid w:val="00EE5B38"/>
    <w:rsid w:val="00EE7DDE"/>
    <w:rsid w:val="00EE7F82"/>
    <w:rsid w:val="00EF6B0F"/>
    <w:rsid w:val="00F05604"/>
    <w:rsid w:val="00F07C87"/>
    <w:rsid w:val="00F146BB"/>
    <w:rsid w:val="00F152D8"/>
    <w:rsid w:val="00F15E9A"/>
    <w:rsid w:val="00F16F0C"/>
    <w:rsid w:val="00F17E28"/>
    <w:rsid w:val="00F27C51"/>
    <w:rsid w:val="00F34266"/>
    <w:rsid w:val="00F349B0"/>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0539"/>
    <w:rsid w:val="00FF37E6"/>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713663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38076969">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2519737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47FFD3-38D4-48D2-9C8A-F100C7F3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Пользователь Windows</cp:lastModifiedBy>
  <cp:revision>90</cp:revision>
  <cp:lastPrinted>2016-03-28T09:19:00Z</cp:lastPrinted>
  <dcterms:created xsi:type="dcterms:W3CDTF">2016-03-25T11:05:00Z</dcterms:created>
  <dcterms:modified xsi:type="dcterms:W3CDTF">2020-05-08T22:30:00Z</dcterms:modified>
</cp:coreProperties>
</file>