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22" w:rsidRPr="009259A8" w:rsidRDefault="006E75DF" w:rsidP="00E40922">
      <w:pPr>
        <w:tabs>
          <w:tab w:val="left" w:pos="721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922" w:rsidRPr="009259A8">
        <w:rPr>
          <w:rFonts w:ascii="Times New Roman" w:hAnsi="Times New Roman" w:cs="Times New Roman"/>
          <w:sz w:val="28"/>
          <w:szCs w:val="28"/>
        </w:rPr>
        <w:t>Приложение</w:t>
      </w:r>
    </w:p>
    <w:p w:rsidR="00E40922" w:rsidRPr="009259A8" w:rsidRDefault="00E40922" w:rsidP="00E40922">
      <w:pPr>
        <w:tabs>
          <w:tab w:val="left" w:pos="7214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259A8">
        <w:rPr>
          <w:rFonts w:ascii="Times New Roman" w:hAnsi="Times New Roman" w:cs="Times New Roman"/>
          <w:sz w:val="28"/>
          <w:szCs w:val="28"/>
        </w:rPr>
        <w:t xml:space="preserve">к </w:t>
      </w:r>
      <w:r w:rsidR="006D6974" w:rsidRPr="009259A8">
        <w:rPr>
          <w:rFonts w:ascii="Times New Roman" w:hAnsi="Times New Roman" w:cs="Times New Roman"/>
          <w:sz w:val="28"/>
          <w:szCs w:val="28"/>
        </w:rPr>
        <w:t>закупочной</w:t>
      </w:r>
      <w:r w:rsidR="00814FE4" w:rsidRPr="009259A8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9259A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E40922" w:rsidRPr="009259A8" w:rsidTr="008F294F">
        <w:tc>
          <w:tcPr>
            <w:tcW w:w="5069" w:type="dxa"/>
          </w:tcPr>
          <w:p w:rsidR="00E40922" w:rsidRPr="009259A8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0922" w:rsidRPr="009259A8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259A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40922" w:rsidRPr="009259A8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A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E40922" w:rsidRPr="009259A8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A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8A6771" w:rsidRPr="009259A8">
              <w:rPr>
                <w:rFonts w:ascii="Times New Roman" w:hAnsi="Times New Roman" w:cs="Times New Roman"/>
                <w:sz w:val="28"/>
                <w:szCs w:val="28"/>
              </w:rPr>
              <w:t>Ситэк</w:t>
            </w:r>
            <w:r w:rsidRPr="009259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0922" w:rsidRPr="009259A8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22" w:rsidRPr="009259A8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22" w:rsidRPr="009259A8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A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8A6771" w:rsidRPr="009259A8">
              <w:rPr>
                <w:rFonts w:ascii="Times New Roman" w:hAnsi="Times New Roman" w:cs="Times New Roman"/>
                <w:sz w:val="28"/>
                <w:szCs w:val="28"/>
              </w:rPr>
              <w:t>А.А. Ахметов</w:t>
            </w:r>
          </w:p>
          <w:p w:rsidR="00E40922" w:rsidRPr="009259A8" w:rsidRDefault="008A6771" w:rsidP="009A4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2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7E4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  <w:r w:rsidRPr="009259A8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5071" w:type="dxa"/>
          </w:tcPr>
          <w:p w:rsidR="00E40922" w:rsidRPr="009259A8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0922" w:rsidRPr="009259A8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E40922" w:rsidRPr="009259A8" w:rsidRDefault="00E40922" w:rsidP="00E40922">
      <w:pPr>
        <w:tabs>
          <w:tab w:val="left" w:pos="721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0922" w:rsidRPr="009259A8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922" w:rsidRPr="009259A8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9A8"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p w:rsidR="008F294F" w:rsidRPr="009259A8" w:rsidRDefault="008F294F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922" w:rsidRPr="009259A8" w:rsidRDefault="00375EE9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9A8">
        <w:rPr>
          <w:rFonts w:ascii="Times New Roman" w:hAnsi="Times New Roman" w:cs="Times New Roman"/>
          <w:sz w:val="28"/>
          <w:szCs w:val="28"/>
        </w:rPr>
        <w:t>К о</w:t>
      </w:r>
      <w:r w:rsidR="00E40922" w:rsidRPr="009259A8">
        <w:rPr>
          <w:rFonts w:ascii="Times New Roman" w:hAnsi="Times New Roman" w:cs="Times New Roman"/>
          <w:sz w:val="28"/>
          <w:szCs w:val="28"/>
        </w:rPr>
        <w:t>ткрыто</w:t>
      </w:r>
      <w:r w:rsidRPr="009259A8">
        <w:rPr>
          <w:rFonts w:ascii="Times New Roman" w:hAnsi="Times New Roman" w:cs="Times New Roman"/>
          <w:sz w:val="28"/>
          <w:szCs w:val="28"/>
        </w:rPr>
        <w:t>му</w:t>
      </w:r>
      <w:r w:rsidR="00E40922" w:rsidRPr="009259A8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9259A8">
        <w:rPr>
          <w:rFonts w:ascii="Times New Roman" w:hAnsi="Times New Roman" w:cs="Times New Roman"/>
          <w:sz w:val="28"/>
          <w:szCs w:val="28"/>
        </w:rPr>
        <w:t>у</w:t>
      </w:r>
      <w:r w:rsidR="00E40922" w:rsidRPr="009259A8">
        <w:rPr>
          <w:rFonts w:ascii="Times New Roman" w:hAnsi="Times New Roman" w:cs="Times New Roman"/>
          <w:sz w:val="28"/>
          <w:szCs w:val="28"/>
        </w:rPr>
        <w:t xml:space="preserve"> предложений по отбору организации </w:t>
      </w:r>
    </w:p>
    <w:p w:rsidR="00E40922" w:rsidRPr="009259A8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9A8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1D4B26" w:rsidRPr="009259A8" w:rsidRDefault="00C00069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9A8">
        <w:rPr>
          <w:rFonts w:ascii="Times New Roman" w:hAnsi="Times New Roman" w:cs="Times New Roman"/>
          <w:sz w:val="28"/>
          <w:szCs w:val="28"/>
        </w:rPr>
        <w:t>Геодезические</w:t>
      </w:r>
      <w:r w:rsidR="001D4B26" w:rsidRPr="009259A8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1D4B26" w:rsidRPr="009259A8" w:rsidRDefault="001D4B26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9A8">
        <w:rPr>
          <w:rFonts w:ascii="Times New Roman" w:hAnsi="Times New Roman" w:cs="Times New Roman"/>
          <w:sz w:val="28"/>
          <w:szCs w:val="28"/>
        </w:rPr>
        <w:t>для нужд эксплуатирующей организации</w:t>
      </w:r>
    </w:p>
    <w:p w:rsidR="001D4B26" w:rsidRPr="009259A8" w:rsidRDefault="001D4B26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922" w:rsidRPr="009259A8" w:rsidRDefault="008A6771" w:rsidP="008861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9A8">
        <w:rPr>
          <w:rFonts w:ascii="Times New Roman" w:hAnsi="Times New Roman" w:cs="Times New Roman"/>
          <w:color w:val="000000" w:themeColor="text1"/>
          <w:sz w:val="28"/>
          <w:szCs w:val="28"/>
        </w:rPr>
        <w:t>Геодезическая съемка вдольтрассового проезда и трассы газопровода для газоснабжения Южноуральской ГРЭС-2</w:t>
      </w:r>
      <w:r w:rsidR="00887CA9" w:rsidRPr="0092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0922" w:rsidRPr="009259A8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922" w:rsidRPr="009259A8" w:rsidRDefault="00E40922" w:rsidP="00E409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0922" w:rsidRPr="009259A8" w:rsidRDefault="00E40922" w:rsidP="00E409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0922" w:rsidRPr="009259A8" w:rsidRDefault="00E40922" w:rsidP="00E409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0922" w:rsidRPr="009259A8" w:rsidRDefault="00E40922" w:rsidP="00E409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0922" w:rsidRPr="009259A8" w:rsidRDefault="00E40922" w:rsidP="00E409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0922" w:rsidRPr="009259A8" w:rsidRDefault="00E40922" w:rsidP="00E409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0922" w:rsidRPr="009259A8" w:rsidRDefault="00E40922" w:rsidP="00E409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0922" w:rsidRPr="009259A8" w:rsidRDefault="00E40922" w:rsidP="00E409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294F" w:rsidRPr="009259A8" w:rsidRDefault="008F294F" w:rsidP="00E409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159C" w:rsidRPr="009259A8" w:rsidRDefault="007B159C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B159C" w:rsidRPr="009259A8" w:rsidRDefault="007B159C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B159C" w:rsidRPr="009259A8" w:rsidRDefault="007B159C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F294F" w:rsidRPr="009259A8" w:rsidRDefault="00E40922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259A8">
        <w:rPr>
          <w:rFonts w:ascii="Times New Roman" w:hAnsi="Times New Roman" w:cs="Times New Roman"/>
          <w:sz w:val="28"/>
          <w:szCs w:val="28"/>
        </w:rPr>
        <w:t>Заказчик и организатор процедуры закупки: ООО «</w:t>
      </w:r>
      <w:r w:rsidR="008A6771" w:rsidRPr="009259A8">
        <w:rPr>
          <w:rFonts w:ascii="Times New Roman" w:hAnsi="Times New Roman" w:cs="Times New Roman"/>
          <w:sz w:val="28"/>
          <w:szCs w:val="28"/>
        </w:rPr>
        <w:t>Ситэк</w:t>
      </w:r>
      <w:r w:rsidRPr="009259A8">
        <w:rPr>
          <w:rFonts w:ascii="Times New Roman" w:hAnsi="Times New Roman" w:cs="Times New Roman"/>
          <w:sz w:val="28"/>
          <w:szCs w:val="28"/>
        </w:rPr>
        <w:t>»</w:t>
      </w:r>
    </w:p>
    <w:p w:rsidR="006D6974" w:rsidRPr="009259A8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9259A8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9259A8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F294F" w:rsidRPr="009259A8" w:rsidRDefault="006D6974" w:rsidP="006D697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59A8">
        <w:rPr>
          <w:rFonts w:ascii="Times New Roman" w:hAnsi="Times New Roman" w:cs="Times New Roman"/>
          <w:sz w:val="28"/>
          <w:szCs w:val="28"/>
        </w:rPr>
        <w:t>Москва 201</w:t>
      </w:r>
      <w:r w:rsidR="007B159C" w:rsidRPr="009259A8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8F294F" w:rsidRPr="009259A8" w:rsidRDefault="008F294F" w:rsidP="008F294F">
      <w:pPr>
        <w:pStyle w:val="Default"/>
        <w:numPr>
          <w:ilvl w:val="0"/>
          <w:numId w:val="1"/>
        </w:numPr>
        <w:tabs>
          <w:tab w:val="left" w:pos="-4395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  <w:sectPr w:rsidR="008F294F" w:rsidRPr="009259A8" w:rsidSect="008F294F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B142C6" w:rsidRPr="009259A8" w:rsidRDefault="006A360A" w:rsidP="0095412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8"/>
          <w:szCs w:val="28"/>
        </w:rPr>
      </w:pPr>
      <w:r w:rsidRPr="009259A8">
        <w:rPr>
          <w:rStyle w:val="a4"/>
          <w:rFonts w:ascii="Times New Roman" w:hAnsi="Times New Roman"/>
          <w:sz w:val="28"/>
          <w:szCs w:val="28"/>
        </w:rPr>
        <w:lastRenderedPageBreak/>
        <w:t>Срок</w:t>
      </w:r>
      <w:r w:rsidR="008F294F" w:rsidRPr="009259A8">
        <w:rPr>
          <w:rStyle w:val="a4"/>
          <w:rFonts w:ascii="Times New Roman" w:hAnsi="Times New Roman"/>
          <w:sz w:val="28"/>
          <w:szCs w:val="28"/>
        </w:rPr>
        <w:t xml:space="preserve"> оказания услуг</w:t>
      </w:r>
      <w:r w:rsidR="00B142C6" w:rsidRPr="009259A8">
        <w:rPr>
          <w:rStyle w:val="a4"/>
          <w:rFonts w:ascii="Times New Roman" w:hAnsi="Times New Roman"/>
          <w:sz w:val="28"/>
          <w:szCs w:val="28"/>
        </w:rPr>
        <w:t xml:space="preserve">, </w:t>
      </w:r>
      <w:r w:rsidR="00B128D4" w:rsidRPr="009259A8">
        <w:rPr>
          <w:rStyle w:val="a4"/>
          <w:rFonts w:ascii="Times New Roman" w:hAnsi="Times New Roman"/>
          <w:sz w:val="28"/>
          <w:szCs w:val="28"/>
        </w:rPr>
        <w:t>с</w:t>
      </w:r>
      <w:r w:rsidR="00B142C6" w:rsidRPr="009259A8">
        <w:rPr>
          <w:rStyle w:val="a4"/>
          <w:rFonts w:ascii="Times New Roman" w:hAnsi="Times New Roman"/>
          <w:sz w:val="28"/>
          <w:szCs w:val="28"/>
        </w:rPr>
        <w:t>роки выполнения работ</w:t>
      </w:r>
      <w:r w:rsidR="008F294F" w:rsidRPr="009259A8">
        <w:rPr>
          <w:rStyle w:val="a4"/>
          <w:rFonts w:ascii="Times New Roman" w:hAnsi="Times New Roman"/>
          <w:sz w:val="28"/>
          <w:szCs w:val="28"/>
        </w:rPr>
        <w:t xml:space="preserve">: </w:t>
      </w:r>
    </w:p>
    <w:p w:rsidR="00954128" w:rsidRPr="009259A8" w:rsidRDefault="006E75DF" w:rsidP="00954128">
      <w:pPr>
        <w:pStyle w:val="a5"/>
        <w:shd w:val="clear" w:color="auto" w:fill="FFFFFF"/>
        <w:tabs>
          <w:tab w:val="left" w:pos="-1276"/>
          <w:tab w:val="left" w:pos="0"/>
          <w:tab w:val="left" w:pos="142"/>
        </w:tabs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="006631D3" w:rsidRPr="009259A8">
        <w:rPr>
          <w:rStyle w:val="a4"/>
          <w:rFonts w:ascii="Times New Roman" w:hAnsi="Times New Roman"/>
          <w:b w:val="0"/>
          <w:sz w:val="28"/>
          <w:szCs w:val="28"/>
        </w:rPr>
        <w:t xml:space="preserve">не более </w:t>
      </w:r>
      <w:r w:rsidR="00B22D1E">
        <w:rPr>
          <w:rStyle w:val="a4"/>
          <w:rFonts w:ascii="Times New Roman" w:hAnsi="Times New Roman"/>
          <w:b w:val="0"/>
          <w:sz w:val="28"/>
          <w:szCs w:val="28"/>
        </w:rPr>
        <w:t>20</w:t>
      </w:r>
      <w:r w:rsidR="006D728C" w:rsidRPr="006D728C">
        <w:rPr>
          <w:rStyle w:val="a4"/>
          <w:rFonts w:ascii="Times New Roman" w:hAnsi="Times New Roman"/>
          <w:b w:val="0"/>
          <w:sz w:val="28"/>
          <w:szCs w:val="28"/>
        </w:rPr>
        <w:t xml:space="preserve"> (</w:t>
      </w:r>
      <w:r w:rsidR="00B22D1E">
        <w:rPr>
          <w:rStyle w:val="a4"/>
          <w:rFonts w:ascii="Times New Roman" w:hAnsi="Times New Roman"/>
          <w:b w:val="0"/>
          <w:sz w:val="28"/>
          <w:szCs w:val="28"/>
        </w:rPr>
        <w:t>двадцати</w:t>
      </w:r>
      <w:r w:rsidR="006D728C">
        <w:rPr>
          <w:rStyle w:val="a4"/>
          <w:rFonts w:ascii="Times New Roman" w:hAnsi="Times New Roman"/>
          <w:b w:val="0"/>
          <w:sz w:val="28"/>
          <w:szCs w:val="28"/>
        </w:rPr>
        <w:t>) дней</w:t>
      </w:r>
    </w:p>
    <w:p w:rsidR="00954128" w:rsidRPr="009259A8" w:rsidRDefault="00954128" w:rsidP="00954128">
      <w:pPr>
        <w:pStyle w:val="a5"/>
        <w:shd w:val="clear" w:color="auto" w:fill="FFFFFF"/>
        <w:tabs>
          <w:tab w:val="left" w:pos="-1276"/>
          <w:tab w:val="left" w:pos="0"/>
          <w:tab w:val="left" w:pos="142"/>
        </w:tabs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8F294F" w:rsidRPr="009259A8" w:rsidRDefault="008F294F" w:rsidP="00954128">
      <w:pPr>
        <w:pStyle w:val="a5"/>
        <w:numPr>
          <w:ilvl w:val="0"/>
          <w:numId w:val="1"/>
        </w:numPr>
        <w:shd w:val="clear" w:color="auto" w:fill="FFFFFF"/>
        <w:tabs>
          <w:tab w:val="left" w:pos="-1276"/>
          <w:tab w:val="left" w:pos="0"/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259A8">
        <w:rPr>
          <w:rFonts w:ascii="Times New Roman" w:hAnsi="Times New Roman"/>
          <w:b/>
          <w:bCs/>
          <w:sz w:val="28"/>
          <w:szCs w:val="28"/>
        </w:rPr>
        <w:t>Начальная (максимальная) цена:</w:t>
      </w:r>
    </w:p>
    <w:p w:rsidR="008F294F" w:rsidRPr="009259A8" w:rsidRDefault="008F294F" w:rsidP="001D3C40">
      <w:pPr>
        <w:pStyle w:val="Default"/>
        <w:tabs>
          <w:tab w:val="left" w:pos="-7230"/>
          <w:tab w:val="left" w:pos="-1276"/>
        </w:tabs>
        <w:ind w:firstLine="284"/>
        <w:jc w:val="both"/>
        <w:rPr>
          <w:rStyle w:val="a4"/>
          <w:b w:val="0"/>
          <w:color w:val="auto"/>
          <w:sz w:val="28"/>
          <w:szCs w:val="28"/>
        </w:rPr>
      </w:pPr>
      <w:r w:rsidRPr="009259A8">
        <w:rPr>
          <w:rStyle w:val="a4"/>
          <w:b w:val="0"/>
          <w:color w:val="auto"/>
          <w:sz w:val="28"/>
          <w:szCs w:val="28"/>
        </w:rPr>
        <w:t xml:space="preserve">- Для участников, не освобожденных от уплаты НДС – </w:t>
      </w:r>
      <w:r w:rsidR="001D3C40" w:rsidRPr="009259A8">
        <w:rPr>
          <w:rStyle w:val="a4"/>
          <w:b w:val="0"/>
          <w:color w:val="auto"/>
          <w:sz w:val="28"/>
          <w:szCs w:val="28"/>
        </w:rPr>
        <w:t>4 475 390,68 руб. (Четыре миллиона четыреста семьдесят пять тысяч триста девяносто рублей шестьдесят восемь копеек), в т.ч. НДС (18%) 682 686,71 руб. (Шестьсот восемьдесят две тысячи шестьсот восемьдесят шесть рублей семьдесят одна копейка).</w:t>
      </w:r>
    </w:p>
    <w:p w:rsidR="008F294F" w:rsidRPr="009259A8" w:rsidRDefault="008F294F" w:rsidP="001D3C40">
      <w:pPr>
        <w:pStyle w:val="Default"/>
        <w:tabs>
          <w:tab w:val="left" w:pos="-7088"/>
          <w:tab w:val="left" w:pos="-1276"/>
        </w:tabs>
        <w:ind w:firstLine="284"/>
        <w:jc w:val="both"/>
        <w:rPr>
          <w:rStyle w:val="a4"/>
          <w:b w:val="0"/>
          <w:color w:val="auto"/>
          <w:sz w:val="28"/>
          <w:szCs w:val="28"/>
        </w:rPr>
      </w:pPr>
      <w:r w:rsidRPr="009259A8">
        <w:rPr>
          <w:rStyle w:val="a4"/>
          <w:b w:val="0"/>
          <w:color w:val="auto"/>
          <w:sz w:val="28"/>
          <w:szCs w:val="28"/>
        </w:rPr>
        <w:t xml:space="preserve">- Для участников, освобожденных от уплаты НДС (без НДС) – </w:t>
      </w:r>
      <w:r w:rsidR="001D3C40" w:rsidRPr="009259A8">
        <w:rPr>
          <w:rStyle w:val="a4"/>
          <w:b w:val="0"/>
          <w:color w:val="auto"/>
          <w:sz w:val="28"/>
          <w:szCs w:val="28"/>
        </w:rPr>
        <w:t>3 792 703,97 руб. (</w:t>
      </w:r>
      <w:r w:rsidR="00956AFB">
        <w:rPr>
          <w:rStyle w:val="a4"/>
          <w:b w:val="0"/>
          <w:color w:val="auto"/>
          <w:sz w:val="28"/>
          <w:szCs w:val="28"/>
        </w:rPr>
        <w:t>Т</w:t>
      </w:r>
      <w:bookmarkStart w:id="0" w:name="_GoBack"/>
      <w:bookmarkEnd w:id="0"/>
      <w:r w:rsidR="001D3C40" w:rsidRPr="009259A8">
        <w:rPr>
          <w:rStyle w:val="a4"/>
          <w:b w:val="0"/>
          <w:color w:val="auto"/>
          <w:sz w:val="28"/>
          <w:szCs w:val="28"/>
        </w:rPr>
        <w:t>ри миллиона семьсот девяносто две тысячи семьсот три рубля девяносто семь копеек)</w:t>
      </w:r>
      <w:r w:rsidRPr="009259A8">
        <w:rPr>
          <w:rStyle w:val="a4"/>
          <w:b w:val="0"/>
          <w:color w:val="auto"/>
          <w:sz w:val="28"/>
          <w:szCs w:val="28"/>
        </w:rPr>
        <w:t>.</w:t>
      </w:r>
    </w:p>
    <w:p w:rsidR="00954128" w:rsidRPr="009259A8" w:rsidRDefault="00954128" w:rsidP="008F294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8F294F" w:rsidRPr="009259A8" w:rsidRDefault="008F294F" w:rsidP="008F294F">
      <w:pPr>
        <w:pStyle w:val="Default"/>
        <w:numPr>
          <w:ilvl w:val="0"/>
          <w:numId w:val="1"/>
        </w:numPr>
        <w:ind w:left="0" w:firstLine="0"/>
        <w:jc w:val="both"/>
        <w:rPr>
          <w:rStyle w:val="a4"/>
          <w:color w:val="auto"/>
          <w:sz w:val="28"/>
          <w:szCs w:val="28"/>
        </w:rPr>
      </w:pPr>
      <w:r w:rsidRPr="009259A8">
        <w:rPr>
          <w:rStyle w:val="a4"/>
          <w:sz w:val="28"/>
          <w:szCs w:val="28"/>
        </w:rPr>
        <w:t xml:space="preserve">Место оказания услуг (выполнения работ), общие сведения: </w:t>
      </w:r>
    </w:p>
    <w:p w:rsidR="00F75E7B" w:rsidRPr="009259A8" w:rsidRDefault="00F75E7B" w:rsidP="00C33CA4">
      <w:pPr>
        <w:tabs>
          <w:tab w:val="left" w:pos="-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9A8">
        <w:rPr>
          <w:rStyle w:val="a4"/>
          <w:rFonts w:ascii="Times New Roman" w:hAnsi="Times New Roman" w:cs="Times New Roman"/>
          <w:b w:val="0"/>
          <w:sz w:val="28"/>
          <w:szCs w:val="28"/>
        </w:rPr>
        <w:t>Российская Федерация, РФ, Челябинская область, г.</w:t>
      </w:r>
      <w:r w:rsidR="006D72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9A8">
        <w:rPr>
          <w:rStyle w:val="a4"/>
          <w:rFonts w:ascii="Times New Roman" w:hAnsi="Times New Roman" w:cs="Times New Roman"/>
          <w:b w:val="0"/>
          <w:sz w:val="28"/>
          <w:szCs w:val="28"/>
        </w:rPr>
        <w:t>Южноуральск, Газопровод-отвод к Южноуральской ГРЭС-2.</w:t>
      </w:r>
    </w:p>
    <w:p w:rsidR="0099005D" w:rsidRPr="009259A8" w:rsidRDefault="00C33CA4" w:rsidP="00C33CA4">
      <w:pPr>
        <w:tabs>
          <w:tab w:val="left" w:pos="-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5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Протяженность трассы </w:t>
      </w:r>
      <w:r w:rsidR="00F75E7B" w:rsidRPr="00925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магистрального газопровода </w:t>
      </w:r>
      <w:r w:rsidRPr="00925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составляет </w:t>
      </w:r>
      <w:r w:rsidR="00EC3144" w:rsidRPr="00925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5,575 </w:t>
      </w:r>
      <w:r w:rsidRPr="00925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км</w:t>
      </w:r>
      <w:r w:rsidR="00EC3144" w:rsidRPr="00925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протяженность вдольтрассового проезда 3,305 км. </w:t>
      </w:r>
    </w:p>
    <w:p w:rsidR="00EC3144" w:rsidRPr="009259A8" w:rsidRDefault="00EC3144" w:rsidP="00C33CA4">
      <w:pPr>
        <w:tabs>
          <w:tab w:val="left" w:pos="-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94F" w:rsidRPr="009259A8" w:rsidRDefault="00CF18EC" w:rsidP="008F294F">
      <w:pPr>
        <w:pStyle w:val="Default"/>
        <w:numPr>
          <w:ilvl w:val="0"/>
          <w:numId w:val="1"/>
        </w:numPr>
        <w:tabs>
          <w:tab w:val="left" w:pos="-4395"/>
        </w:tabs>
        <w:ind w:left="0" w:firstLine="0"/>
        <w:jc w:val="both"/>
        <w:rPr>
          <w:rStyle w:val="a4"/>
          <w:b w:val="0"/>
          <w:sz w:val="28"/>
          <w:szCs w:val="28"/>
        </w:rPr>
      </w:pPr>
      <w:r w:rsidRPr="009259A8">
        <w:rPr>
          <w:b/>
          <w:sz w:val="28"/>
          <w:szCs w:val="28"/>
        </w:rPr>
        <w:t>Цель (задачи) проведения работ</w:t>
      </w:r>
      <w:r w:rsidR="008F294F" w:rsidRPr="009259A8">
        <w:rPr>
          <w:rStyle w:val="a4"/>
          <w:b w:val="0"/>
          <w:sz w:val="28"/>
          <w:szCs w:val="28"/>
        </w:rPr>
        <w:t>:</w:t>
      </w:r>
    </w:p>
    <w:p w:rsidR="00C00069" w:rsidRPr="009259A8" w:rsidRDefault="004B6BF6" w:rsidP="00C00069">
      <w:pPr>
        <w:pStyle w:val="Default"/>
        <w:numPr>
          <w:ilvl w:val="0"/>
          <w:numId w:val="2"/>
        </w:numPr>
        <w:tabs>
          <w:tab w:val="left" w:pos="-4395"/>
          <w:tab w:val="left" w:pos="-3402"/>
        </w:tabs>
        <w:ind w:left="0" w:firstLine="284"/>
        <w:jc w:val="both"/>
        <w:rPr>
          <w:color w:val="auto"/>
          <w:sz w:val="28"/>
          <w:szCs w:val="28"/>
        </w:rPr>
      </w:pPr>
      <w:r w:rsidRPr="009259A8">
        <w:rPr>
          <w:color w:val="auto"/>
          <w:sz w:val="28"/>
          <w:szCs w:val="28"/>
        </w:rPr>
        <w:t xml:space="preserve">Геодезическая съемка трассы </w:t>
      </w:r>
      <w:r w:rsidR="00C00069" w:rsidRPr="009259A8">
        <w:rPr>
          <w:color w:val="auto"/>
          <w:sz w:val="28"/>
          <w:szCs w:val="28"/>
        </w:rPr>
        <w:t xml:space="preserve">магистрального газопровода </w:t>
      </w:r>
      <w:r w:rsidR="00BD6C9E" w:rsidRPr="009259A8">
        <w:rPr>
          <w:color w:val="auto"/>
          <w:sz w:val="28"/>
          <w:szCs w:val="28"/>
        </w:rPr>
        <w:t xml:space="preserve">и вдольтрассового проезда </w:t>
      </w:r>
      <w:r w:rsidRPr="009259A8">
        <w:rPr>
          <w:color w:val="auto"/>
          <w:sz w:val="28"/>
          <w:szCs w:val="28"/>
        </w:rPr>
        <w:t xml:space="preserve">включает предварительные работы (подготовительные), </w:t>
      </w:r>
      <w:r w:rsidR="004238AE" w:rsidRPr="009259A8">
        <w:rPr>
          <w:color w:val="auto"/>
          <w:sz w:val="28"/>
          <w:szCs w:val="28"/>
        </w:rPr>
        <w:t>изыскательские</w:t>
      </w:r>
      <w:r w:rsidR="00C00069" w:rsidRPr="009259A8">
        <w:rPr>
          <w:color w:val="auto"/>
          <w:sz w:val="28"/>
          <w:szCs w:val="28"/>
        </w:rPr>
        <w:t xml:space="preserve"> (производятся с целью изучения природных условий района (площадки, объекта) и включает виды работ:</w:t>
      </w:r>
    </w:p>
    <w:p w:rsidR="00C00069" w:rsidRPr="009259A8" w:rsidRDefault="00C00069" w:rsidP="00C00069">
      <w:pPr>
        <w:pStyle w:val="Default"/>
        <w:numPr>
          <w:ilvl w:val="0"/>
          <w:numId w:val="21"/>
        </w:numPr>
        <w:tabs>
          <w:tab w:val="left" w:pos="-4395"/>
          <w:tab w:val="left" w:pos="-3402"/>
        </w:tabs>
        <w:ind w:left="1701"/>
        <w:jc w:val="both"/>
        <w:rPr>
          <w:color w:val="auto"/>
          <w:sz w:val="28"/>
          <w:szCs w:val="28"/>
        </w:rPr>
      </w:pPr>
      <w:r w:rsidRPr="009259A8">
        <w:rPr>
          <w:color w:val="auto"/>
          <w:sz w:val="28"/>
          <w:szCs w:val="28"/>
        </w:rPr>
        <w:t>Топографогеодезические</w:t>
      </w:r>
    </w:p>
    <w:p w:rsidR="00C00069" w:rsidRPr="009259A8" w:rsidRDefault="00C00069" w:rsidP="00C00069">
      <w:pPr>
        <w:pStyle w:val="Default"/>
        <w:numPr>
          <w:ilvl w:val="0"/>
          <w:numId w:val="21"/>
        </w:numPr>
        <w:tabs>
          <w:tab w:val="left" w:pos="-4395"/>
          <w:tab w:val="left" w:pos="-3402"/>
        </w:tabs>
        <w:ind w:left="1701"/>
        <w:jc w:val="both"/>
        <w:rPr>
          <w:color w:val="auto"/>
          <w:sz w:val="28"/>
          <w:szCs w:val="28"/>
        </w:rPr>
      </w:pPr>
      <w:r w:rsidRPr="009259A8">
        <w:rPr>
          <w:color w:val="auto"/>
          <w:sz w:val="28"/>
          <w:szCs w:val="28"/>
        </w:rPr>
        <w:t>Геологические</w:t>
      </w:r>
    </w:p>
    <w:p w:rsidR="00C00069" w:rsidRPr="009259A8" w:rsidRDefault="00C00069" w:rsidP="00C00069">
      <w:pPr>
        <w:pStyle w:val="Default"/>
        <w:numPr>
          <w:ilvl w:val="0"/>
          <w:numId w:val="21"/>
        </w:numPr>
        <w:tabs>
          <w:tab w:val="left" w:pos="-4395"/>
          <w:tab w:val="left" w:pos="-3402"/>
        </w:tabs>
        <w:ind w:left="1701"/>
        <w:jc w:val="both"/>
        <w:rPr>
          <w:color w:val="auto"/>
          <w:sz w:val="28"/>
          <w:szCs w:val="28"/>
        </w:rPr>
      </w:pPr>
      <w:r w:rsidRPr="009259A8">
        <w:rPr>
          <w:color w:val="auto"/>
          <w:sz w:val="28"/>
          <w:szCs w:val="28"/>
        </w:rPr>
        <w:t>Гидрогеологические</w:t>
      </w:r>
    </w:p>
    <w:p w:rsidR="00C00069" w:rsidRPr="009259A8" w:rsidRDefault="00C00069" w:rsidP="00C00069">
      <w:pPr>
        <w:pStyle w:val="Default"/>
        <w:numPr>
          <w:ilvl w:val="0"/>
          <w:numId w:val="21"/>
        </w:numPr>
        <w:tabs>
          <w:tab w:val="left" w:pos="-4395"/>
          <w:tab w:val="left" w:pos="-3402"/>
        </w:tabs>
        <w:ind w:left="1701"/>
        <w:jc w:val="both"/>
        <w:rPr>
          <w:color w:val="auto"/>
          <w:sz w:val="28"/>
          <w:szCs w:val="28"/>
        </w:rPr>
      </w:pPr>
      <w:r w:rsidRPr="009259A8">
        <w:rPr>
          <w:color w:val="auto"/>
          <w:sz w:val="28"/>
          <w:szCs w:val="28"/>
        </w:rPr>
        <w:t>Гидрометеорологические</w:t>
      </w:r>
    </w:p>
    <w:p w:rsidR="00C00069" w:rsidRPr="009259A8" w:rsidRDefault="00C00069" w:rsidP="00C00069">
      <w:pPr>
        <w:pStyle w:val="Default"/>
        <w:numPr>
          <w:ilvl w:val="0"/>
          <w:numId w:val="21"/>
        </w:numPr>
        <w:tabs>
          <w:tab w:val="left" w:pos="-4395"/>
          <w:tab w:val="left" w:pos="-3402"/>
        </w:tabs>
        <w:ind w:left="1701"/>
        <w:jc w:val="both"/>
        <w:rPr>
          <w:color w:val="auto"/>
          <w:sz w:val="28"/>
          <w:szCs w:val="28"/>
        </w:rPr>
      </w:pPr>
      <w:r w:rsidRPr="009259A8">
        <w:rPr>
          <w:color w:val="auto"/>
          <w:sz w:val="28"/>
          <w:szCs w:val="28"/>
        </w:rPr>
        <w:t>Почвенногеоботанические</w:t>
      </w:r>
    </w:p>
    <w:p w:rsidR="00C00069" w:rsidRPr="009259A8" w:rsidRDefault="00C00069" w:rsidP="00C00069">
      <w:pPr>
        <w:pStyle w:val="Default"/>
        <w:numPr>
          <w:ilvl w:val="0"/>
          <w:numId w:val="21"/>
        </w:numPr>
        <w:tabs>
          <w:tab w:val="left" w:pos="-4395"/>
          <w:tab w:val="left" w:pos="-3402"/>
        </w:tabs>
        <w:ind w:left="1701"/>
        <w:jc w:val="both"/>
        <w:rPr>
          <w:color w:val="auto"/>
          <w:sz w:val="28"/>
          <w:szCs w:val="28"/>
        </w:rPr>
      </w:pPr>
      <w:r w:rsidRPr="009259A8">
        <w:rPr>
          <w:color w:val="auto"/>
          <w:sz w:val="28"/>
          <w:szCs w:val="28"/>
        </w:rPr>
        <w:t>Санитарно-гигиенические.</w:t>
      </w:r>
    </w:p>
    <w:p w:rsidR="00BD3080" w:rsidRPr="009259A8" w:rsidRDefault="00BD3080" w:rsidP="00484ABF">
      <w:pPr>
        <w:pStyle w:val="Default"/>
        <w:numPr>
          <w:ilvl w:val="0"/>
          <w:numId w:val="2"/>
        </w:numPr>
        <w:tabs>
          <w:tab w:val="left" w:pos="-4395"/>
          <w:tab w:val="left" w:pos="-3402"/>
        </w:tabs>
        <w:ind w:left="0" w:firstLine="284"/>
        <w:jc w:val="both"/>
        <w:rPr>
          <w:color w:val="auto"/>
          <w:sz w:val="28"/>
          <w:szCs w:val="28"/>
        </w:rPr>
      </w:pPr>
      <w:r w:rsidRPr="009259A8">
        <w:rPr>
          <w:color w:val="auto"/>
          <w:sz w:val="28"/>
          <w:szCs w:val="28"/>
        </w:rPr>
        <w:t xml:space="preserve">Работа проводиться в 3 периода: подготовительный, </w:t>
      </w:r>
      <w:r w:rsidR="004238AE" w:rsidRPr="009259A8">
        <w:rPr>
          <w:color w:val="auto"/>
          <w:sz w:val="28"/>
          <w:szCs w:val="28"/>
        </w:rPr>
        <w:t>полев</w:t>
      </w:r>
      <w:r w:rsidRPr="009259A8">
        <w:rPr>
          <w:color w:val="auto"/>
          <w:sz w:val="28"/>
          <w:szCs w:val="28"/>
        </w:rPr>
        <w:t>ой и камеральный.</w:t>
      </w:r>
    </w:p>
    <w:p w:rsidR="00954128" w:rsidRPr="009259A8" w:rsidRDefault="00954128" w:rsidP="00954128">
      <w:pPr>
        <w:pStyle w:val="Default"/>
        <w:tabs>
          <w:tab w:val="left" w:pos="-4395"/>
        </w:tabs>
        <w:ind w:left="284"/>
        <w:jc w:val="both"/>
        <w:rPr>
          <w:bCs/>
          <w:color w:val="auto"/>
          <w:sz w:val="28"/>
          <w:szCs w:val="28"/>
        </w:rPr>
      </w:pPr>
    </w:p>
    <w:p w:rsidR="00BE0E2D" w:rsidRPr="009259A8" w:rsidRDefault="00BE0E2D" w:rsidP="00BE0E2D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ind w:left="0" w:firstLine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259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Содержание и объемы работ</w:t>
      </w:r>
    </w:p>
    <w:p w:rsidR="00BE0E2D" w:rsidRPr="009259A8" w:rsidRDefault="00D3380F" w:rsidP="00484ABF">
      <w:pPr>
        <w:pStyle w:val="a5"/>
        <w:numPr>
          <w:ilvl w:val="0"/>
          <w:numId w:val="2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Участнику (Подрядчику)</w:t>
      </w:r>
      <w:r w:rsidR="00BE0E2D" w:rsidRPr="009259A8">
        <w:rPr>
          <w:rFonts w:ascii="Times New Roman" w:hAnsi="Times New Roman"/>
          <w:color w:val="000000"/>
          <w:sz w:val="28"/>
          <w:szCs w:val="28"/>
        </w:rPr>
        <w:t xml:space="preserve"> получить допуск к работам в установленном порядке, при необходимости, выделить ответственного представителя службы эксплуатации.</w:t>
      </w:r>
    </w:p>
    <w:p w:rsidR="001635FD" w:rsidRPr="009259A8" w:rsidRDefault="00BE0E2D" w:rsidP="00484ABF">
      <w:pPr>
        <w:pStyle w:val="a5"/>
        <w:numPr>
          <w:ilvl w:val="0"/>
          <w:numId w:val="2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 xml:space="preserve">Для проведения </w:t>
      </w:r>
      <w:r w:rsidR="00050B3A" w:rsidRPr="009259A8">
        <w:rPr>
          <w:rFonts w:ascii="Times New Roman" w:hAnsi="Times New Roman"/>
          <w:color w:val="000000"/>
          <w:sz w:val="28"/>
          <w:szCs w:val="28"/>
        </w:rPr>
        <w:t>работ по объекту необходимо выполнить</w:t>
      </w:r>
      <w:r w:rsidR="001635FD" w:rsidRPr="009259A8">
        <w:rPr>
          <w:rFonts w:ascii="Times New Roman" w:hAnsi="Times New Roman"/>
          <w:color w:val="000000"/>
          <w:sz w:val="28"/>
          <w:szCs w:val="28"/>
        </w:rPr>
        <w:t>:</w:t>
      </w:r>
    </w:p>
    <w:p w:rsidR="00A97141" w:rsidRPr="009259A8" w:rsidRDefault="00A97141" w:rsidP="00A97141">
      <w:pPr>
        <w:pStyle w:val="a5"/>
        <w:shd w:val="clear" w:color="auto" w:fill="FFFFFF"/>
        <w:spacing w:after="150" w:line="330" w:lineRule="atLeast"/>
        <w:ind w:left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97141" w:rsidRPr="009259A8" w:rsidRDefault="00A97141" w:rsidP="0099005D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-</w:t>
      </w:r>
      <w:r w:rsidR="00050B3A" w:rsidRPr="00925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5FD" w:rsidRPr="009259A8">
        <w:rPr>
          <w:rFonts w:ascii="Times New Roman" w:hAnsi="Times New Roman"/>
          <w:color w:val="000000"/>
          <w:sz w:val="28"/>
          <w:szCs w:val="28"/>
        </w:rPr>
        <w:t>П</w:t>
      </w:r>
      <w:r w:rsidR="00050B3A" w:rsidRPr="009259A8">
        <w:rPr>
          <w:rFonts w:ascii="Times New Roman" w:hAnsi="Times New Roman"/>
          <w:color w:val="000000"/>
          <w:sz w:val="28"/>
          <w:szCs w:val="28"/>
        </w:rPr>
        <w:t>одготовительные работы</w:t>
      </w:r>
      <w:r w:rsidR="001635FD" w:rsidRPr="009259A8">
        <w:rPr>
          <w:rFonts w:ascii="Times New Roman" w:hAnsi="Times New Roman"/>
          <w:color w:val="000000"/>
          <w:sz w:val="28"/>
          <w:szCs w:val="28"/>
        </w:rPr>
        <w:t>, включающие в себя</w:t>
      </w:r>
      <w:r w:rsidRPr="009259A8">
        <w:rPr>
          <w:rFonts w:ascii="Times New Roman" w:hAnsi="Times New Roman"/>
          <w:color w:val="000000"/>
          <w:sz w:val="28"/>
          <w:szCs w:val="28"/>
        </w:rPr>
        <w:t>:</w:t>
      </w:r>
    </w:p>
    <w:p w:rsidR="00A97141" w:rsidRPr="009259A8" w:rsidRDefault="00A97141" w:rsidP="0099005D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A7671A" w:rsidRPr="009259A8">
        <w:rPr>
          <w:rFonts w:ascii="Times New Roman" w:hAnsi="Times New Roman"/>
          <w:color w:val="000000"/>
          <w:sz w:val="28"/>
          <w:szCs w:val="28"/>
        </w:rPr>
        <w:t>Ознакомиться</w:t>
      </w:r>
      <w:r w:rsidR="00C23FE5" w:rsidRPr="009259A8">
        <w:rPr>
          <w:rFonts w:ascii="Times New Roman" w:hAnsi="Times New Roman"/>
          <w:color w:val="000000"/>
          <w:sz w:val="28"/>
          <w:szCs w:val="28"/>
        </w:rPr>
        <w:t xml:space="preserve"> с Заданием Заказчика</w:t>
      </w:r>
      <w:r w:rsidR="00D40702" w:rsidRPr="009259A8">
        <w:rPr>
          <w:rFonts w:ascii="Times New Roman" w:hAnsi="Times New Roman"/>
          <w:color w:val="000000"/>
          <w:sz w:val="28"/>
          <w:szCs w:val="28"/>
        </w:rPr>
        <w:t xml:space="preserve"> и предъявленной им документации</w:t>
      </w:r>
      <w:r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A97141" w:rsidRPr="009259A8" w:rsidRDefault="004A42A3" w:rsidP="0099005D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б</w:t>
      </w:r>
      <w:r w:rsidR="00A97141" w:rsidRPr="009259A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7671A" w:rsidRPr="009259A8">
        <w:rPr>
          <w:rFonts w:ascii="Times New Roman" w:hAnsi="Times New Roman"/>
          <w:color w:val="000000"/>
          <w:sz w:val="28"/>
          <w:szCs w:val="28"/>
        </w:rPr>
        <w:t>Получить</w:t>
      </w:r>
      <w:r w:rsidR="00D40702" w:rsidRPr="009259A8">
        <w:rPr>
          <w:rFonts w:ascii="Times New Roman" w:hAnsi="Times New Roman"/>
          <w:color w:val="000000"/>
          <w:sz w:val="28"/>
          <w:szCs w:val="28"/>
        </w:rPr>
        <w:t xml:space="preserve"> координат</w:t>
      </w:r>
      <w:r w:rsidR="00A7671A" w:rsidRPr="009259A8">
        <w:rPr>
          <w:rFonts w:ascii="Times New Roman" w:hAnsi="Times New Roman"/>
          <w:color w:val="000000"/>
          <w:sz w:val="28"/>
          <w:szCs w:val="28"/>
        </w:rPr>
        <w:t>ы</w:t>
      </w:r>
      <w:r w:rsidR="00D40702" w:rsidRPr="009259A8">
        <w:rPr>
          <w:rFonts w:ascii="Times New Roman" w:hAnsi="Times New Roman"/>
          <w:color w:val="000000"/>
          <w:sz w:val="28"/>
          <w:szCs w:val="28"/>
        </w:rPr>
        <w:t xml:space="preserve"> пунктов геодезической сети, сети сгущения (съемочной сети)</w:t>
      </w:r>
      <w:r w:rsidR="00A97141"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D40702" w:rsidRPr="009259A8" w:rsidRDefault="004A42A3" w:rsidP="0099005D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в</w:t>
      </w:r>
      <w:r w:rsidR="00A97141" w:rsidRPr="009259A8">
        <w:rPr>
          <w:rFonts w:ascii="Times New Roman" w:hAnsi="Times New Roman"/>
          <w:color w:val="000000"/>
          <w:sz w:val="28"/>
          <w:szCs w:val="28"/>
        </w:rPr>
        <w:t>)</w:t>
      </w:r>
      <w:r w:rsidR="00D40702" w:rsidRPr="00925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671A" w:rsidRPr="009259A8">
        <w:rPr>
          <w:rFonts w:ascii="Times New Roman" w:hAnsi="Times New Roman"/>
          <w:color w:val="000000"/>
          <w:sz w:val="28"/>
          <w:szCs w:val="28"/>
        </w:rPr>
        <w:t>Получить</w:t>
      </w:r>
      <w:r w:rsidR="00D40702" w:rsidRPr="009259A8">
        <w:rPr>
          <w:rFonts w:ascii="Times New Roman" w:hAnsi="Times New Roman"/>
          <w:color w:val="000000"/>
          <w:sz w:val="28"/>
          <w:szCs w:val="28"/>
        </w:rPr>
        <w:t xml:space="preserve"> справк</w:t>
      </w:r>
      <w:r w:rsidR="00A7671A" w:rsidRPr="009259A8">
        <w:rPr>
          <w:rFonts w:ascii="Times New Roman" w:hAnsi="Times New Roman"/>
          <w:color w:val="000000"/>
          <w:sz w:val="28"/>
          <w:szCs w:val="28"/>
        </w:rPr>
        <w:t>и</w:t>
      </w:r>
      <w:r w:rsidR="00D40702" w:rsidRPr="009259A8">
        <w:rPr>
          <w:rFonts w:ascii="Times New Roman" w:hAnsi="Times New Roman"/>
          <w:color w:val="000000"/>
          <w:sz w:val="28"/>
          <w:szCs w:val="28"/>
        </w:rPr>
        <w:t xml:space="preserve"> и картограмм</w:t>
      </w:r>
      <w:r w:rsidR="00A7671A" w:rsidRPr="009259A8">
        <w:rPr>
          <w:rFonts w:ascii="Times New Roman" w:hAnsi="Times New Roman"/>
          <w:color w:val="000000"/>
          <w:sz w:val="28"/>
          <w:szCs w:val="28"/>
        </w:rPr>
        <w:t>ы</w:t>
      </w:r>
      <w:r w:rsidR="00D40702" w:rsidRPr="009259A8">
        <w:rPr>
          <w:rFonts w:ascii="Times New Roman" w:hAnsi="Times New Roman"/>
          <w:color w:val="000000"/>
          <w:sz w:val="28"/>
          <w:szCs w:val="28"/>
        </w:rPr>
        <w:t xml:space="preserve"> по топографо-геодезической изученности участка (объекта) изысканий и трасс инженерных коммуникаций</w:t>
      </w:r>
      <w:r w:rsidR="00A97141" w:rsidRPr="009259A8">
        <w:rPr>
          <w:rFonts w:ascii="Times New Roman" w:hAnsi="Times New Roman"/>
          <w:color w:val="000000"/>
          <w:sz w:val="28"/>
          <w:szCs w:val="28"/>
        </w:rPr>
        <w:t>.</w:t>
      </w:r>
    </w:p>
    <w:p w:rsidR="00A97141" w:rsidRPr="009259A8" w:rsidRDefault="00A97141" w:rsidP="0099005D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86D77" w:rsidRPr="009259A8" w:rsidRDefault="00A97141" w:rsidP="005274C3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-</w:t>
      </w:r>
      <w:r w:rsidR="005274C3" w:rsidRPr="009259A8">
        <w:rPr>
          <w:rFonts w:ascii="Times New Roman" w:hAnsi="Times New Roman"/>
          <w:color w:val="000000"/>
          <w:sz w:val="28"/>
          <w:szCs w:val="28"/>
        </w:rPr>
        <w:t xml:space="preserve"> Полевые работы, включающие в себя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:</w:t>
      </w:r>
    </w:p>
    <w:p w:rsidR="00A7671A" w:rsidRPr="009259A8" w:rsidRDefault="004A42A3" w:rsidP="004A42A3">
      <w:pPr>
        <w:pStyle w:val="a5"/>
        <w:numPr>
          <w:ilvl w:val="0"/>
          <w:numId w:val="2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с</w:t>
      </w:r>
      <w:r w:rsidR="00A7671A" w:rsidRPr="009259A8">
        <w:rPr>
          <w:rFonts w:ascii="Times New Roman" w:hAnsi="Times New Roman"/>
          <w:color w:val="000000"/>
          <w:sz w:val="28"/>
          <w:szCs w:val="28"/>
        </w:rPr>
        <w:t xml:space="preserve">оставление одномаршрутной фотосхемы; </w:t>
      </w:r>
    </w:p>
    <w:p w:rsidR="00A7671A" w:rsidRPr="009259A8" w:rsidRDefault="00A7671A" w:rsidP="004A42A3">
      <w:pPr>
        <w:pStyle w:val="a5"/>
        <w:numPr>
          <w:ilvl w:val="0"/>
          <w:numId w:val="2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содержание перевалочной базы экспедиции (партии);</w:t>
      </w:r>
    </w:p>
    <w:p w:rsidR="00A7671A" w:rsidRPr="009259A8" w:rsidRDefault="004A42A3" w:rsidP="004A42A3">
      <w:pPr>
        <w:pStyle w:val="a5"/>
        <w:numPr>
          <w:ilvl w:val="0"/>
          <w:numId w:val="2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="00A7671A" w:rsidRPr="009259A8">
        <w:rPr>
          <w:rFonts w:ascii="Times New Roman" w:hAnsi="Times New Roman"/>
          <w:color w:val="000000"/>
          <w:sz w:val="28"/>
          <w:szCs w:val="28"/>
        </w:rPr>
        <w:t>одержание изыскательского оборудования, прорубка визирки шириной до 0,7 м;</w:t>
      </w:r>
    </w:p>
    <w:p w:rsidR="00D86D77" w:rsidRPr="009259A8" w:rsidRDefault="004A42A3" w:rsidP="004A42A3">
      <w:pPr>
        <w:pStyle w:val="a5"/>
        <w:numPr>
          <w:ilvl w:val="0"/>
          <w:numId w:val="2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о</w:t>
      </w:r>
      <w:r w:rsidR="005274C3" w:rsidRPr="009259A8">
        <w:rPr>
          <w:rFonts w:ascii="Times New Roman" w:hAnsi="Times New Roman"/>
          <w:color w:val="000000"/>
          <w:sz w:val="28"/>
          <w:szCs w:val="28"/>
        </w:rPr>
        <w:t>тыскание и обозначение на местности трассы существующих трубопроводов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341A3C" w:rsidRPr="009259A8" w:rsidRDefault="00341A3C" w:rsidP="004A42A3">
      <w:pPr>
        <w:pStyle w:val="a5"/>
        <w:numPr>
          <w:ilvl w:val="0"/>
          <w:numId w:val="2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уточнение на местности пространственного положения вдольтрассового проезда.</w:t>
      </w:r>
    </w:p>
    <w:p w:rsidR="004A42A3" w:rsidRPr="009259A8" w:rsidRDefault="004A42A3" w:rsidP="004A42A3">
      <w:pPr>
        <w:pStyle w:val="a5"/>
        <w:numPr>
          <w:ilvl w:val="0"/>
          <w:numId w:val="2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изготовить и установить знаки - грунтовый репер;</w:t>
      </w:r>
    </w:p>
    <w:p w:rsidR="00D86D77" w:rsidRPr="009259A8" w:rsidRDefault="004A42A3" w:rsidP="004A42A3">
      <w:pPr>
        <w:pStyle w:val="a5"/>
        <w:numPr>
          <w:ilvl w:val="0"/>
          <w:numId w:val="2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о</w:t>
      </w:r>
      <w:r w:rsidR="00A7671A" w:rsidRPr="009259A8">
        <w:rPr>
          <w:rFonts w:ascii="Times New Roman" w:hAnsi="Times New Roman"/>
          <w:color w:val="000000"/>
          <w:sz w:val="28"/>
          <w:szCs w:val="28"/>
        </w:rPr>
        <w:t xml:space="preserve">тыскание и съемка пересечений магистральным газопроводом </w:t>
      </w:r>
      <w:r w:rsidR="00341A3C" w:rsidRPr="009259A8">
        <w:rPr>
          <w:rFonts w:ascii="Times New Roman" w:hAnsi="Times New Roman"/>
          <w:color w:val="000000"/>
          <w:sz w:val="28"/>
          <w:szCs w:val="28"/>
        </w:rPr>
        <w:t xml:space="preserve">и вдольтрассовым проездом </w:t>
      </w:r>
      <w:r w:rsidR="00A7671A" w:rsidRPr="009259A8">
        <w:rPr>
          <w:rFonts w:ascii="Times New Roman" w:hAnsi="Times New Roman"/>
          <w:color w:val="000000"/>
          <w:sz w:val="28"/>
          <w:szCs w:val="28"/>
        </w:rPr>
        <w:t>к</w:t>
      </w:r>
      <w:r w:rsidR="005274C3" w:rsidRPr="009259A8">
        <w:rPr>
          <w:rFonts w:ascii="Times New Roman" w:hAnsi="Times New Roman"/>
          <w:color w:val="000000"/>
          <w:sz w:val="28"/>
          <w:szCs w:val="28"/>
        </w:rPr>
        <w:t xml:space="preserve">абельных линий электропередачи, </w:t>
      </w:r>
      <w:r w:rsidR="00A7671A" w:rsidRPr="009259A8">
        <w:rPr>
          <w:rFonts w:ascii="Times New Roman" w:hAnsi="Times New Roman"/>
          <w:color w:val="000000"/>
          <w:sz w:val="28"/>
          <w:szCs w:val="28"/>
        </w:rPr>
        <w:t xml:space="preserve">линий </w:t>
      </w:r>
      <w:r w:rsidR="005274C3" w:rsidRPr="009259A8">
        <w:rPr>
          <w:rFonts w:ascii="Times New Roman" w:hAnsi="Times New Roman"/>
          <w:color w:val="000000"/>
          <w:sz w:val="28"/>
          <w:szCs w:val="28"/>
        </w:rPr>
        <w:t>связи и других подземных сооружений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D86D77" w:rsidRPr="009259A8" w:rsidRDefault="004A42A3" w:rsidP="004A42A3">
      <w:pPr>
        <w:pStyle w:val="a5"/>
        <w:numPr>
          <w:ilvl w:val="0"/>
          <w:numId w:val="2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н</w:t>
      </w:r>
      <w:r w:rsidR="00A7671A" w:rsidRPr="009259A8">
        <w:rPr>
          <w:rFonts w:ascii="Times New Roman" w:hAnsi="Times New Roman"/>
          <w:color w:val="000000"/>
          <w:sz w:val="28"/>
          <w:szCs w:val="28"/>
        </w:rPr>
        <w:t>аземная фототопографическая съемка</w:t>
      </w:r>
      <w:r w:rsidR="005274C3" w:rsidRPr="009259A8">
        <w:rPr>
          <w:rFonts w:ascii="Times New Roman" w:hAnsi="Times New Roman"/>
          <w:color w:val="000000"/>
          <w:sz w:val="28"/>
          <w:szCs w:val="28"/>
        </w:rPr>
        <w:t xml:space="preserve"> тр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асс магистральных трубопроводов</w:t>
      </w:r>
      <w:r w:rsidR="00341A3C" w:rsidRPr="009259A8">
        <w:rPr>
          <w:rFonts w:ascii="Times New Roman" w:hAnsi="Times New Roman"/>
          <w:color w:val="000000"/>
          <w:sz w:val="28"/>
          <w:szCs w:val="28"/>
        </w:rPr>
        <w:t xml:space="preserve"> и вдольтрассового проезда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D86D77" w:rsidRPr="009259A8" w:rsidRDefault="004A42A3" w:rsidP="004A42A3">
      <w:pPr>
        <w:pStyle w:val="a5"/>
        <w:numPr>
          <w:ilvl w:val="0"/>
          <w:numId w:val="2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п</w:t>
      </w:r>
      <w:r w:rsidR="005274C3" w:rsidRPr="009259A8">
        <w:rPr>
          <w:rFonts w:ascii="Times New Roman" w:hAnsi="Times New Roman"/>
          <w:color w:val="000000"/>
          <w:sz w:val="28"/>
          <w:szCs w:val="28"/>
        </w:rPr>
        <w:t>ередача координат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D86D77" w:rsidRPr="009259A8" w:rsidRDefault="004A42A3" w:rsidP="004A42A3">
      <w:pPr>
        <w:pStyle w:val="a5"/>
        <w:numPr>
          <w:ilvl w:val="0"/>
          <w:numId w:val="2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г</w:t>
      </w:r>
      <w:r w:rsidR="005274C3" w:rsidRPr="009259A8">
        <w:rPr>
          <w:rFonts w:ascii="Times New Roman" w:hAnsi="Times New Roman"/>
          <w:color w:val="000000"/>
          <w:sz w:val="28"/>
          <w:szCs w:val="28"/>
        </w:rPr>
        <w:t>оризонтальная теодолитная съемка с составлением ситуационного плана в масштабе 1:500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D86D77" w:rsidRPr="009259A8" w:rsidRDefault="004A42A3" w:rsidP="004A42A3">
      <w:pPr>
        <w:pStyle w:val="a5"/>
        <w:numPr>
          <w:ilvl w:val="0"/>
          <w:numId w:val="2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с</w:t>
      </w:r>
      <w:r w:rsidR="005274C3" w:rsidRPr="009259A8">
        <w:rPr>
          <w:rFonts w:ascii="Times New Roman" w:hAnsi="Times New Roman"/>
          <w:color w:val="000000"/>
          <w:sz w:val="28"/>
          <w:szCs w:val="28"/>
        </w:rPr>
        <w:t xml:space="preserve">ъемка пересечений трубопроводов </w:t>
      </w:r>
      <w:r w:rsidR="00341A3C" w:rsidRPr="009259A8">
        <w:rPr>
          <w:rFonts w:ascii="Times New Roman" w:hAnsi="Times New Roman"/>
          <w:color w:val="000000"/>
          <w:sz w:val="28"/>
          <w:szCs w:val="28"/>
        </w:rPr>
        <w:t xml:space="preserve">и вдольтрассового проезда </w:t>
      </w:r>
      <w:r w:rsidR="00BD6C9E" w:rsidRPr="009259A8">
        <w:rPr>
          <w:rFonts w:ascii="Times New Roman" w:hAnsi="Times New Roman"/>
          <w:color w:val="000000"/>
          <w:sz w:val="28"/>
          <w:szCs w:val="28"/>
        </w:rPr>
        <w:t>с</w:t>
      </w:r>
      <w:r w:rsidR="005274C3" w:rsidRPr="009259A8">
        <w:rPr>
          <w:rFonts w:ascii="Times New Roman" w:hAnsi="Times New Roman"/>
          <w:color w:val="000000"/>
          <w:sz w:val="28"/>
          <w:szCs w:val="28"/>
        </w:rPr>
        <w:t xml:space="preserve"> ВЛ</w:t>
      </w:r>
      <w:r w:rsidR="00BD6C9E" w:rsidRPr="009259A8">
        <w:rPr>
          <w:rFonts w:ascii="Times New Roman" w:hAnsi="Times New Roman"/>
          <w:color w:val="000000"/>
          <w:sz w:val="28"/>
          <w:szCs w:val="28"/>
        </w:rPr>
        <w:t>,</w:t>
      </w:r>
      <w:r w:rsidR="005274C3" w:rsidRPr="009259A8">
        <w:rPr>
          <w:rFonts w:ascii="Times New Roman" w:hAnsi="Times New Roman"/>
          <w:color w:val="000000"/>
          <w:sz w:val="28"/>
          <w:szCs w:val="28"/>
        </w:rPr>
        <w:t xml:space="preserve"> с существующими линейными сооружениями подземными коммуникациями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D86D77" w:rsidRPr="009259A8" w:rsidRDefault="004A42A3" w:rsidP="004A42A3">
      <w:pPr>
        <w:pStyle w:val="a5"/>
        <w:numPr>
          <w:ilvl w:val="0"/>
          <w:numId w:val="2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н</w:t>
      </w:r>
      <w:r w:rsidR="005274C3" w:rsidRPr="009259A8">
        <w:rPr>
          <w:rFonts w:ascii="Times New Roman" w:hAnsi="Times New Roman"/>
          <w:color w:val="000000"/>
          <w:sz w:val="28"/>
          <w:szCs w:val="28"/>
        </w:rPr>
        <w:t>ивелирование сооружений подземных, количество колодцев, шурфов, выпусков, опор узлов, примыканий на 1 га участка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D86D77" w:rsidRPr="009259A8" w:rsidRDefault="004A42A3" w:rsidP="004A42A3">
      <w:pPr>
        <w:pStyle w:val="a5"/>
        <w:numPr>
          <w:ilvl w:val="0"/>
          <w:numId w:val="2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с</w:t>
      </w:r>
      <w:r w:rsidR="005274C3" w:rsidRPr="009259A8">
        <w:rPr>
          <w:rFonts w:ascii="Times New Roman" w:hAnsi="Times New Roman"/>
          <w:color w:val="000000"/>
          <w:sz w:val="28"/>
          <w:szCs w:val="28"/>
        </w:rPr>
        <w:t>оставление детального описания и эскизирования колодцев подземных сооружений и узлов (опор) надземных сооружений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5274C3" w:rsidRPr="009259A8" w:rsidRDefault="004A42A3" w:rsidP="004A42A3">
      <w:pPr>
        <w:pStyle w:val="a5"/>
        <w:numPr>
          <w:ilvl w:val="0"/>
          <w:numId w:val="2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и</w:t>
      </w:r>
      <w:r w:rsidR="005274C3" w:rsidRPr="009259A8">
        <w:rPr>
          <w:rFonts w:ascii="Times New Roman" w:hAnsi="Times New Roman"/>
          <w:color w:val="000000"/>
          <w:sz w:val="28"/>
          <w:szCs w:val="28"/>
        </w:rPr>
        <w:t>нженерно-геодезические изыскания трасс магистральных трубопроводов</w:t>
      </w:r>
      <w:r w:rsidR="00BD6C9E" w:rsidRPr="009259A8">
        <w:rPr>
          <w:rFonts w:ascii="Times New Roman" w:hAnsi="Times New Roman"/>
          <w:color w:val="000000"/>
          <w:sz w:val="28"/>
          <w:szCs w:val="28"/>
        </w:rPr>
        <w:t xml:space="preserve"> и вдольтрассового проезда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A97141" w:rsidRPr="009259A8" w:rsidRDefault="00A97141" w:rsidP="005274C3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86D77" w:rsidRPr="009259A8" w:rsidRDefault="00A97141" w:rsidP="00261E47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-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 xml:space="preserve"> Камеральные работы, включающие в себя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:</w:t>
      </w:r>
    </w:p>
    <w:p w:rsidR="00D86D77" w:rsidRPr="009259A8" w:rsidRDefault="00A97141" w:rsidP="00261E47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а) С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>оставление описания подземных и надземных сооружений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D86D77" w:rsidRPr="009259A8" w:rsidRDefault="00A97141" w:rsidP="00261E47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б)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671A" w:rsidRPr="009259A8">
        <w:rPr>
          <w:rFonts w:ascii="Times New Roman" w:hAnsi="Times New Roman"/>
          <w:color w:val="000000"/>
          <w:sz w:val="28"/>
          <w:szCs w:val="28"/>
        </w:rPr>
        <w:t>Обработка и описание данных полученных при г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>оризонтальн</w:t>
      </w:r>
      <w:r w:rsidR="00A7671A" w:rsidRPr="009259A8">
        <w:rPr>
          <w:rFonts w:ascii="Times New Roman" w:hAnsi="Times New Roman"/>
          <w:color w:val="000000"/>
          <w:sz w:val="28"/>
          <w:szCs w:val="28"/>
        </w:rPr>
        <w:t>ой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 xml:space="preserve"> теодолитн</w:t>
      </w:r>
      <w:r w:rsidR="00A7671A" w:rsidRPr="009259A8">
        <w:rPr>
          <w:rFonts w:ascii="Times New Roman" w:hAnsi="Times New Roman"/>
          <w:color w:val="000000"/>
          <w:sz w:val="28"/>
          <w:szCs w:val="28"/>
        </w:rPr>
        <w:t>ой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 xml:space="preserve"> съемк</w:t>
      </w:r>
      <w:r w:rsidR="00336C4F" w:rsidRPr="009259A8">
        <w:rPr>
          <w:rFonts w:ascii="Times New Roman" w:hAnsi="Times New Roman"/>
          <w:color w:val="000000"/>
          <w:sz w:val="28"/>
          <w:szCs w:val="28"/>
        </w:rPr>
        <w:t>е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 xml:space="preserve"> с составлением ситуационного плана в масштабе 1:500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D86D77" w:rsidRPr="009259A8" w:rsidRDefault="00A97141" w:rsidP="00261E47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в)</w:t>
      </w:r>
      <w:r w:rsidR="005C68A0" w:rsidRPr="009259A8">
        <w:rPr>
          <w:rFonts w:ascii="Times New Roman" w:hAnsi="Times New Roman"/>
          <w:color w:val="000000"/>
          <w:sz w:val="28"/>
          <w:szCs w:val="28"/>
        </w:rPr>
        <w:t xml:space="preserve"> Обработка данных полученных при с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>ъемк</w:t>
      </w:r>
      <w:r w:rsidR="00336C4F" w:rsidRPr="009259A8">
        <w:rPr>
          <w:rFonts w:ascii="Times New Roman" w:hAnsi="Times New Roman"/>
          <w:color w:val="000000"/>
          <w:sz w:val="28"/>
          <w:szCs w:val="28"/>
        </w:rPr>
        <w:t>е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 xml:space="preserve"> и нивелировани</w:t>
      </w:r>
      <w:r w:rsidR="005C68A0" w:rsidRPr="009259A8">
        <w:rPr>
          <w:rFonts w:ascii="Times New Roman" w:hAnsi="Times New Roman"/>
          <w:color w:val="000000"/>
          <w:sz w:val="28"/>
          <w:szCs w:val="28"/>
        </w:rPr>
        <w:t>и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 xml:space="preserve"> попере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чных профилей земляного полотна;</w:t>
      </w:r>
    </w:p>
    <w:p w:rsidR="00D86D77" w:rsidRPr="009259A8" w:rsidRDefault="00A97141" w:rsidP="00261E47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г)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68A0" w:rsidRPr="009259A8">
        <w:rPr>
          <w:rFonts w:ascii="Times New Roman" w:hAnsi="Times New Roman"/>
          <w:color w:val="000000"/>
          <w:sz w:val="28"/>
          <w:szCs w:val="28"/>
        </w:rPr>
        <w:t xml:space="preserve">Обработка данных полученных при проведении полевых работ в разрезе наличия пересечений магистрального газопровода </w:t>
      </w:r>
      <w:r w:rsidR="006675A1" w:rsidRPr="009259A8">
        <w:rPr>
          <w:rFonts w:ascii="Times New Roman" w:hAnsi="Times New Roman"/>
          <w:color w:val="000000"/>
          <w:sz w:val="28"/>
          <w:szCs w:val="28"/>
        </w:rPr>
        <w:t xml:space="preserve">и вдольтрассового проезда </w:t>
      </w:r>
      <w:r w:rsidR="005C68A0" w:rsidRPr="009259A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>ВЛ 0,4-1150 кВ, воздушны</w:t>
      </w:r>
      <w:r w:rsidR="005C68A0" w:rsidRPr="009259A8">
        <w:rPr>
          <w:rFonts w:ascii="Times New Roman" w:hAnsi="Times New Roman"/>
          <w:color w:val="000000"/>
          <w:sz w:val="28"/>
          <w:szCs w:val="28"/>
        </w:rPr>
        <w:t>ми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 xml:space="preserve"> лини</w:t>
      </w:r>
      <w:r w:rsidR="005C68A0" w:rsidRPr="009259A8">
        <w:rPr>
          <w:rFonts w:ascii="Times New Roman" w:hAnsi="Times New Roman"/>
          <w:color w:val="000000"/>
          <w:sz w:val="28"/>
          <w:szCs w:val="28"/>
        </w:rPr>
        <w:t>ями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 xml:space="preserve"> связи и радио, подземных кабельных линий электропередачи и кабельных линий связи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D86D77" w:rsidRPr="009259A8" w:rsidRDefault="00A97141" w:rsidP="00261E47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д)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68A0" w:rsidRPr="009259A8">
        <w:rPr>
          <w:rFonts w:ascii="Times New Roman" w:hAnsi="Times New Roman"/>
          <w:color w:val="000000"/>
          <w:sz w:val="28"/>
          <w:szCs w:val="28"/>
        </w:rPr>
        <w:t xml:space="preserve">Обработка данных полученных проведении полевых работ в разрезе наличия пересечений 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>коммуникациями (кабельными силовыми линиями, линиями связи, газопроводами, водопроводами и нефтепродуктопроводами)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D86D77" w:rsidRPr="009259A8" w:rsidRDefault="00A97141" w:rsidP="00261E47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е) С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>оставление детального описания и эскизирования колодцев подземных сооружений и узлов (опор) надземных сооружений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D86D77" w:rsidRPr="009259A8" w:rsidRDefault="00A97141" w:rsidP="00261E47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ж)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9A8">
        <w:rPr>
          <w:rFonts w:ascii="Times New Roman" w:hAnsi="Times New Roman"/>
          <w:color w:val="000000"/>
          <w:sz w:val="28"/>
          <w:szCs w:val="28"/>
        </w:rPr>
        <w:t>П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>ередача координат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261E47" w:rsidRPr="009259A8" w:rsidRDefault="00A97141" w:rsidP="00261E47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з)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9A8">
        <w:rPr>
          <w:rFonts w:ascii="Times New Roman" w:hAnsi="Times New Roman"/>
          <w:color w:val="000000"/>
          <w:sz w:val="28"/>
          <w:szCs w:val="28"/>
        </w:rPr>
        <w:t>К</w:t>
      </w:r>
      <w:r w:rsidR="00261E47" w:rsidRPr="009259A8">
        <w:rPr>
          <w:rFonts w:ascii="Times New Roman" w:hAnsi="Times New Roman"/>
          <w:color w:val="000000"/>
          <w:sz w:val="28"/>
          <w:szCs w:val="28"/>
        </w:rPr>
        <w:t xml:space="preserve">артографическое вычерчивание планов и карт в масштабе 1:25000, </w:t>
      </w:r>
      <w:r w:rsidR="00D86D77" w:rsidRPr="009259A8">
        <w:rPr>
          <w:rFonts w:ascii="Times New Roman" w:hAnsi="Times New Roman"/>
          <w:color w:val="000000"/>
          <w:sz w:val="28"/>
          <w:szCs w:val="28"/>
        </w:rPr>
        <w:t>составление и вычерчивание продольных профилей трассы линейных сооружений.</w:t>
      </w:r>
    </w:p>
    <w:p w:rsidR="00BE0E2D" w:rsidRPr="009259A8" w:rsidRDefault="00A72ADB" w:rsidP="0099005D">
      <w:pPr>
        <w:pStyle w:val="a5"/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259A8">
        <w:rPr>
          <w:rFonts w:ascii="Times New Roman" w:hAnsi="Times New Roman"/>
          <w:color w:val="000000"/>
          <w:sz w:val="28"/>
          <w:szCs w:val="28"/>
        </w:rPr>
        <w:tab/>
      </w:r>
      <w:r w:rsidR="00BE0E2D" w:rsidRPr="009259A8">
        <w:rPr>
          <w:rFonts w:ascii="Times New Roman" w:hAnsi="Times New Roman"/>
          <w:color w:val="000000"/>
          <w:sz w:val="28"/>
          <w:szCs w:val="28"/>
        </w:rPr>
        <w:t xml:space="preserve">Анализ технической документации проводится для получения предварительных данных о технологических характеристиках и условиях эксплуатации пересекающихся трубопроводов (газопроводов, </w:t>
      </w:r>
      <w:r w:rsidR="004E451A" w:rsidRPr="009259A8">
        <w:rPr>
          <w:rFonts w:ascii="Times New Roman" w:hAnsi="Times New Roman"/>
          <w:color w:val="000000"/>
          <w:sz w:val="28"/>
          <w:szCs w:val="28"/>
        </w:rPr>
        <w:t>крановых узлов</w:t>
      </w:r>
      <w:r w:rsidR="00BE0E2D" w:rsidRPr="009259A8">
        <w:rPr>
          <w:rFonts w:ascii="Times New Roman" w:hAnsi="Times New Roman"/>
          <w:color w:val="000000"/>
          <w:sz w:val="28"/>
          <w:szCs w:val="28"/>
        </w:rPr>
        <w:t>)</w:t>
      </w:r>
      <w:r w:rsidR="00676013" w:rsidRPr="009259A8">
        <w:rPr>
          <w:rFonts w:ascii="Times New Roman" w:hAnsi="Times New Roman"/>
          <w:color w:val="000000"/>
          <w:sz w:val="28"/>
          <w:szCs w:val="28"/>
        </w:rPr>
        <w:t xml:space="preserve"> и состоянии вдольтрассового проезда</w:t>
      </w:r>
      <w:r w:rsidR="00BE0E2D" w:rsidRPr="009259A8">
        <w:rPr>
          <w:rFonts w:ascii="Times New Roman" w:hAnsi="Times New Roman"/>
          <w:color w:val="000000"/>
          <w:sz w:val="28"/>
          <w:szCs w:val="28"/>
        </w:rPr>
        <w:t>.</w:t>
      </w:r>
    </w:p>
    <w:p w:rsidR="00BE0E2D" w:rsidRPr="009259A8" w:rsidRDefault="00BE0E2D" w:rsidP="00484ABF">
      <w:pPr>
        <w:pStyle w:val="a5"/>
        <w:numPr>
          <w:ilvl w:val="0"/>
          <w:numId w:val="2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lastRenderedPageBreak/>
        <w:t>Анализу подлежит, исполнительная и эксплуатационная документация в пределах участка</w:t>
      </w:r>
      <w:r w:rsidR="0099005D" w:rsidRPr="009259A8">
        <w:rPr>
          <w:rFonts w:ascii="Times New Roman" w:hAnsi="Times New Roman"/>
          <w:color w:val="000000"/>
          <w:sz w:val="28"/>
          <w:szCs w:val="28"/>
        </w:rPr>
        <w:t xml:space="preserve"> на котором необходимо произвести геодезическую съемку</w:t>
      </w:r>
      <w:r w:rsidRPr="009259A8">
        <w:rPr>
          <w:rFonts w:ascii="Times New Roman" w:hAnsi="Times New Roman"/>
          <w:color w:val="000000"/>
          <w:sz w:val="28"/>
          <w:szCs w:val="28"/>
        </w:rPr>
        <w:t>.</w:t>
      </w:r>
    </w:p>
    <w:p w:rsidR="0099005D" w:rsidRPr="009259A8" w:rsidRDefault="00BE0E2D" w:rsidP="00484ABF">
      <w:pPr>
        <w:pStyle w:val="a5"/>
        <w:numPr>
          <w:ilvl w:val="0"/>
          <w:numId w:val="2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На этапе анализа документации уточняется схема прокладки трубопроводов, определяются наиболее нагруженные и потенциально опасные участки, наиболее вероятные отказы и повреждения</w:t>
      </w:r>
      <w:r w:rsidR="0099005D" w:rsidRPr="009259A8">
        <w:rPr>
          <w:rFonts w:ascii="Times New Roman" w:hAnsi="Times New Roman"/>
          <w:color w:val="000000"/>
          <w:sz w:val="28"/>
          <w:szCs w:val="28"/>
        </w:rPr>
        <w:t>.</w:t>
      </w:r>
    </w:p>
    <w:p w:rsidR="009F24C7" w:rsidRPr="009259A8" w:rsidRDefault="00DA5AE5" w:rsidP="00484ABF">
      <w:pPr>
        <w:pStyle w:val="a5"/>
        <w:numPr>
          <w:ilvl w:val="0"/>
          <w:numId w:val="2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О</w:t>
      </w:r>
      <w:r w:rsidR="009F24C7" w:rsidRPr="009259A8">
        <w:rPr>
          <w:rFonts w:ascii="Times New Roman" w:hAnsi="Times New Roman"/>
          <w:color w:val="000000"/>
          <w:sz w:val="28"/>
          <w:szCs w:val="28"/>
        </w:rPr>
        <w:t>пределение пространственного положения места пересечения дорог с , трубопроводами и крановыми узлами</w:t>
      </w:r>
    </w:p>
    <w:p w:rsidR="009F24C7" w:rsidRPr="009259A8" w:rsidRDefault="009F24C7" w:rsidP="009F24C7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Определение глубины залегания трубопровода в местах пересечения с дорогами на обследуемом участке.</w:t>
      </w:r>
    </w:p>
    <w:p w:rsidR="009F24C7" w:rsidRPr="009259A8" w:rsidRDefault="009F24C7" w:rsidP="00DA5A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59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259A8">
        <w:rPr>
          <w:rFonts w:ascii="Times New Roman" w:hAnsi="Times New Roman" w:cs="Times New Roman"/>
          <w:color w:val="000000"/>
          <w:sz w:val="28"/>
          <w:szCs w:val="28"/>
        </w:rPr>
        <w:tab/>
        <w:t>Определение удельного электрического сопротивления и кислотности грунтов.</w:t>
      </w:r>
    </w:p>
    <w:p w:rsidR="00BE0E2D" w:rsidRPr="009259A8" w:rsidRDefault="00BE0E2D" w:rsidP="00DA5AE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В результате анализа делается вывод о состоянии и достаточности представленной документации для определения технического состояния взаимного пересечения трубопроводов</w:t>
      </w:r>
      <w:r w:rsidR="00E01007" w:rsidRPr="009259A8">
        <w:rPr>
          <w:rFonts w:ascii="Times New Roman" w:hAnsi="Times New Roman"/>
          <w:color w:val="000000"/>
          <w:sz w:val="28"/>
          <w:szCs w:val="28"/>
        </w:rPr>
        <w:t>.</w:t>
      </w:r>
    </w:p>
    <w:p w:rsidR="00A72ADB" w:rsidRPr="009259A8" w:rsidRDefault="00A72ADB" w:rsidP="00A72AD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Технический отчет по результатам комплексного диагностического обследования, должен содержать следующие основные разделы:</w:t>
      </w:r>
    </w:p>
    <w:p w:rsidR="00A72ADB" w:rsidRPr="009259A8" w:rsidRDefault="00A72ADB" w:rsidP="00A72ADB">
      <w:pPr>
        <w:pStyle w:val="a5"/>
        <w:numPr>
          <w:ilvl w:val="0"/>
          <w:numId w:val="20"/>
        </w:numPr>
        <w:shd w:val="clear" w:color="auto" w:fill="FFFFFF"/>
        <w:spacing w:after="150" w:line="330" w:lineRule="atLeast"/>
        <w:ind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введение;</w:t>
      </w:r>
    </w:p>
    <w:p w:rsidR="00A72ADB" w:rsidRPr="009259A8" w:rsidRDefault="00A72ADB" w:rsidP="00A72ADB">
      <w:pPr>
        <w:pStyle w:val="a5"/>
        <w:numPr>
          <w:ilvl w:val="0"/>
          <w:numId w:val="20"/>
        </w:numPr>
        <w:shd w:val="clear" w:color="auto" w:fill="FFFFFF"/>
        <w:spacing w:after="150" w:line="330" w:lineRule="atLeast"/>
        <w:ind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название объекта и его технические характеристики;</w:t>
      </w:r>
    </w:p>
    <w:p w:rsidR="00A72ADB" w:rsidRPr="009259A8" w:rsidRDefault="00A72ADB" w:rsidP="00A72ADB">
      <w:pPr>
        <w:pStyle w:val="a5"/>
        <w:numPr>
          <w:ilvl w:val="0"/>
          <w:numId w:val="20"/>
        </w:numPr>
        <w:shd w:val="clear" w:color="auto" w:fill="FFFFFF"/>
        <w:spacing w:after="150" w:line="330" w:lineRule="atLeast"/>
        <w:ind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анализ эксплуатационной и исполнительной документации;</w:t>
      </w:r>
    </w:p>
    <w:p w:rsidR="00C23FE5" w:rsidRPr="009259A8" w:rsidRDefault="00A0005A" w:rsidP="00A0005A">
      <w:pPr>
        <w:pStyle w:val="a5"/>
        <w:numPr>
          <w:ilvl w:val="0"/>
          <w:numId w:val="22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 xml:space="preserve">Делаются </w:t>
      </w:r>
      <w:r w:rsidR="00A72ADB" w:rsidRPr="009259A8">
        <w:rPr>
          <w:rFonts w:ascii="Times New Roman" w:hAnsi="Times New Roman"/>
          <w:color w:val="000000"/>
          <w:sz w:val="28"/>
          <w:szCs w:val="28"/>
        </w:rPr>
        <w:t xml:space="preserve">выводы и </w:t>
      </w:r>
      <w:r w:rsidRPr="009259A8">
        <w:rPr>
          <w:rFonts w:ascii="Times New Roman" w:hAnsi="Times New Roman"/>
          <w:color w:val="000000"/>
          <w:sz w:val="28"/>
          <w:szCs w:val="28"/>
        </w:rPr>
        <w:t xml:space="preserve">даются </w:t>
      </w:r>
      <w:r w:rsidR="00A72ADB" w:rsidRPr="009259A8">
        <w:rPr>
          <w:rFonts w:ascii="Times New Roman" w:hAnsi="Times New Roman"/>
          <w:color w:val="000000"/>
          <w:sz w:val="28"/>
          <w:szCs w:val="28"/>
        </w:rPr>
        <w:t xml:space="preserve">рекомендации по дальнейшей эксплуатации, необходимость проведения </w:t>
      </w:r>
      <w:hyperlink r:id="rId8" w:tooltip="Ремонтные работы" w:history="1">
        <w:r w:rsidR="00A72ADB" w:rsidRPr="009259A8">
          <w:rPr>
            <w:rFonts w:ascii="Times New Roman" w:hAnsi="Times New Roman"/>
            <w:sz w:val="28"/>
            <w:szCs w:val="28"/>
            <w:bdr w:val="none" w:sz="0" w:space="0" w:color="auto" w:frame="1"/>
          </w:rPr>
          <w:t>ремонтно-восстановительных работ</w:t>
        </w:r>
      </w:hyperlink>
      <w:r w:rsidR="00A72ADB" w:rsidRPr="009259A8">
        <w:rPr>
          <w:rFonts w:ascii="Times New Roman" w:hAnsi="Times New Roman"/>
          <w:color w:val="000000"/>
          <w:sz w:val="28"/>
          <w:szCs w:val="28"/>
        </w:rPr>
        <w:t>, срок очередного технического диагностирования.</w:t>
      </w:r>
    </w:p>
    <w:p w:rsidR="00BE0E2D" w:rsidRPr="009259A8" w:rsidRDefault="00990580" w:rsidP="00990580">
      <w:pPr>
        <w:pStyle w:val="a5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0E2D" w:rsidRPr="009259A8">
        <w:rPr>
          <w:rFonts w:ascii="Times New Roman" w:hAnsi="Times New Roman"/>
          <w:color w:val="000000"/>
          <w:sz w:val="28"/>
          <w:szCs w:val="28"/>
        </w:rPr>
        <w:t>По согласованию с организациями</w:t>
      </w:r>
      <w:r w:rsidR="00AD0F71" w:rsidRPr="009259A8">
        <w:rPr>
          <w:rFonts w:ascii="Times New Roman" w:hAnsi="Times New Roman"/>
          <w:color w:val="000000"/>
          <w:sz w:val="28"/>
          <w:szCs w:val="28"/>
        </w:rPr>
        <w:t>,</w:t>
      </w:r>
      <w:r w:rsidR="00BE0E2D" w:rsidRPr="009259A8">
        <w:rPr>
          <w:rFonts w:ascii="Times New Roman" w:hAnsi="Times New Roman"/>
          <w:color w:val="000000"/>
          <w:sz w:val="28"/>
          <w:szCs w:val="28"/>
        </w:rPr>
        <w:t xml:space="preserve"> эксплуатирующими газопроводы</w:t>
      </w:r>
      <w:r w:rsidRPr="009259A8">
        <w:rPr>
          <w:rFonts w:ascii="Times New Roman" w:hAnsi="Times New Roman"/>
          <w:color w:val="000000"/>
          <w:sz w:val="28"/>
          <w:szCs w:val="28"/>
        </w:rPr>
        <w:t>,</w:t>
      </w:r>
      <w:r w:rsidR="00BE0E2D" w:rsidRPr="009259A8">
        <w:rPr>
          <w:rFonts w:ascii="Times New Roman" w:hAnsi="Times New Roman"/>
          <w:color w:val="000000"/>
          <w:sz w:val="28"/>
          <w:szCs w:val="28"/>
        </w:rPr>
        <w:t xml:space="preserve"> содержание и объемы работ могут быть уточнены с учетом особенности выполнения работ в различных эксплуатирующих организациях или изменениями в нормативной документации.</w:t>
      </w:r>
    </w:p>
    <w:p w:rsidR="00BE0E2D" w:rsidRPr="009259A8" w:rsidRDefault="00BE0E2D" w:rsidP="00821976">
      <w:pPr>
        <w:pStyle w:val="Default"/>
        <w:tabs>
          <w:tab w:val="left" w:pos="-4395"/>
        </w:tabs>
        <w:jc w:val="both"/>
        <w:rPr>
          <w:rStyle w:val="a4"/>
          <w:b w:val="0"/>
          <w:sz w:val="28"/>
          <w:szCs w:val="28"/>
        </w:rPr>
      </w:pPr>
    </w:p>
    <w:p w:rsidR="008F294F" w:rsidRPr="009259A8" w:rsidRDefault="008F294F" w:rsidP="008F294F">
      <w:pPr>
        <w:pStyle w:val="Default"/>
        <w:numPr>
          <w:ilvl w:val="0"/>
          <w:numId w:val="1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 w:rsidRPr="009259A8">
        <w:rPr>
          <w:rStyle w:val="a4"/>
          <w:color w:val="auto"/>
          <w:sz w:val="28"/>
          <w:szCs w:val="28"/>
        </w:rPr>
        <w:t xml:space="preserve">Общие требования к </w:t>
      </w:r>
      <w:r w:rsidR="00B319B0" w:rsidRPr="009259A8">
        <w:rPr>
          <w:rStyle w:val="a4"/>
          <w:color w:val="auto"/>
          <w:sz w:val="28"/>
          <w:szCs w:val="28"/>
        </w:rPr>
        <w:t>У</w:t>
      </w:r>
      <w:r w:rsidRPr="009259A8">
        <w:rPr>
          <w:rStyle w:val="a4"/>
          <w:color w:val="auto"/>
          <w:sz w:val="28"/>
          <w:szCs w:val="28"/>
        </w:rPr>
        <w:t xml:space="preserve">частникам </w:t>
      </w:r>
      <w:r w:rsidR="00B319B0" w:rsidRPr="009259A8">
        <w:rPr>
          <w:rStyle w:val="a4"/>
          <w:color w:val="auto"/>
          <w:sz w:val="28"/>
          <w:szCs w:val="28"/>
        </w:rPr>
        <w:t>(Подрядчикам)</w:t>
      </w:r>
      <w:r w:rsidR="00CC4E33" w:rsidRPr="009259A8">
        <w:rPr>
          <w:rStyle w:val="a4"/>
          <w:color w:val="auto"/>
          <w:sz w:val="28"/>
          <w:szCs w:val="28"/>
        </w:rPr>
        <w:t xml:space="preserve"> </w:t>
      </w:r>
      <w:r w:rsidRPr="009259A8">
        <w:rPr>
          <w:rStyle w:val="a4"/>
          <w:color w:val="auto"/>
          <w:sz w:val="28"/>
          <w:szCs w:val="28"/>
        </w:rPr>
        <w:t xml:space="preserve">при выполнении работ: </w:t>
      </w:r>
    </w:p>
    <w:p w:rsidR="0098496C" w:rsidRPr="009259A8" w:rsidRDefault="0098496C" w:rsidP="00484ABF">
      <w:pPr>
        <w:pStyle w:val="a5"/>
        <w:numPr>
          <w:ilvl w:val="0"/>
          <w:numId w:val="2"/>
        </w:numPr>
        <w:shd w:val="clear" w:color="auto" w:fill="FFFFFF"/>
        <w:spacing w:after="150" w:line="330" w:lineRule="atLeast"/>
        <w:ind w:left="0" w:firstLine="284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 xml:space="preserve"> Для выполнения обследований газопроводов </w:t>
      </w:r>
      <w:r w:rsidR="00D3380F" w:rsidRPr="009259A8">
        <w:rPr>
          <w:rFonts w:ascii="Times New Roman" w:hAnsi="Times New Roman"/>
          <w:color w:val="000000"/>
          <w:sz w:val="28"/>
          <w:szCs w:val="28"/>
        </w:rPr>
        <w:t>Участник (Подрядчик)</w:t>
      </w:r>
      <w:r w:rsidRPr="009259A8"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98496C" w:rsidRPr="009259A8" w:rsidRDefault="0098496C" w:rsidP="00484ABF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Иметь материально-техническое оснащение</w:t>
      </w:r>
      <w:r w:rsidR="00232F14" w:rsidRPr="009259A8">
        <w:rPr>
          <w:rFonts w:ascii="Times New Roman" w:hAnsi="Times New Roman"/>
          <w:color w:val="000000"/>
          <w:sz w:val="28"/>
          <w:szCs w:val="28"/>
        </w:rPr>
        <w:t xml:space="preserve"> (Таблица №</w:t>
      </w:r>
      <w:r w:rsidR="00990580" w:rsidRPr="00925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2F14" w:rsidRPr="009259A8">
        <w:rPr>
          <w:rFonts w:ascii="Times New Roman" w:hAnsi="Times New Roman"/>
          <w:color w:val="000000"/>
          <w:sz w:val="28"/>
          <w:szCs w:val="28"/>
        </w:rPr>
        <w:t>1)</w:t>
      </w:r>
      <w:r w:rsidRPr="009259A8">
        <w:rPr>
          <w:rFonts w:ascii="Times New Roman" w:hAnsi="Times New Roman"/>
          <w:color w:val="000000"/>
          <w:sz w:val="28"/>
          <w:szCs w:val="28"/>
        </w:rPr>
        <w:t>, необходимое для проведения указанных работ по обследованию, что должно подтверждаться соответствующими документами.</w:t>
      </w:r>
    </w:p>
    <w:p w:rsidR="0098496C" w:rsidRPr="009259A8" w:rsidRDefault="008654E3" w:rsidP="00484ABF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С</w:t>
      </w:r>
      <w:r w:rsidR="0098496C" w:rsidRPr="009259A8">
        <w:rPr>
          <w:rFonts w:ascii="Times New Roman" w:hAnsi="Times New Roman"/>
          <w:color w:val="000000"/>
          <w:sz w:val="28"/>
          <w:szCs w:val="28"/>
        </w:rPr>
        <w:t xml:space="preserve">редства измерений, которые предполагается использовать, </w:t>
      </w:r>
      <w:r w:rsidRPr="009259A8">
        <w:rPr>
          <w:rFonts w:ascii="Times New Roman" w:hAnsi="Times New Roman"/>
          <w:color w:val="000000"/>
          <w:sz w:val="28"/>
          <w:szCs w:val="28"/>
        </w:rPr>
        <w:t>должны иметь</w:t>
      </w:r>
      <w:r w:rsidR="0098496C" w:rsidRPr="009259A8">
        <w:rPr>
          <w:rFonts w:ascii="Times New Roman" w:hAnsi="Times New Roman"/>
          <w:color w:val="000000"/>
          <w:sz w:val="28"/>
          <w:szCs w:val="28"/>
        </w:rPr>
        <w:t xml:space="preserve"> свидетельства о поверке </w:t>
      </w:r>
      <w:r w:rsidRPr="009259A8">
        <w:rPr>
          <w:rFonts w:ascii="Times New Roman" w:hAnsi="Times New Roman"/>
          <w:color w:val="000000"/>
          <w:sz w:val="28"/>
          <w:szCs w:val="28"/>
        </w:rPr>
        <w:t xml:space="preserve">и предоставляться </w:t>
      </w:r>
      <w:r w:rsidR="0098496C" w:rsidRPr="009259A8">
        <w:rPr>
          <w:rFonts w:ascii="Times New Roman" w:hAnsi="Times New Roman"/>
          <w:color w:val="000000"/>
          <w:sz w:val="28"/>
          <w:szCs w:val="28"/>
        </w:rPr>
        <w:t>по первому требованию Заказчика, эксплуатирующей организации, надзорных органов Российской Федерации.</w:t>
      </w:r>
    </w:p>
    <w:p w:rsidR="0098496C" w:rsidRPr="009259A8" w:rsidRDefault="0098496C" w:rsidP="00484ABF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Использовать нормативную документацию</w:t>
      </w:r>
      <w:r w:rsidR="00BD23B1" w:rsidRPr="009259A8">
        <w:rPr>
          <w:rFonts w:ascii="Times New Roman" w:hAnsi="Times New Roman"/>
          <w:color w:val="000000"/>
          <w:sz w:val="28"/>
          <w:szCs w:val="28"/>
        </w:rPr>
        <w:t xml:space="preserve"> собственной разработки </w:t>
      </w:r>
      <w:r w:rsidR="00D3380F" w:rsidRPr="009259A8">
        <w:rPr>
          <w:rFonts w:ascii="Times New Roman" w:hAnsi="Times New Roman"/>
          <w:color w:val="000000"/>
          <w:sz w:val="28"/>
          <w:szCs w:val="28"/>
        </w:rPr>
        <w:t>Участник (Подрядчик)</w:t>
      </w:r>
      <w:r w:rsidR="00BD23B1" w:rsidRPr="009259A8">
        <w:rPr>
          <w:rFonts w:ascii="Times New Roman" w:hAnsi="Times New Roman"/>
          <w:color w:val="000000"/>
          <w:sz w:val="28"/>
          <w:szCs w:val="28"/>
        </w:rPr>
        <w:t xml:space="preserve"> может, только после согласования с Заказчиком.</w:t>
      </w:r>
      <w:r w:rsidRPr="009259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496C" w:rsidRPr="009259A8" w:rsidRDefault="0098496C" w:rsidP="00484ABF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Применять специальное лицензированное </w:t>
      </w:r>
      <w:hyperlink r:id="rId9" w:tooltip="Программное обеспечение" w:history="1">
        <w:r w:rsidRPr="009259A8">
          <w:rPr>
            <w:rFonts w:ascii="Times New Roman" w:hAnsi="Times New Roman"/>
            <w:sz w:val="28"/>
            <w:szCs w:val="28"/>
            <w:bdr w:val="none" w:sz="0" w:space="0" w:color="auto" w:frame="1"/>
          </w:rPr>
          <w:t>программное обеспечение</w:t>
        </w:r>
      </w:hyperlink>
      <w:r w:rsidRPr="009259A8">
        <w:rPr>
          <w:rFonts w:ascii="Times New Roman" w:hAnsi="Times New Roman"/>
          <w:sz w:val="28"/>
          <w:szCs w:val="28"/>
        </w:rPr>
        <w:t> для выполнения расчетов на прочность.</w:t>
      </w:r>
    </w:p>
    <w:p w:rsidR="0098496C" w:rsidRPr="009259A8" w:rsidRDefault="0098496C" w:rsidP="00484ABF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Иметь собственный или арендованный автотранспорт для доставки специалистов и оборудования на объекты.</w:t>
      </w:r>
    </w:p>
    <w:p w:rsidR="0098496C" w:rsidRPr="009259A8" w:rsidRDefault="0098496C" w:rsidP="00484ABF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 xml:space="preserve">Персонал </w:t>
      </w:r>
      <w:r w:rsidR="00D3380F" w:rsidRPr="009259A8">
        <w:rPr>
          <w:rFonts w:ascii="Times New Roman" w:hAnsi="Times New Roman"/>
          <w:color w:val="000000"/>
          <w:sz w:val="28"/>
          <w:szCs w:val="28"/>
        </w:rPr>
        <w:t>Участника (Подрядчика)</w:t>
      </w:r>
      <w:r w:rsidRPr="009259A8">
        <w:rPr>
          <w:rFonts w:ascii="Times New Roman" w:hAnsi="Times New Roman"/>
          <w:color w:val="000000"/>
          <w:sz w:val="28"/>
          <w:szCs w:val="28"/>
        </w:rPr>
        <w:t xml:space="preserve"> должен быть обучен и аттестован на выполнение диагностических работ. Иметь соответствующие документы, подтверждающие обучение и аттестацию.</w:t>
      </w:r>
    </w:p>
    <w:p w:rsidR="0098496C" w:rsidRPr="009259A8" w:rsidRDefault="00D3380F" w:rsidP="00484ABF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Участник (Подрядчик)</w:t>
      </w:r>
      <w:r w:rsidR="0098496C" w:rsidRPr="009259A8">
        <w:rPr>
          <w:rFonts w:ascii="Times New Roman" w:hAnsi="Times New Roman"/>
          <w:color w:val="000000"/>
          <w:sz w:val="28"/>
          <w:szCs w:val="28"/>
        </w:rPr>
        <w:t xml:space="preserve"> несет ответственность за достоверность представляемых данных по результатам диагностических обследований.</w:t>
      </w:r>
    </w:p>
    <w:p w:rsidR="00155EF5" w:rsidRPr="009259A8" w:rsidRDefault="00155EF5" w:rsidP="00484ABF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lastRenderedPageBreak/>
        <w:t>Подтверждающие документы выше перечисленных требований Участник (Подрядчик) обязан предоставить по первому требованию Заказчика.</w:t>
      </w:r>
    </w:p>
    <w:p w:rsidR="0098496C" w:rsidRPr="009259A8" w:rsidRDefault="0098496C" w:rsidP="00BA5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Таблица 1 Перечень оборудования для проведения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026"/>
        <w:gridCol w:w="5441"/>
      </w:tblGrid>
      <w:tr w:rsidR="0098496C" w:rsidRPr="009259A8" w:rsidTr="00E34C97">
        <w:trPr>
          <w:trHeight w:val="627"/>
          <w:tblHeader/>
        </w:trPr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9259A8" w:rsidRDefault="0098496C" w:rsidP="009D0A3A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02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9259A8" w:rsidRDefault="0098496C" w:rsidP="009D0A3A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оборудования</w:t>
            </w:r>
          </w:p>
        </w:tc>
        <w:tc>
          <w:tcPr>
            <w:tcW w:w="5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9259A8" w:rsidRDefault="0098496C" w:rsidP="009D0A3A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 работы</w:t>
            </w:r>
          </w:p>
        </w:tc>
      </w:tr>
      <w:tr w:rsidR="0098496C" w:rsidRPr="009259A8" w:rsidTr="00E34C97">
        <w:trPr>
          <w:trHeight w:val="828"/>
        </w:trPr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9259A8" w:rsidRDefault="0099005D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8496C"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9259A8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Геодезическое оборудование (геодезические GPS-системы, нивелиры, тахеометры и т. д)</w:t>
            </w:r>
          </w:p>
        </w:tc>
        <w:tc>
          <w:tcPr>
            <w:tcW w:w="5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9259A8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положения пересекающихся трубопроводов в пространстве, составления плана пересечения, определение расстояния в свету между пересекающимися трубопроводами</w:t>
            </w:r>
          </w:p>
        </w:tc>
      </w:tr>
      <w:tr w:rsidR="0098496C" w:rsidRPr="009259A8" w:rsidTr="00E34C97">
        <w:trPr>
          <w:trHeight w:val="828"/>
        </w:trPr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9259A8" w:rsidRDefault="00E34C97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496C"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9259A8" w:rsidRDefault="008944D2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Трассоискатели</w:t>
            </w:r>
          </w:p>
        </w:tc>
        <w:tc>
          <w:tcPr>
            <w:tcW w:w="5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9259A8" w:rsidRDefault="008944D2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FFFFF"/>
              </w:rPr>
              <w:t>Для поиска трасс подземных коммуникаций и точного нанесения их на </w:t>
            </w:r>
            <w:r w:rsidRPr="009259A8">
              <w:rPr>
                <w:rStyle w:val="ad"/>
                <w:rFonts w:ascii="Times New Roman" w:hAnsi="Times New Roman" w:cs="Times New Roman"/>
                <w:i w:val="0"/>
                <w:color w:val="0C0C0C"/>
                <w:sz w:val="28"/>
                <w:szCs w:val="28"/>
                <w:shd w:val="clear" w:color="auto" w:fill="FFFFFF"/>
              </w:rPr>
              <w:t>топографическую съёмку земельного участка</w:t>
            </w:r>
          </w:p>
        </w:tc>
      </w:tr>
      <w:tr w:rsidR="00835572" w:rsidRPr="009259A8" w:rsidTr="00E34C97">
        <w:trPr>
          <w:trHeight w:val="828"/>
        </w:trPr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2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GPS - приемник</w:t>
            </w:r>
          </w:p>
        </w:tc>
        <w:tc>
          <w:tcPr>
            <w:tcW w:w="5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географических координат оборудования газопровода, его пересечений, повреждений и дефектов</w:t>
            </w:r>
          </w:p>
        </w:tc>
      </w:tr>
      <w:tr w:rsidR="00835572" w:rsidRPr="009259A8" w:rsidTr="00E34C97">
        <w:trPr>
          <w:trHeight w:val="828"/>
        </w:trPr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2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 удельного сопротивления грунта</w:t>
            </w:r>
          </w:p>
        </w:tc>
        <w:tc>
          <w:tcPr>
            <w:tcW w:w="5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коррозионной </w:t>
            </w:r>
            <w:hyperlink r:id="rId10" w:tooltip="Агрессивность" w:history="1">
              <w:r w:rsidRPr="009259A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агрессивности</w:t>
              </w:r>
            </w:hyperlink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грунта</w:t>
            </w:r>
          </w:p>
        </w:tc>
      </w:tr>
      <w:tr w:rsidR="00835572" w:rsidRPr="009259A8" w:rsidTr="00E34C97">
        <w:trPr>
          <w:trHeight w:val="507"/>
        </w:trPr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2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Ph-метр</w:t>
            </w:r>
          </w:p>
        </w:tc>
        <w:tc>
          <w:tcPr>
            <w:tcW w:w="5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кислотности грунта</w:t>
            </w:r>
          </w:p>
        </w:tc>
      </w:tr>
      <w:tr w:rsidR="00835572" w:rsidRPr="009259A8" w:rsidTr="00E34C97">
        <w:trPr>
          <w:trHeight w:val="1351"/>
        </w:trPr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2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 концентрации напряжений</w:t>
            </w:r>
          </w:p>
        </w:tc>
        <w:tc>
          <w:tcPr>
            <w:tcW w:w="5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участков аномальной намагниченности трубопроводов и связанных с ними зон концентраций механических напряжений</w:t>
            </w:r>
          </w:p>
        </w:tc>
      </w:tr>
      <w:tr w:rsidR="00835572" w:rsidRPr="009259A8" w:rsidTr="00E34C97">
        <w:trPr>
          <w:trHeight w:val="711"/>
        </w:trPr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2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СОП</w:t>
            </w:r>
          </w:p>
        </w:tc>
        <w:tc>
          <w:tcPr>
            <w:tcW w:w="5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Настройка и проверка работоспособности ультразвукового дефектоскопа</w:t>
            </w:r>
          </w:p>
        </w:tc>
      </w:tr>
      <w:tr w:rsidR="00835572" w:rsidRPr="009259A8" w:rsidTr="00E34C97">
        <w:trPr>
          <w:trHeight w:val="881"/>
        </w:trPr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2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Ноутбук, принтер</w:t>
            </w:r>
          </w:p>
        </w:tc>
        <w:tc>
          <w:tcPr>
            <w:tcW w:w="5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72" w:rsidRPr="009259A8" w:rsidRDefault="00835572" w:rsidP="006D72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предварительных отчетов и другой документации</w:t>
            </w:r>
          </w:p>
        </w:tc>
      </w:tr>
    </w:tbl>
    <w:p w:rsidR="00B071F8" w:rsidRPr="009259A8" w:rsidRDefault="00B071F8" w:rsidP="00484ABF">
      <w:pPr>
        <w:pStyle w:val="Default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9259A8">
        <w:rPr>
          <w:spacing w:val="3"/>
          <w:sz w:val="28"/>
          <w:szCs w:val="28"/>
        </w:rPr>
        <w:t xml:space="preserve">На стадии подачи заявки Участник </w:t>
      </w:r>
      <w:r w:rsidR="00DB45C6" w:rsidRPr="009259A8">
        <w:rPr>
          <w:spacing w:val="3"/>
          <w:sz w:val="28"/>
          <w:szCs w:val="28"/>
        </w:rPr>
        <w:t xml:space="preserve">(Подрядчик) </w:t>
      </w:r>
      <w:r w:rsidRPr="009259A8">
        <w:rPr>
          <w:spacing w:val="3"/>
          <w:sz w:val="28"/>
          <w:szCs w:val="28"/>
        </w:rPr>
        <w:t>должен будет представить См</w:t>
      </w:r>
      <w:r w:rsidR="006B0009" w:rsidRPr="009259A8">
        <w:rPr>
          <w:spacing w:val="3"/>
          <w:sz w:val="28"/>
          <w:szCs w:val="28"/>
        </w:rPr>
        <w:t>е</w:t>
      </w:r>
      <w:r w:rsidRPr="009259A8">
        <w:rPr>
          <w:spacing w:val="3"/>
          <w:sz w:val="28"/>
          <w:szCs w:val="28"/>
        </w:rPr>
        <w:t>тный расчет стоимости выполнения работ по себестоимости (на основе трудозатрат) и сложившемуся уровню рентабельности (Приложение №</w:t>
      </w:r>
      <w:r w:rsidR="00F85153" w:rsidRPr="009259A8">
        <w:rPr>
          <w:spacing w:val="3"/>
          <w:sz w:val="28"/>
          <w:szCs w:val="28"/>
        </w:rPr>
        <w:t xml:space="preserve"> </w:t>
      </w:r>
      <w:r w:rsidR="002B6D44" w:rsidRPr="009259A8">
        <w:rPr>
          <w:spacing w:val="3"/>
          <w:sz w:val="28"/>
          <w:szCs w:val="28"/>
        </w:rPr>
        <w:t>1</w:t>
      </w:r>
      <w:r w:rsidRPr="009259A8">
        <w:rPr>
          <w:spacing w:val="3"/>
          <w:sz w:val="28"/>
          <w:szCs w:val="28"/>
        </w:rPr>
        <w:t>)</w:t>
      </w:r>
      <w:r w:rsidR="006B0009" w:rsidRPr="009259A8">
        <w:rPr>
          <w:spacing w:val="3"/>
          <w:sz w:val="28"/>
          <w:szCs w:val="28"/>
        </w:rPr>
        <w:t>, а также план график выполнения работ (Приложение №</w:t>
      </w:r>
      <w:r w:rsidR="00F85153" w:rsidRPr="009259A8">
        <w:rPr>
          <w:spacing w:val="3"/>
          <w:sz w:val="28"/>
          <w:szCs w:val="28"/>
        </w:rPr>
        <w:t xml:space="preserve"> </w:t>
      </w:r>
      <w:r w:rsidR="002134EA" w:rsidRPr="009259A8">
        <w:rPr>
          <w:spacing w:val="3"/>
          <w:sz w:val="28"/>
          <w:szCs w:val="28"/>
        </w:rPr>
        <w:t>2</w:t>
      </w:r>
      <w:r w:rsidR="006B0009" w:rsidRPr="009259A8">
        <w:rPr>
          <w:spacing w:val="3"/>
          <w:sz w:val="28"/>
          <w:szCs w:val="28"/>
        </w:rPr>
        <w:t>)</w:t>
      </w:r>
      <w:r w:rsidR="002134EA" w:rsidRPr="009259A8">
        <w:rPr>
          <w:spacing w:val="3"/>
          <w:sz w:val="28"/>
          <w:szCs w:val="28"/>
        </w:rPr>
        <w:t xml:space="preserve"> с указанием стоимости выполнения этапов работ</w:t>
      </w:r>
      <w:r w:rsidRPr="009259A8">
        <w:rPr>
          <w:spacing w:val="3"/>
          <w:sz w:val="28"/>
          <w:szCs w:val="28"/>
        </w:rPr>
        <w:t>.</w:t>
      </w:r>
    </w:p>
    <w:p w:rsidR="002E690D" w:rsidRPr="009259A8" w:rsidRDefault="002E690D" w:rsidP="00377768">
      <w:pPr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C58A4" w:rsidRPr="009259A8" w:rsidRDefault="006C58A4" w:rsidP="00377768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259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Дополнительные требования при проведении работ</w:t>
      </w:r>
    </w:p>
    <w:p w:rsidR="006C58A4" w:rsidRPr="009259A8" w:rsidRDefault="001D1659" w:rsidP="00484ABF">
      <w:pPr>
        <w:pStyle w:val="a5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Участник (</w:t>
      </w:r>
      <w:r w:rsidR="006C58A4"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Подрядчик</w:t>
      </w:r>
      <w:r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)</w:t>
      </w:r>
      <w:r w:rsidR="006C58A4"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обеспечит в ходе выполнения работ соблюдение необходимых мероприятий по технике безопасности, рациональному использованию территории, охране труда и окружающей среды, правил и норм промышленной и пожарной безопасности, природоохранного, лесного и земельного законодательства. </w:t>
      </w:r>
    </w:p>
    <w:p w:rsidR="008B5D37" w:rsidRPr="009259A8" w:rsidRDefault="006E1A2C" w:rsidP="00484ABF">
      <w:pPr>
        <w:pStyle w:val="a5"/>
        <w:numPr>
          <w:ilvl w:val="0"/>
          <w:numId w:val="9"/>
        </w:numPr>
        <w:shd w:val="clear" w:color="auto" w:fill="FFFFFF"/>
        <w:spacing w:before="120" w:line="300" w:lineRule="atLeast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C0C0C"/>
          <w:sz w:val="28"/>
          <w:szCs w:val="28"/>
          <w:shd w:val="clear" w:color="auto" w:fill="FFFFFF"/>
        </w:rPr>
        <w:lastRenderedPageBreak/>
        <w:t>Итогом проведения съёмки становится обновление земельного участка, на котором в соответствии с техническим заданием отражается рельеф местности и находящиеся на нем объекты. При работе над ней на составленный план требуемого участка наносятся все коммуникации, в том числе подземные.</w:t>
      </w:r>
    </w:p>
    <w:p w:rsidR="006E1A2C" w:rsidRPr="009259A8" w:rsidRDefault="008B5D37" w:rsidP="00484AB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 xml:space="preserve">В состав исполнительной документации </w:t>
      </w:r>
      <w:r w:rsidR="00C134BF" w:rsidRPr="009259A8">
        <w:rPr>
          <w:rFonts w:ascii="Times New Roman" w:hAnsi="Times New Roman"/>
          <w:color w:val="000000"/>
          <w:sz w:val="28"/>
          <w:szCs w:val="28"/>
        </w:rPr>
        <w:t>должно входить</w:t>
      </w:r>
      <w:r w:rsidRPr="009259A8">
        <w:rPr>
          <w:rFonts w:ascii="Times New Roman" w:hAnsi="Times New Roman"/>
          <w:color w:val="000000"/>
          <w:sz w:val="28"/>
          <w:szCs w:val="28"/>
        </w:rPr>
        <w:t>:</w:t>
      </w:r>
    </w:p>
    <w:p w:rsidR="008B5D37" w:rsidRPr="009259A8" w:rsidRDefault="008B5D37" w:rsidP="00484ABF">
      <w:pPr>
        <w:numPr>
          <w:ilvl w:val="1"/>
          <w:numId w:val="9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ситуационный план в масштабе 1:2000</w:t>
      </w:r>
    </w:p>
    <w:p w:rsidR="008B5D37" w:rsidRPr="009259A8" w:rsidRDefault="008B5D37" w:rsidP="00484ABF">
      <w:pPr>
        <w:numPr>
          <w:ilvl w:val="1"/>
          <w:numId w:val="9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топографический план в масштабе 1:500 с привязками коммуникаций к характерным точкам местности</w:t>
      </w:r>
    </w:p>
    <w:p w:rsidR="008B5D37" w:rsidRPr="009259A8" w:rsidRDefault="008B5D37" w:rsidP="00484AB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продольный профиль по оси построенной инженерной сети</w:t>
      </w:r>
    </w:p>
    <w:p w:rsidR="008B5D37" w:rsidRPr="009259A8" w:rsidRDefault="008B5D37" w:rsidP="00484AB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координат точек подземной инженерной сети (при координировании точек трассы)</w:t>
      </w:r>
    </w:p>
    <w:p w:rsidR="008B5D37" w:rsidRPr="009259A8" w:rsidRDefault="008B5D37" w:rsidP="00484A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деформациями (осадками, сдвигами, кренами и т.д.) объектов для своевременного выявления и предупреждения развития негативных природно-техногенных процессов.</w:t>
      </w:r>
    </w:p>
    <w:p w:rsidR="008B5D37" w:rsidRPr="009259A8" w:rsidRDefault="008B5D37" w:rsidP="00484AB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Геодезические измерения выполняются с использованием прецизионных цифровых нивелиров </w:t>
      </w:r>
      <w:r w:rsidR="00586631"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высокоточных тахеометров </w:t>
      </w: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8B5D37" w:rsidRPr="009259A8" w:rsidRDefault="008B5D37" w:rsidP="00484ABF">
      <w:pPr>
        <w:numPr>
          <w:ilvl w:val="0"/>
          <w:numId w:val="1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горизонтальными перемещениями;</w:t>
      </w:r>
    </w:p>
    <w:p w:rsidR="008B5D37" w:rsidRPr="009259A8" w:rsidRDefault="008B5D37" w:rsidP="00484A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вертикальными перемещениями;</w:t>
      </w:r>
    </w:p>
    <w:p w:rsidR="008B5D37" w:rsidRPr="009259A8" w:rsidRDefault="008B5D37" w:rsidP="00484A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кренами сооружений;</w:t>
      </w:r>
    </w:p>
    <w:p w:rsidR="008B5D37" w:rsidRPr="009259A8" w:rsidRDefault="008B5D37" w:rsidP="00484ABF">
      <w:pPr>
        <w:numPr>
          <w:ilvl w:val="0"/>
          <w:numId w:val="1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развитием трещин.</w:t>
      </w:r>
    </w:p>
    <w:p w:rsidR="00586631" w:rsidRPr="009259A8" w:rsidRDefault="00DF7024" w:rsidP="00484AB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исполнительн</w:t>
      </w:r>
      <w:r w:rsidRPr="009259A8">
        <w:rPr>
          <w:rFonts w:ascii="Times New Roman" w:hAnsi="Times New Roman" w:cs="Times New Roman"/>
          <w:color w:val="000000"/>
          <w:sz w:val="28"/>
          <w:szCs w:val="28"/>
        </w:rPr>
        <w:t>ой документации</w:t>
      </w: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включить м</w:t>
      </w:r>
      <w:r w:rsidR="00586631"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 обмерных работ нео</w:t>
      </w:r>
      <w:r w:rsidR="008C53F0"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бходимые для</w:t>
      </w:r>
      <w:r w:rsidR="00586631"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53F0" w:rsidRPr="009259A8" w:rsidRDefault="00586631" w:rsidP="00484ABF">
      <w:pPr>
        <w:numPr>
          <w:ilvl w:val="0"/>
          <w:numId w:val="12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работ по ремонту </w:t>
      </w:r>
      <w:r w:rsidR="00DF7024"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МГ;</w:t>
      </w:r>
    </w:p>
    <w:p w:rsidR="008C53F0" w:rsidRPr="009259A8" w:rsidRDefault="00586631" w:rsidP="00484A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точных площадей объектов</w:t>
      </w:r>
      <w:r w:rsidR="00DF7024"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7024" w:rsidRPr="009259A8" w:rsidRDefault="00586631" w:rsidP="00484ABF">
      <w:pPr>
        <w:numPr>
          <w:ilvl w:val="0"/>
          <w:numId w:val="12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фактической площади аренды </w:t>
      </w:r>
      <w:r w:rsidR="00DF7024" w:rsidRPr="009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и объектов.</w:t>
      </w:r>
    </w:p>
    <w:p w:rsidR="00DF7024" w:rsidRPr="009259A8" w:rsidRDefault="00DF7024" w:rsidP="00484AB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259A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результате выполненных геодезических работ формируется технический отчет, содержащий схемы планово-высотных геодезических сетей, материалы полевых измерений, уравнивания и оценки точности, каталоги координат и высот в требуемых системах.</w:t>
      </w:r>
    </w:p>
    <w:p w:rsidR="008B5D37" w:rsidRPr="009259A8" w:rsidRDefault="00DF7024" w:rsidP="00484ABF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 обязательном порядке проводится полевой контроль и приемка материалов геодезических работ специалистами Заказчика</w:t>
      </w:r>
    </w:p>
    <w:p w:rsidR="001A24E5" w:rsidRPr="009259A8" w:rsidRDefault="00C6341B" w:rsidP="00484ABF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 о</w:t>
      </w:r>
      <w:r w:rsidR="001A24E5"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тчетные материалы включ</w:t>
      </w:r>
      <w:r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ить</w:t>
      </w:r>
      <w:r w:rsidR="001A24E5"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программ</w:t>
      </w:r>
      <w:r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у</w:t>
      </w:r>
      <w:r w:rsidR="001A24E5"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работ.</w:t>
      </w:r>
    </w:p>
    <w:p w:rsidR="001A24E5" w:rsidRPr="009259A8" w:rsidRDefault="001A24E5" w:rsidP="00484ABF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 отчете привести сведения по метрологическому обеспечению применяемых приборов и оборудования (копии свидетельств).</w:t>
      </w:r>
    </w:p>
    <w:p w:rsidR="001A24E5" w:rsidRPr="009259A8" w:rsidRDefault="001A24E5" w:rsidP="00484ABF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По мере готовности</w:t>
      </w:r>
      <w:r w:rsidR="0067119D"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промежуточные материалы передавать в электронном виде в соответствии с графиком выполнения работ.</w:t>
      </w:r>
    </w:p>
    <w:p w:rsidR="003B35CD" w:rsidRPr="009259A8" w:rsidRDefault="003B35CD" w:rsidP="00DF702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2E690D" w:rsidRPr="009259A8" w:rsidRDefault="002E690D" w:rsidP="003B35C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259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Техника безопасности при проведении работ</w:t>
      </w:r>
    </w:p>
    <w:p w:rsidR="0098496C" w:rsidRPr="009259A8" w:rsidRDefault="0098496C" w:rsidP="00484ABF">
      <w:pPr>
        <w:pStyle w:val="a5"/>
        <w:numPr>
          <w:ilvl w:val="0"/>
          <w:numId w:val="4"/>
        </w:numPr>
        <w:shd w:val="clear" w:color="auto" w:fill="FFFFFF"/>
        <w:spacing w:after="150" w:line="330" w:lineRule="atLeast"/>
        <w:ind w:left="284" w:hanging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 xml:space="preserve">При проведении работ </w:t>
      </w:r>
      <w:r w:rsidR="00E75AAA" w:rsidRPr="009259A8">
        <w:rPr>
          <w:rFonts w:ascii="Times New Roman" w:hAnsi="Times New Roman"/>
          <w:color w:val="000000"/>
          <w:sz w:val="28"/>
          <w:szCs w:val="28"/>
        </w:rPr>
        <w:t>Участник (Подрядчик)</w:t>
      </w:r>
      <w:r w:rsidRPr="009259A8"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B06AE5" w:rsidRPr="009259A8" w:rsidRDefault="00B06AE5" w:rsidP="00484ABF">
      <w:pPr>
        <w:pStyle w:val="a5"/>
        <w:numPr>
          <w:ilvl w:val="0"/>
          <w:numId w:val="8"/>
        </w:numPr>
        <w:shd w:val="clear" w:color="auto" w:fill="FFFFFF"/>
        <w:spacing w:after="150" w:line="330" w:lineRule="atLeast"/>
        <w:ind w:left="284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соблюдать Федеральные нормы и правила в области промышленной безопасности «Правила безопасности в нефтяной и газовой промышленности», утвержденные Приказом Федеральной службы по экологическому, технологическому и атомному надзору от 12.03.2013</w:t>
      </w:r>
      <w:r w:rsidR="003C24B6"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259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г № 101;</w:t>
      </w:r>
    </w:p>
    <w:p w:rsidR="0098496C" w:rsidRPr="009259A8" w:rsidRDefault="00B06AE5" w:rsidP="00484ABF">
      <w:pPr>
        <w:pStyle w:val="a5"/>
        <w:numPr>
          <w:ilvl w:val="0"/>
          <w:numId w:val="5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о</w:t>
      </w:r>
      <w:r w:rsidR="0098496C" w:rsidRPr="009259A8">
        <w:rPr>
          <w:rFonts w:ascii="Times New Roman" w:hAnsi="Times New Roman"/>
          <w:color w:val="000000"/>
          <w:sz w:val="28"/>
          <w:szCs w:val="28"/>
        </w:rPr>
        <w:t>беспечить организацию прибытия персонала при наличии письменного распоряжения на проведение работ</w:t>
      </w:r>
      <w:r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98496C" w:rsidRPr="009259A8" w:rsidRDefault="00B06AE5" w:rsidP="00484ABF">
      <w:pPr>
        <w:pStyle w:val="a5"/>
        <w:numPr>
          <w:ilvl w:val="0"/>
          <w:numId w:val="5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="0098496C" w:rsidRPr="009259A8">
        <w:rPr>
          <w:rFonts w:ascii="Times New Roman" w:hAnsi="Times New Roman"/>
          <w:color w:val="000000"/>
          <w:sz w:val="28"/>
          <w:szCs w:val="28"/>
        </w:rPr>
        <w:t xml:space="preserve">беспечить прохождение всех видов инструктажей по технике безопасности и пожарной безопасности и выполнение мероприятий </w:t>
      </w:r>
      <w:r w:rsidRPr="009259A8">
        <w:rPr>
          <w:rFonts w:ascii="Times New Roman" w:hAnsi="Times New Roman"/>
          <w:color w:val="000000"/>
          <w:sz w:val="28"/>
          <w:szCs w:val="28"/>
        </w:rPr>
        <w:t>по безопасной организации работ;</w:t>
      </w:r>
    </w:p>
    <w:p w:rsidR="0098496C" w:rsidRPr="009259A8" w:rsidRDefault="00B06AE5" w:rsidP="00484ABF">
      <w:pPr>
        <w:pStyle w:val="a5"/>
        <w:numPr>
          <w:ilvl w:val="0"/>
          <w:numId w:val="5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п</w:t>
      </w:r>
      <w:r w:rsidR="0098496C" w:rsidRPr="009259A8">
        <w:rPr>
          <w:rFonts w:ascii="Times New Roman" w:hAnsi="Times New Roman"/>
          <w:color w:val="000000"/>
          <w:sz w:val="28"/>
          <w:szCs w:val="28"/>
        </w:rPr>
        <w:t>роизводить работы только при наличии письменного разрешения на работу в охранной зоне магистральных газопроводов</w:t>
      </w:r>
      <w:r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98496C" w:rsidRPr="009259A8" w:rsidRDefault="00B06AE5" w:rsidP="00484ABF">
      <w:pPr>
        <w:pStyle w:val="a5"/>
        <w:numPr>
          <w:ilvl w:val="0"/>
          <w:numId w:val="5"/>
        </w:numPr>
        <w:shd w:val="clear" w:color="auto" w:fill="FFFFFF"/>
        <w:spacing w:after="0" w:line="330" w:lineRule="atLeast"/>
        <w:ind w:left="284" w:hanging="1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п</w:t>
      </w:r>
      <w:r w:rsidR="0098496C" w:rsidRPr="009259A8">
        <w:rPr>
          <w:rFonts w:ascii="Times New Roman" w:hAnsi="Times New Roman"/>
          <w:color w:val="000000"/>
          <w:sz w:val="28"/>
          <w:szCs w:val="28"/>
        </w:rPr>
        <w:t>ри выполнении работ на объектах руководствоваться правилами безопасности, утвержденными федеральной службой по экологическому, технологическому (в соответствии с номенклатурой опасных</w:t>
      </w:r>
      <w:r w:rsidR="00E215FB" w:rsidRPr="009259A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tooltip="Производственная недвижимость" w:history="1">
        <w:r w:rsidR="0098496C" w:rsidRPr="009259A8">
          <w:rPr>
            <w:rFonts w:ascii="Times New Roman" w:hAnsi="Times New Roman"/>
            <w:sz w:val="28"/>
            <w:szCs w:val="28"/>
            <w:bdr w:val="none" w:sz="0" w:space="0" w:color="auto" w:frame="1"/>
          </w:rPr>
          <w:t>производственных объектов</w:t>
        </w:r>
      </w:hyperlink>
      <w:r w:rsidR="0098496C" w:rsidRPr="009259A8">
        <w:rPr>
          <w:rFonts w:ascii="Times New Roman" w:hAnsi="Times New Roman"/>
          <w:sz w:val="28"/>
          <w:szCs w:val="28"/>
        </w:rPr>
        <w:t>)</w:t>
      </w:r>
      <w:r w:rsidRPr="009259A8">
        <w:rPr>
          <w:rFonts w:ascii="Times New Roman" w:hAnsi="Times New Roman"/>
          <w:sz w:val="28"/>
          <w:szCs w:val="28"/>
        </w:rPr>
        <w:t>;</w:t>
      </w:r>
    </w:p>
    <w:p w:rsidR="0098496C" w:rsidRPr="009259A8" w:rsidRDefault="00B06AE5" w:rsidP="00484ABF">
      <w:pPr>
        <w:pStyle w:val="a5"/>
        <w:numPr>
          <w:ilvl w:val="0"/>
          <w:numId w:val="5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в</w:t>
      </w:r>
      <w:r w:rsidR="0098496C" w:rsidRPr="009259A8">
        <w:rPr>
          <w:rFonts w:ascii="Times New Roman" w:hAnsi="Times New Roman"/>
          <w:color w:val="000000"/>
          <w:sz w:val="28"/>
          <w:szCs w:val="28"/>
        </w:rPr>
        <w:t>ыполнять требования инструкций охране труда и технике безопасности эксплуатирующей организации</w:t>
      </w:r>
      <w:r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98496C" w:rsidRPr="009259A8" w:rsidRDefault="00B06AE5" w:rsidP="00484ABF">
      <w:pPr>
        <w:pStyle w:val="a5"/>
        <w:numPr>
          <w:ilvl w:val="0"/>
          <w:numId w:val="5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п</w:t>
      </w:r>
      <w:r w:rsidR="0098496C" w:rsidRPr="009259A8">
        <w:rPr>
          <w:rFonts w:ascii="Times New Roman" w:hAnsi="Times New Roman"/>
          <w:color w:val="000000"/>
          <w:sz w:val="28"/>
          <w:szCs w:val="28"/>
        </w:rPr>
        <w:t>ри выполнении работ пользоваться средствами индивидуальной защиты и спецодеждой</w:t>
      </w:r>
      <w:r w:rsidRPr="009259A8">
        <w:rPr>
          <w:rFonts w:ascii="Times New Roman" w:hAnsi="Times New Roman"/>
          <w:color w:val="000000"/>
          <w:sz w:val="28"/>
          <w:szCs w:val="28"/>
        </w:rPr>
        <w:t>;</w:t>
      </w:r>
    </w:p>
    <w:p w:rsidR="0098496C" w:rsidRPr="009259A8" w:rsidRDefault="00B06AE5" w:rsidP="00484ABF">
      <w:pPr>
        <w:pStyle w:val="a5"/>
        <w:numPr>
          <w:ilvl w:val="0"/>
          <w:numId w:val="5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о</w:t>
      </w:r>
      <w:r w:rsidR="0098496C" w:rsidRPr="009259A8">
        <w:rPr>
          <w:rFonts w:ascii="Times New Roman" w:hAnsi="Times New Roman"/>
          <w:color w:val="000000"/>
          <w:sz w:val="28"/>
          <w:szCs w:val="28"/>
        </w:rPr>
        <w:t>беспечить проведение работ только в дневное время.</w:t>
      </w:r>
    </w:p>
    <w:p w:rsidR="0098496C" w:rsidRPr="009259A8" w:rsidRDefault="0098496C" w:rsidP="00484ABF">
      <w:pPr>
        <w:pStyle w:val="a5"/>
        <w:numPr>
          <w:ilvl w:val="0"/>
          <w:numId w:val="4"/>
        </w:numPr>
        <w:shd w:val="clear" w:color="auto" w:fill="FFFFFF"/>
        <w:spacing w:after="150" w:line="330" w:lineRule="atLeast"/>
        <w:ind w:left="284" w:hanging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Немедленно прекратить работы:</w:t>
      </w:r>
    </w:p>
    <w:p w:rsidR="0098496C" w:rsidRPr="009259A8" w:rsidRDefault="0098496C" w:rsidP="00484ABF">
      <w:pPr>
        <w:pStyle w:val="a5"/>
        <w:numPr>
          <w:ilvl w:val="0"/>
          <w:numId w:val="5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при сигнале, извещающем об аварии, при повышении концентрации газа более 20 % от нижней концентрации предела взрываемости;</w:t>
      </w:r>
    </w:p>
    <w:p w:rsidR="0098496C" w:rsidRPr="009259A8" w:rsidRDefault="0098496C" w:rsidP="00484ABF">
      <w:pPr>
        <w:pStyle w:val="a5"/>
        <w:numPr>
          <w:ilvl w:val="0"/>
          <w:numId w:val="5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при появлении признаков отравления, ухудшения собственного самочувствия или обнаружения недомогания участников работ;</w:t>
      </w:r>
    </w:p>
    <w:p w:rsidR="0098496C" w:rsidRPr="009259A8" w:rsidRDefault="0098496C" w:rsidP="00484ABF">
      <w:pPr>
        <w:pStyle w:val="a5"/>
        <w:numPr>
          <w:ilvl w:val="0"/>
          <w:numId w:val="5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при указании представителя работников эксплуатирующей организации;</w:t>
      </w:r>
    </w:p>
    <w:p w:rsidR="0098496C" w:rsidRPr="009259A8" w:rsidRDefault="0098496C" w:rsidP="00484AB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в других случаях, предусмотренных инструкцией или нарядом-допуском эксплуатирующей организации.</w:t>
      </w:r>
    </w:p>
    <w:p w:rsidR="00C00D85" w:rsidRPr="009259A8" w:rsidRDefault="00C00D85" w:rsidP="00C00D85">
      <w:pPr>
        <w:shd w:val="clear" w:color="auto" w:fill="FFFFFF"/>
        <w:spacing w:after="0" w:line="240" w:lineRule="auto"/>
        <w:ind w:left="-1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E6A61" w:rsidRPr="009259A8" w:rsidRDefault="005F4004" w:rsidP="005F40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259A8">
        <w:rPr>
          <w:rFonts w:ascii="Times New Roman" w:hAnsi="Times New Roman"/>
          <w:b/>
          <w:color w:val="000000"/>
          <w:sz w:val="28"/>
          <w:szCs w:val="28"/>
        </w:rPr>
        <w:t>Требования к результату работ.</w:t>
      </w:r>
    </w:p>
    <w:p w:rsidR="006C44B9" w:rsidRPr="009259A8" w:rsidRDefault="006C44B9" w:rsidP="00484ABF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Результаты оформляются отчетами («Отчетная документация по результатам геодезической съемки трассы»), предоставляемых Заказчику работ на согласование и подпись.</w:t>
      </w:r>
    </w:p>
    <w:p w:rsidR="00447DA2" w:rsidRPr="009259A8" w:rsidRDefault="006C44B9" w:rsidP="00447DA2">
      <w:pPr>
        <w:pStyle w:val="Default"/>
        <w:tabs>
          <w:tab w:val="left" w:pos="-1276"/>
          <w:tab w:val="left" w:pos="0"/>
          <w:tab w:val="left" w:pos="142"/>
        </w:tabs>
        <w:ind w:left="284"/>
        <w:rPr>
          <w:rStyle w:val="a4"/>
          <w:b w:val="0"/>
          <w:sz w:val="28"/>
          <w:szCs w:val="28"/>
        </w:rPr>
      </w:pPr>
      <w:r w:rsidRPr="009259A8">
        <w:rPr>
          <w:rStyle w:val="a4"/>
          <w:b w:val="0"/>
          <w:sz w:val="28"/>
          <w:szCs w:val="28"/>
        </w:rPr>
        <w:t>-</w:t>
      </w:r>
      <w:r w:rsidRPr="009259A8">
        <w:rPr>
          <w:rStyle w:val="a4"/>
          <w:b w:val="0"/>
          <w:sz w:val="28"/>
          <w:szCs w:val="28"/>
        </w:rPr>
        <w:tab/>
        <w:t>Технический отчет по результатам геодезической съемки трассы, должен содержать следующие основные разделы:</w:t>
      </w:r>
    </w:p>
    <w:p w:rsidR="00447DA2" w:rsidRPr="009259A8" w:rsidRDefault="00447DA2" w:rsidP="00484AB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 xml:space="preserve">Вся отчетная документация готовится в </w:t>
      </w:r>
      <w:r w:rsidR="00104E70" w:rsidRPr="009259A8">
        <w:rPr>
          <w:rFonts w:ascii="Times New Roman" w:hAnsi="Times New Roman"/>
          <w:color w:val="000000"/>
          <w:sz w:val="28"/>
          <w:szCs w:val="28"/>
        </w:rPr>
        <w:t>двух</w:t>
      </w:r>
      <w:r w:rsidRPr="009259A8">
        <w:rPr>
          <w:rFonts w:ascii="Times New Roman" w:hAnsi="Times New Roman"/>
          <w:color w:val="000000"/>
          <w:sz w:val="28"/>
          <w:szCs w:val="28"/>
        </w:rPr>
        <w:t xml:space="preserve"> экземплярах</w:t>
      </w:r>
      <w:r w:rsidR="00455068" w:rsidRPr="009259A8">
        <w:rPr>
          <w:rFonts w:ascii="Times New Roman" w:hAnsi="Times New Roman"/>
          <w:color w:val="000000"/>
          <w:sz w:val="28"/>
          <w:szCs w:val="28"/>
        </w:rPr>
        <w:t>, которые передаю</w:t>
      </w:r>
      <w:r w:rsidRPr="009259A8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7D6DDE" w:rsidRPr="009259A8">
        <w:rPr>
          <w:rFonts w:ascii="Times New Roman" w:hAnsi="Times New Roman"/>
          <w:color w:val="000000"/>
          <w:sz w:val="28"/>
          <w:szCs w:val="28"/>
        </w:rPr>
        <w:t>Заказчику</w:t>
      </w:r>
      <w:r w:rsidRPr="009259A8">
        <w:rPr>
          <w:rFonts w:ascii="Times New Roman" w:hAnsi="Times New Roman"/>
          <w:color w:val="000000"/>
          <w:sz w:val="28"/>
          <w:szCs w:val="28"/>
        </w:rPr>
        <w:t>.</w:t>
      </w:r>
    </w:p>
    <w:p w:rsidR="00484ABF" w:rsidRPr="009259A8" w:rsidRDefault="002510AA" w:rsidP="00484AB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С</w:t>
      </w:r>
      <w:r w:rsidR="00447DA2" w:rsidRPr="009259A8">
        <w:rPr>
          <w:rFonts w:ascii="Times New Roman" w:hAnsi="Times New Roman"/>
          <w:color w:val="000000"/>
          <w:sz w:val="28"/>
          <w:szCs w:val="28"/>
        </w:rPr>
        <w:t xml:space="preserve">остав комплекта </w:t>
      </w:r>
      <w:r w:rsidR="00484ABF" w:rsidRPr="009259A8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 w:rsidRPr="009259A8">
        <w:rPr>
          <w:rFonts w:ascii="Times New Roman" w:hAnsi="Times New Roman"/>
          <w:color w:val="000000"/>
          <w:sz w:val="28"/>
          <w:szCs w:val="28"/>
        </w:rPr>
        <w:t>геодезической съемки трассы должен содержать:</w:t>
      </w:r>
    </w:p>
    <w:p w:rsidR="00484ABF" w:rsidRPr="009259A8" w:rsidRDefault="00447DA2" w:rsidP="00484AB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4ABF" w:rsidRPr="009259A8">
        <w:rPr>
          <w:rFonts w:ascii="Times New Roman" w:hAnsi="Times New Roman"/>
          <w:color w:val="000000"/>
          <w:sz w:val="28"/>
          <w:szCs w:val="28"/>
        </w:rPr>
        <w:t>Титульный лист.</w:t>
      </w:r>
    </w:p>
    <w:p w:rsidR="00484ABF" w:rsidRPr="009259A8" w:rsidRDefault="00484ABF" w:rsidP="00484AB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Пояснительная записка в произвольной форме, раскрывающая содержание проведенных работ и условия их проведения с приложением заполненных и подписанных форм.</w:t>
      </w:r>
    </w:p>
    <w:p w:rsidR="00484ABF" w:rsidRPr="009259A8" w:rsidRDefault="00484ABF" w:rsidP="00484AB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Материалы переписки (если они имеют существенное отношение к производству геодезической съемки) по предоставлению разрешений на работы в охранной зоне магистрального трубопровода в хронологии ее составления.</w:t>
      </w:r>
    </w:p>
    <w:p w:rsidR="00484ABF" w:rsidRPr="009259A8" w:rsidRDefault="00484ABF" w:rsidP="00484AB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Материалы других переписок (если они имеют существенное отношение к производству геодезической съемки) в хронологии ее составления.</w:t>
      </w:r>
    </w:p>
    <w:p w:rsidR="00484ABF" w:rsidRPr="009259A8" w:rsidRDefault="00484ABF" w:rsidP="00484AB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Разрешение на производство работ в охранной зоне трубопровода.</w:t>
      </w:r>
    </w:p>
    <w:p w:rsidR="00E15533" w:rsidRPr="009259A8" w:rsidRDefault="00E15533" w:rsidP="00484AB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Фактическое плановое положение трубопровода.</w:t>
      </w:r>
    </w:p>
    <w:p w:rsidR="00E15533" w:rsidRPr="009259A8" w:rsidRDefault="00E15533" w:rsidP="00484AB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Наличие и характер посторонних об</w:t>
      </w:r>
      <w:r w:rsidR="00311B93" w:rsidRPr="009259A8">
        <w:rPr>
          <w:rFonts w:ascii="Times New Roman" w:hAnsi="Times New Roman"/>
          <w:color w:val="000000"/>
          <w:sz w:val="28"/>
          <w:szCs w:val="28"/>
        </w:rPr>
        <w:t>ъ</w:t>
      </w:r>
      <w:r w:rsidRPr="009259A8">
        <w:rPr>
          <w:rFonts w:ascii="Times New Roman" w:hAnsi="Times New Roman"/>
          <w:color w:val="000000"/>
          <w:sz w:val="28"/>
          <w:szCs w:val="28"/>
        </w:rPr>
        <w:t>ектов (предметов) в охранной зоне.</w:t>
      </w:r>
    </w:p>
    <w:p w:rsidR="00E15533" w:rsidRPr="009259A8" w:rsidRDefault="00E15533" w:rsidP="00484AB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Наличие и состояние ограждений крановых узлов, информационных знаков, КИПов.</w:t>
      </w:r>
    </w:p>
    <w:p w:rsidR="00E15533" w:rsidRPr="009259A8" w:rsidRDefault="00E15533" w:rsidP="00484AB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lastRenderedPageBreak/>
        <w:t>Наличие и состояние реперов топографической основы.</w:t>
      </w:r>
    </w:p>
    <w:p w:rsidR="00484ABF" w:rsidRPr="009259A8" w:rsidRDefault="00484ABF" w:rsidP="00484AB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Чертежи топографического плана</w:t>
      </w:r>
    </w:p>
    <w:p w:rsidR="00484ABF" w:rsidRPr="009259A8" w:rsidRDefault="00484ABF" w:rsidP="00484AB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Другие, поясняющие схемы и чертежи могут быть выполнены в других графических форматах, например, *.vsd (Microsoft Visio Drawing), Компас 3D-15 или *.dwg (AutoCAD14, 2000).</w:t>
      </w:r>
    </w:p>
    <w:p w:rsidR="00484ABF" w:rsidRPr="009259A8" w:rsidRDefault="00484ABF" w:rsidP="00484AB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Таблицы с результатами промеров, ЗБ-изображения местности, а также текстовые файлы, описывающие особенности построения графиков, схем и чертежей предоставляются на электронных носителях.</w:t>
      </w:r>
    </w:p>
    <w:p w:rsidR="00484ABF" w:rsidRPr="009259A8" w:rsidRDefault="00447DA2" w:rsidP="00484AB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Топографические план</w:t>
      </w:r>
      <w:r w:rsidR="00484ABF" w:rsidRPr="009259A8">
        <w:rPr>
          <w:rFonts w:ascii="Times New Roman" w:hAnsi="Times New Roman"/>
          <w:color w:val="000000"/>
          <w:sz w:val="28"/>
          <w:szCs w:val="28"/>
        </w:rPr>
        <w:t>ы</w:t>
      </w:r>
      <w:r w:rsidRPr="009259A8">
        <w:rPr>
          <w:rFonts w:ascii="Times New Roman" w:hAnsi="Times New Roman"/>
          <w:color w:val="000000"/>
          <w:sz w:val="28"/>
          <w:szCs w:val="28"/>
        </w:rPr>
        <w:t xml:space="preserve"> и продольные профиля должны представляться в </w:t>
      </w:r>
      <w:r w:rsidR="004E04EA" w:rsidRPr="009259A8">
        <w:rPr>
          <w:rFonts w:ascii="Times New Roman" w:hAnsi="Times New Roman"/>
          <w:color w:val="000000"/>
          <w:sz w:val="28"/>
          <w:szCs w:val="28"/>
        </w:rPr>
        <w:t>электронных и бумажных форматах</w:t>
      </w:r>
      <w:r w:rsidR="00484ABF" w:rsidRPr="009259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7DA2" w:rsidRPr="009259A8" w:rsidRDefault="00447DA2" w:rsidP="00484AB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Направляемые материалы, должны быть представлены твердыми копиями на бумажном носителе и электронной версией в выше перечисленных форматах.</w:t>
      </w:r>
    </w:p>
    <w:p w:rsidR="00447DA2" w:rsidRPr="009259A8" w:rsidRDefault="00447DA2" w:rsidP="00484AB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Состав отчетов, назначенных для хранения в архиве должны содержать полный комплект документации.</w:t>
      </w:r>
    </w:p>
    <w:p w:rsidR="002F5A87" w:rsidRPr="009259A8" w:rsidRDefault="002F5A87" w:rsidP="002F5A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48E5" w:rsidRPr="009259A8" w:rsidRDefault="00C748E5" w:rsidP="00C748E5">
      <w:pPr>
        <w:pStyle w:val="a5"/>
        <w:widowControl w:val="0"/>
        <w:numPr>
          <w:ilvl w:val="0"/>
          <w:numId w:val="1"/>
        </w:numPr>
        <w:tabs>
          <w:tab w:val="left" w:pos="-425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59A8">
        <w:rPr>
          <w:rFonts w:ascii="Times New Roman" w:hAnsi="Times New Roman"/>
          <w:b/>
          <w:bCs/>
          <w:color w:val="000000"/>
          <w:sz w:val="28"/>
          <w:szCs w:val="28"/>
        </w:rPr>
        <w:t>Гарантии качества.</w:t>
      </w:r>
    </w:p>
    <w:p w:rsidR="00C748E5" w:rsidRPr="009259A8" w:rsidRDefault="001D1659" w:rsidP="00484AB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Участник (Подрядчик)</w:t>
      </w:r>
      <w:r w:rsidR="00C748E5" w:rsidRPr="009259A8">
        <w:rPr>
          <w:rFonts w:ascii="Times New Roman" w:hAnsi="Times New Roman"/>
          <w:color w:val="000000"/>
          <w:sz w:val="28"/>
          <w:szCs w:val="28"/>
        </w:rPr>
        <w:t xml:space="preserve"> гарантирует, что проектно-изыскательские работы будут выполнены в объеме и в сроки, предусмотренные Договором, на основе новейших достижений в области проектирования и строительства, известных и доступных Подрядчику в период работы по Договору.</w:t>
      </w:r>
    </w:p>
    <w:p w:rsidR="00C748E5" w:rsidRPr="009259A8" w:rsidRDefault="001D1659" w:rsidP="00484AB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Участник (Подрядчик)</w:t>
      </w:r>
      <w:r w:rsidR="00C748E5" w:rsidRPr="009259A8">
        <w:rPr>
          <w:rFonts w:ascii="Times New Roman" w:hAnsi="Times New Roman"/>
          <w:color w:val="000000"/>
          <w:sz w:val="28"/>
          <w:szCs w:val="28"/>
        </w:rPr>
        <w:t xml:space="preserve"> гарантирует Заказчику отсутствие у третьих лиц права воспрепятствовать выполнению работ или ограничивать их выполнение на основе подготовленной </w:t>
      </w:r>
      <w:r w:rsidRPr="009259A8">
        <w:rPr>
          <w:rFonts w:ascii="Times New Roman" w:hAnsi="Times New Roman"/>
          <w:color w:val="000000"/>
          <w:sz w:val="28"/>
          <w:szCs w:val="28"/>
        </w:rPr>
        <w:t>Участником (</w:t>
      </w:r>
      <w:r w:rsidR="00C748E5" w:rsidRPr="009259A8">
        <w:rPr>
          <w:rFonts w:ascii="Times New Roman" w:hAnsi="Times New Roman"/>
          <w:color w:val="000000"/>
          <w:sz w:val="28"/>
          <w:szCs w:val="28"/>
        </w:rPr>
        <w:t>Подрядчиком</w:t>
      </w:r>
      <w:r w:rsidRPr="009259A8">
        <w:rPr>
          <w:rFonts w:ascii="Times New Roman" w:hAnsi="Times New Roman"/>
          <w:color w:val="000000"/>
          <w:sz w:val="28"/>
          <w:szCs w:val="28"/>
        </w:rPr>
        <w:t>)</w:t>
      </w:r>
      <w:r w:rsidR="00C748E5" w:rsidRPr="009259A8">
        <w:rPr>
          <w:rFonts w:ascii="Times New Roman" w:hAnsi="Times New Roman"/>
          <w:color w:val="000000"/>
          <w:sz w:val="28"/>
          <w:szCs w:val="28"/>
        </w:rPr>
        <w:t xml:space="preserve"> Технической документации.</w:t>
      </w:r>
    </w:p>
    <w:p w:rsidR="00EE6A61" w:rsidRPr="009259A8" w:rsidRDefault="00C748E5" w:rsidP="00484AB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 xml:space="preserve">При обнаружении недостатков в Технической документации или в Материалах инженерных изысканий </w:t>
      </w:r>
      <w:r w:rsidR="001D1659" w:rsidRPr="009259A8">
        <w:rPr>
          <w:rFonts w:ascii="Times New Roman" w:hAnsi="Times New Roman"/>
          <w:color w:val="000000"/>
          <w:sz w:val="28"/>
          <w:szCs w:val="28"/>
        </w:rPr>
        <w:t>Участник (</w:t>
      </w:r>
      <w:r w:rsidRPr="009259A8">
        <w:rPr>
          <w:rFonts w:ascii="Times New Roman" w:hAnsi="Times New Roman"/>
          <w:color w:val="000000"/>
          <w:sz w:val="28"/>
          <w:szCs w:val="28"/>
        </w:rPr>
        <w:t>Подрядчик</w:t>
      </w:r>
      <w:r w:rsidR="001D1659" w:rsidRPr="009259A8">
        <w:rPr>
          <w:rFonts w:ascii="Times New Roman" w:hAnsi="Times New Roman"/>
          <w:color w:val="000000"/>
          <w:sz w:val="28"/>
          <w:szCs w:val="28"/>
        </w:rPr>
        <w:t>)</w:t>
      </w:r>
      <w:r w:rsidRPr="009259A8">
        <w:rPr>
          <w:rFonts w:ascii="Times New Roman" w:hAnsi="Times New Roman"/>
          <w:color w:val="000000"/>
          <w:sz w:val="28"/>
          <w:szCs w:val="28"/>
        </w:rPr>
        <w:t xml:space="preserve"> самостоятельно, либо по требованию Заказчика обязан безвозмездно переделать Техническую документацию и соответственно произвести необходимые дополнительные проектно-изыскательские работы, а также возместить Заказчику причиненные убытки.</w:t>
      </w:r>
    </w:p>
    <w:p w:rsidR="00C748E5" w:rsidRPr="009259A8" w:rsidRDefault="00C748E5" w:rsidP="00C74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8496C" w:rsidRPr="009259A8" w:rsidRDefault="003B619D" w:rsidP="00484ABF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b/>
          <w:sz w:val="28"/>
          <w:szCs w:val="28"/>
        </w:rPr>
        <w:t>Требования к выполнению работ установлены следующими нормативными правилами</w:t>
      </w:r>
      <w:r w:rsidR="0098496C" w:rsidRPr="009259A8">
        <w:rPr>
          <w:rFonts w:ascii="Times New Roman" w:hAnsi="Times New Roman"/>
          <w:color w:val="000000"/>
          <w:sz w:val="28"/>
          <w:szCs w:val="28"/>
        </w:rPr>
        <w:t>:</w:t>
      </w:r>
    </w:p>
    <w:p w:rsidR="007C04D6" w:rsidRPr="0049545F" w:rsidRDefault="007C04D6" w:rsidP="004954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ГОСТ 12.4.026-2015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</w:r>
    </w:p>
    <w:p w:rsidR="0098496C" w:rsidRPr="009259A8" w:rsidRDefault="0098496C" w:rsidP="007C04D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СТО Газпром 2-3. «Положение по организации и проведению контроля за соблюдением требований промышленной безопасности и обеспечением работоспособности объектов Единой системы</w:t>
      </w:r>
      <w:r w:rsidR="00D920BA" w:rsidRPr="009259A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tooltip="Газоснабжение" w:history="1">
        <w:r w:rsidRPr="009259A8">
          <w:rPr>
            <w:rFonts w:ascii="Times New Roman" w:hAnsi="Times New Roman"/>
            <w:sz w:val="28"/>
            <w:szCs w:val="28"/>
            <w:bdr w:val="none" w:sz="0" w:space="0" w:color="auto" w:frame="1"/>
          </w:rPr>
          <w:t>газоснабжения</w:t>
        </w:r>
      </w:hyperlink>
      <w:r w:rsidRPr="009259A8">
        <w:rPr>
          <w:rFonts w:ascii="Times New Roman" w:hAnsi="Times New Roman"/>
          <w:sz w:val="28"/>
          <w:szCs w:val="28"/>
        </w:rPr>
        <w:t>.</w:t>
      </w:r>
    </w:p>
    <w:p w:rsidR="0098496C" w:rsidRPr="009259A8" w:rsidRDefault="0098496C" w:rsidP="00484AB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СТО Газпром 2-3. «Правила эксплуатации магистральных газопроводов».</w:t>
      </w:r>
    </w:p>
    <w:p w:rsidR="0098496C" w:rsidRPr="009259A8" w:rsidRDefault="0098496C" w:rsidP="00484AB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Р Газпром 2-2. «Методика наземного комплексного технического диагностирования пересечений трубопроводов».</w:t>
      </w:r>
    </w:p>
    <w:p w:rsidR="0098496C" w:rsidRPr="009259A8" w:rsidRDefault="0098496C" w:rsidP="00484AB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РД 51-1-98 «Методика оперативной компьютерной диагностики локальных участков газопроводов с использованием магнитной памяти металла» М.1998.</w:t>
      </w:r>
    </w:p>
    <w:p w:rsidR="0098496C" w:rsidRPr="009259A8" w:rsidRDefault="0098496C" w:rsidP="00484AB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Федеральный закон от 01.01.01 г. N 116-ФЗ «О промышленной безопасности опасных производственных объектов».</w:t>
      </w:r>
    </w:p>
    <w:p w:rsidR="0098496C" w:rsidRPr="009259A8" w:rsidRDefault="0098496C" w:rsidP="00484AB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9A8">
        <w:rPr>
          <w:rFonts w:ascii="Times New Roman" w:hAnsi="Times New Roman"/>
          <w:sz w:val="28"/>
          <w:szCs w:val="28"/>
        </w:rPr>
        <w:t>Федеральный закон от 01.01.01 N 7-ФЗ «Об </w:t>
      </w:r>
      <w:hyperlink r:id="rId13" w:tooltip="Экология и охрана окружающей среды" w:history="1">
        <w:r w:rsidRPr="009259A8">
          <w:rPr>
            <w:rFonts w:ascii="Times New Roman" w:hAnsi="Times New Roman"/>
            <w:sz w:val="28"/>
            <w:szCs w:val="28"/>
            <w:bdr w:val="none" w:sz="0" w:space="0" w:color="auto" w:frame="1"/>
          </w:rPr>
          <w:t>охране окружающей среды</w:t>
        </w:r>
      </w:hyperlink>
      <w:r w:rsidRPr="009259A8">
        <w:rPr>
          <w:rFonts w:ascii="Times New Roman" w:hAnsi="Times New Roman"/>
          <w:sz w:val="28"/>
          <w:szCs w:val="28"/>
        </w:rPr>
        <w:t>».</w:t>
      </w:r>
    </w:p>
    <w:p w:rsidR="0098496C" w:rsidRPr="009259A8" w:rsidRDefault="0098496C" w:rsidP="00484AB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Федеральный закон от 01.01.01 «О пожарной безопасности».</w:t>
      </w:r>
    </w:p>
    <w:p w:rsidR="0098496C" w:rsidRPr="009259A8" w:rsidRDefault="0098496C" w:rsidP="00484AB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59A8">
        <w:rPr>
          <w:rFonts w:ascii="Times New Roman" w:hAnsi="Times New Roman"/>
          <w:color w:val="000000"/>
          <w:sz w:val="28"/>
          <w:szCs w:val="28"/>
        </w:rPr>
        <w:t>Земельный кодекс Российской Федерации от 01.01.01 года </w:t>
      </w:r>
    </w:p>
    <w:p w:rsidR="00351C9B" w:rsidRPr="009259A8" w:rsidRDefault="00351C9B" w:rsidP="003F794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9A8">
        <w:rPr>
          <w:rFonts w:ascii="Times New Roman" w:hAnsi="Times New Roman"/>
          <w:sz w:val="28"/>
          <w:szCs w:val="28"/>
        </w:rPr>
        <w:lastRenderedPageBreak/>
        <w:t>ГОСТ 21.302-96. СПДС. Условные графические обозначения в документации по инженерно-геологическим изысканиям.</w:t>
      </w:r>
    </w:p>
    <w:p w:rsidR="00351C9B" w:rsidRPr="009259A8" w:rsidRDefault="00351C9B" w:rsidP="003F794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9A8">
        <w:rPr>
          <w:rFonts w:ascii="Times New Roman" w:hAnsi="Times New Roman"/>
          <w:sz w:val="28"/>
          <w:szCs w:val="28"/>
        </w:rPr>
        <w:t>ГОСТ 2.105-95. ЕСКД. Общие требования к текстовым документам.</w:t>
      </w:r>
    </w:p>
    <w:p w:rsidR="00351C9B" w:rsidRPr="009259A8" w:rsidRDefault="00351C9B" w:rsidP="003F794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9A8">
        <w:rPr>
          <w:rFonts w:ascii="Times New Roman" w:hAnsi="Times New Roman"/>
          <w:sz w:val="28"/>
          <w:szCs w:val="28"/>
        </w:rPr>
        <w:t>СН 452-73. Нормы отвода земель для магистральных трубопроводов.</w:t>
      </w:r>
    </w:p>
    <w:p w:rsidR="00351C9B" w:rsidRPr="009259A8" w:rsidRDefault="00351C9B" w:rsidP="003F794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9A8">
        <w:rPr>
          <w:rFonts w:ascii="Times New Roman" w:hAnsi="Times New Roman"/>
          <w:sz w:val="28"/>
          <w:szCs w:val="28"/>
        </w:rPr>
        <w:t>СНиП 11 -02-96. Инженерные изыскания для строительства. Основные положения.</w:t>
      </w:r>
    </w:p>
    <w:p w:rsidR="00351C9B" w:rsidRPr="009259A8" w:rsidRDefault="00351C9B" w:rsidP="003F794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9A8">
        <w:rPr>
          <w:rFonts w:ascii="Times New Roman" w:hAnsi="Times New Roman"/>
          <w:sz w:val="28"/>
          <w:szCs w:val="28"/>
        </w:rPr>
        <w:t>СНиП 12-03-2001 «Безопасность труда в строительстве. Часть 1»</w:t>
      </w:r>
    </w:p>
    <w:p w:rsidR="00351C9B" w:rsidRPr="009259A8" w:rsidRDefault="00351C9B" w:rsidP="003F794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9A8">
        <w:rPr>
          <w:rFonts w:ascii="Times New Roman" w:hAnsi="Times New Roman"/>
          <w:sz w:val="28"/>
          <w:szCs w:val="28"/>
        </w:rPr>
        <w:t>СНиП 12-04-2002 «Безопасность труда в строительстве. Часть 2»</w:t>
      </w:r>
    </w:p>
    <w:p w:rsidR="00B10BF4" w:rsidRPr="009259A8" w:rsidRDefault="00351C9B" w:rsidP="003F794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9A8">
        <w:rPr>
          <w:rFonts w:ascii="Times New Roman" w:hAnsi="Times New Roman"/>
          <w:sz w:val="28"/>
          <w:szCs w:val="28"/>
        </w:rPr>
        <w:t>СНиП 2.05.06-85 Магистральные трубопроводы.</w:t>
      </w:r>
    </w:p>
    <w:p w:rsidR="007C04D6" w:rsidRPr="009259A8" w:rsidRDefault="007C04D6" w:rsidP="007C04D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9A8">
        <w:rPr>
          <w:rFonts w:ascii="Times New Roman" w:hAnsi="Times New Roman"/>
          <w:sz w:val="28"/>
          <w:szCs w:val="28"/>
        </w:rPr>
        <w:t>СНиП III-42-80 Магистральные трубопроводы. Правила производства и приемки работ.</w:t>
      </w:r>
    </w:p>
    <w:p w:rsidR="007C04D6" w:rsidRPr="009259A8" w:rsidRDefault="007C04D6" w:rsidP="007C04D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9A8">
        <w:rPr>
          <w:rFonts w:ascii="Times New Roman" w:hAnsi="Times New Roman"/>
          <w:sz w:val="28"/>
          <w:szCs w:val="28"/>
        </w:rPr>
        <w:t xml:space="preserve">СНиП 3.01.03-84 </w:t>
      </w:r>
      <w:r w:rsidRPr="009259A8">
        <w:rPr>
          <w:rFonts w:ascii="Times New Roman" w:hAnsi="Times New Roman"/>
          <w:sz w:val="28"/>
          <w:szCs w:val="28"/>
        </w:rPr>
        <w:tab/>
        <w:t>Геодезические работы в строительстве.</w:t>
      </w:r>
    </w:p>
    <w:p w:rsidR="007C04D6" w:rsidRPr="009259A8" w:rsidRDefault="009358D0" w:rsidP="009358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9A8">
        <w:rPr>
          <w:rFonts w:ascii="Times New Roman" w:hAnsi="Times New Roman"/>
          <w:sz w:val="28"/>
          <w:szCs w:val="28"/>
        </w:rPr>
        <w:t>СП 11-104-97 Инженерно-геодезические изыскания для строительства.</w:t>
      </w:r>
    </w:p>
    <w:p w:rsidR="009358D0" w:rsidRPr="009259A8" w:rsidRDefault="009358D0" w:rsidP="009358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9A8">
        <w:rPr>
          <w:rFonts w:ascii="Times New Roman" w:hAnsi="Times New Roman"/>
          <w:sz w:val="28"/>
          <w:szCs w:val="28"/>
        </w:rPr>
        <w:t>ПБ 08-624-03 Правила безопасности в нефтяной и газовой промышленности</w:t>
      </w:r>
    </w:p>
    <w:p w:rsidR="00EE38B6" w:rsidRPr="009259A8" w:rsidRDefault="0011347F" w:rsidP="003F794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59A8">
        <w:rPr>
          <w:rFonts w:ascii="Times New Roman" w:hAnsi="Times New Roman"/>
          <w:sz w:val="28"/>
          <w:szCs w:val="28"/>
        </w:rPr>
        <w:br w:type="page"/>
      </w:r>
      <w:r w:rsidR="00EE38B6" w:rsidRPr="009259A8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EE38B6" w:rsidRPr="009259A8" w:rsidRDefault="00EE38B6" w:rsidP="00EE38B6">
      <w:pPr>
        <w:jc w:val="right"/>
        <w:rPr>
          <w:rFonts w:ascii="Times New Roman" w:hAnsi="Times New Roman" w:cs="Times New Roman"/>
          <w:sz w:val="28"/>
          <w:szCs w:val="28"/>
        </w:rPr>
      </w:pPr>
      <w:r w:rsidRPr="0092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Техническому заданию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103"/>
        <w:gridCol w:w="1013"/>
        <w:gridCol w:w="767"/>
        <w:gridCol w:w="1340"/>
        <w:gridCol w:w="417"/>
        <w:gridCol w:w="215"/>
        <w:gridCol w:w="329"/>
        <w:gridCol w:w="400"/>
        <w:gridCol w:w="352"/>
        <w:gridCol w:w="575"/>
        <w:gridCol w:w="348"/>
        <w:gridCol w:w="944"/>
        <w:gridCol w:w="85"/>
        <w:gridCol w:w="1949"/>
      </w:tblGrid>
      <w:tr w:rsidR="00EE38B6" w:rsidRPr="009259A8" w:rsidTr="00E75AAA">
        <w:trPr>
          <w:trHeight w:val="375"/>
        </w:trPr>
        <w:tc>
          <w:tcPr>
            <w:tcW w:w="25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обследования:</w:t>
            </w:r>
          </w:p>
          <w:p w:rsidR="00FB2DB5" w:rsidRPr="009259A8" w:rsidRDefault="00FB2DB5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38B6" w:rsidRPr="009259A8" w:rsidTr="00E75AAA">
        <w:trPr>
          <w:trHeight w:val="9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DB5" w:rsidRPr="009259A8" w:rsidRDefault="00FB2DB5" w:rsidP="00F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9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Геодезическая съемка вдольтрассового проезда и трассы газопровода для газоснабжения Южноуральской ГРЭС-2 </w:t>
            </w:r>
          </w:p>
          <w:p w:rsidR="00EE38B6" w:rsidRPr="00ED1204" w:rsidRDefault="00EE38B6" w:rsidP="00465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E38B6" w:rsidRPr="009259A8" w:rsidTr="00E75AAA">
        <w:trPr>
          <w:trHeight w:val="5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Сметный расчет № 1</w:t>
            </w:r>
          </w:p>
        </w:tc>
      </w:tr>
      <w:tr w:rsidR="00EE38B6" w:rsidRPr="009259A8" w:rsidTr="00E75AAA">
        <w:trPr>
          <w:trHeight w:val="79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стоимости выполнения работ по себестоимости (на основе трудозатрат) </w:t>
            </w: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сложившемуся уровню рентабельности.</w:t>
            </w:r>
          </w:p>
        </w:tc>
      </w:tr>
      <w:tr w:rsidR="00EE38B6" w:rsidRPr="009259A8" w:rsidTr="00E75AAA">
        <w:trPr>
          <w:trHeight w:val="64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1. Определение трудоемкости (трудозатрат) выполняемой работы.</w:t>
            </w:r>
          </w:p>
        </w:tc>
      </w:tr>
      <w:tr w:rsidR="00EE38B6" w:rsidRPr="009259A8" w:rsidTr="00E75AAA">
        <w:trPr>
          <w:trHeight w:val="375"/>
        </w:trPr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8B6" w:rsidRPr="009259A8" w:rsidTr="00E75AAA">
        <w:trPr>
          <w:trHeight w:val="300"/>
        </w:trPr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653DAFB" wp14:editId="7A049F47">
                      <wp:simplePos x="0" y="0"/>
                      <wp:positionH relativeFrom="column">
                        <wp:posOffset>-2916555</wp:posOffset>
                      </wp:positionH>
                      <wp:positionV relativeFrom="paragraph">
                        <wp:posOffset>1971675</wp:posOffset>
                      </wp:positionV>
                      <wp:extent cx="8099425" cy="1685925"/>
                      <wp:effectExtent l="0" t="0" r="0" b="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77606">
                                <a:off x="0" y="0"/>
                                <a:ext cx="8099425" cy="1685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728C" w:rsidRPr="00F3573E" w:rsidRDefault="006D728C" w:rsidP="00EE38B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  <w:r w:rsidRPr="00F3573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EECE1" w:themeColor="background2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О Б Р А З Е Ц 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DAFB" id="Прямоугольник 16" o:spid="_x0000_s1026" style="position:absolute;margin-left:-229.65pt;margin-top:155.25pt;width:637.75pt;height:132.75pt;rotation:-3628940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" filled="f" stroked="f">
                      <v:textbox>
                        <w:txbxContent>
                          <w:p w:rsidR="006D728C" w:rsidRPr="00F3573E" w:rsidRDefault="006D728C" w:rsidP="00EE38B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F357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О Б Р А З Е 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3П-РЗ</w:t>
            </w:r>
          </w:p>
        </w:tc>
      </w:tr>
      <w:tr w:rsidR="00EE38B6" w:rsidRPr="009259A8" w:rsidTr="00E75AAA">
        <w:trPr>
          <w:trHeight w:val="1035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п.п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этапа выполняемых работ/ оказываемых услуг</w:t>
            </w:r>
          </w:p>
        </w:tc>
        <w:tc>
          <w:tcPr>
            <w:tcW w:w="21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75AAA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(Подрядчик)</w:t>
            </w:r>
            <w:r w:rsidR="00EE38B6"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принимающий участие в выполняемых работах/ оказываемых услугах</w:t>
            </w:r>
          </w:p>
        </w:tc>
        <w:tc>
          <w:tcPr>
            <w:tcW w:w="6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зарплата за 1 день,</w:t>
            </w: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тыс. руб.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E7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 работ/ оказываемых услуг</w:t>
            </w: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5AAA"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Участником (Подрядчиком)</w:t>
            </w: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руб</w:t>
            </w:r>
          </w:p>
        </w:tc>
      </w:tr>
      <w:tr w:rsidR="00EE38B6" w:rsidRPr="009259A8" w:rsidTr="00E75AAA">
        <w:trPr>
          <w:trHeight w:val="435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И.О./должность</w:t>
            </w:r>
          </w:p>
        </w:tc>
        <w:tc>
          <w:tcPr>
            <w:tcW w:w="10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6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38B6" w:rsidRPr="009259A8" w:rsidTr="00E75AAA">
        <w:trPr>
          <w:trHeight w:val="4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чел/дн</w:t>
            </w:r>
          </w:p>
        </w:tc>
        <w:tc>
          <w:tcPr>
            <w:tcW w:w="6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38B6" w:rsidRPr="009259A8" w:rsidTr="00E75AAA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150562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150562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E38B6" w:rsidRPr="009259A8" w:rsidTr="00E75AAA">
        <w:trPr>
          <w:trHeight w:val="9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и разработка технической документации по объекту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38B6" w:rsidRPr="009259A8" w:rsidTr="00E75AAA">
        <w:trPr>
          <w:trHeight w:val="57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Инженерно-изыскательские работы</w:t>
            </w: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(Приборное обследование)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8B6" w:rsidRPr="009259A8" w:rsidTr="00E75AAA">
        <w:trPr>
          <w:trHeight w:val="46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Рук.проекта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8B6" w:rsidRPr="009259A8" w:rsidTr="00E75AAA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Инженер-геодезист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8B6" w:rsidRPr="009259A8" w:rsidTr="00E75AAA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Инженер-проектировщик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8B6" w:rsidRPr="009259A8" w:rsidTr="00E75AAA">
        <w:trPr>
          <w:trHeight w:val="37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выдача отчетных материалов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8B6" w:rsidRPr="009259A8" w:rsidTr="00E75AAA">
        <w:trPr>
          <w:trHeight w:val="34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Нач.отдела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8B6" w:rsidRPr="009259A8" w:rsidTr="00E75AAA">
        <w:trPr>
          <w:trHeight w:val="46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Рук.проекта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8B6" w:rsidRPr="009259A8" w:rsidTr="00E75AAA">
        <w:trPr>
          <w:trHeight w:val="40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Вед.инж.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8B6" w:rsidRPr="009259A8" w:rsidTr="00E75AAA">
        <w:trPr>
          <w:trHeight w:val="6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Инженер-проектировщик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8B6" w:rsidRPr="009259A8" w:rsidTr="00E75AAA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8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Итого ЗП непосредственных исполнителей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E38B6" w:rsidRPr="009259A8" w:rsidTr="00E75AAA">
        <w:trPr>
          <w:trHeight w:val="5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D4F46" w:rsidRPr="009259A8" w:rsidRDefault="002D4F4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8B6" w:rsidRPr="009259A8" w:rsidRDefault="00EE38B6" w:rsidP="0099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приложения № 1</w:t>
            </w:r>
          </w:p>
          <w:p w:rsidR="00EE38B6" w:rsidRPr="009259A8" w:rsidRDefault="00EE38B6" w:rsidP="0099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2. Определение стоимости работ</w:t>
            </w:r>
          </w:p>
        </w:tc>
      </w:tr>
      <w:tr w:rsidR="00EE38B6" w:rsidRPr="009259A8" w:rsidTr="00E75AAA">
        <w:trPr>
          <w:trHeight w:val="6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№ п.п</w:t>
            </w:r>
          </w:p>
        </w:tc>
        <w:tc>
          <w:tcPr>
            <w:tcW w:w="31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Единица </w:t>
            </w:r>
            <w:r w:rsidRPr="00925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Значение </w:t>
            </w:r>
            <w:r w:rsidRPr="009259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показателей</w:t>
            </w:r>
          </w:p>
        </w:tc>
      </w:tr>
      <w:tr w:rsidR="00EE38B6" w:rsidRPr="009259A8" w:rsidTr="00E75AAA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з/п непосредственных исполнителей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8B6" w:rsidRPr="009259A8" w:rsidTr="00E75AAA">
        <w:trPr>
          <w:trHeight w:val="7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отношения з/п  непосредственных исполнителей к себестоимости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8B6" w:rsidRPr="009259A8" w:rsidTr="00E75AAA">
        <w:trPr>
          <w:trHeight w:val="75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E5F6DAB" wp14:editId="4DFEEAC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219075</wp:posOffset>
                      </wp:positionV>
                      <wp:extent cx="4660265" cy="843915"/>
                      <wp:effectExtent l="0" t="0" r="0" b="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77606">
                                <a:off x="0" y="0"/>
                                <a:ext cx="4660265" cy="8439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728C" w:rsidRPr="000F4CA2" w:rsidRDefault="006D728C" w:rsidP="00EE38B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0F4CA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EECE1" w:themeColor="background2"/>
                                      <w:sz w:val="96"/>
                                      <w:szCs w:val="9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О Б Р А З Е Ц 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F6DAB" id="Прямоугольник 17" o:spid="_x0000_s1027" style="position:absolute;margin-left:48.6pt;margin-top:17.25pt;width:366.95pt;height:66.45pt;rotation:-3628940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" filled="f" stroked="f">
                      <v:textbox>
                        <w:txbxContent>
                          <w:p w:rsidR="006D728C" w:rsidRPr="000F4CA2" w:rsidRDefault="006D728C" w:rsidP="00EE38B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F4CA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О Б Р А З Е 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Себестоимость исходя из установленного коэффициента </w:t>
            </w: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(стр.1:стр.2)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8B6" w:rsidRPr="009259A8" w:rsidTr="00E75AAA">
        <w:trPr>
          <w:trHeight w:val="4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рентабельности (по отношению к себестоимости)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8B6" w:rsidRPr="009259A8" w:rsidTr="00E75AAA">
        <w:trPr>
          <w:trHeight w:val="43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(стр.3 х стр.4 / 100)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8B6" w:rsidRPr="009259A8" w:rsidTr="00E75AAA">
        <w:trPr>
          <w:trHeight w:val="52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работы (стр.3 + стр.5)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E38B6" w:rsidRPr="009259A8" w:rsidRDefault="00EE38B6" w:rsidP="00EE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8B6" w:rsidRPr="009259A8" w:rsidRDefault="00EE38B6" w:rsidP="00EE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2" w:type="dxa"/>
        <w:tblInd w:w="108" w:type="dxa"/>
        <w:tblLook w:val="04A0" w:firstRow="1" w:lastRow="0" w:firstColumn="1" w:lastColumn="0" w:noHBand="0" w:noVBand="1"/>
      </w:tblPr>
      <w:tblGrid>
        <w:gridCol w:w="3596"/>
        <w:gridCol w:w="1956"/>
      </w:tblGrid>
      <w:tr w:rsidR="00EE38B6" w:rsidRPr="009259A8" w:rsidTr="00990580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8B6" w:rsidRPr="009259A8" w:rsidTr="00990580">
        <w:trPr>
          <w:trHeight w:val="360"/>
        </w:trPr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(подпись уполномоченного представителя)</w:t>
            </w:r>
          </w:p>
        </w:tc>
      </w:tr>
      <w:tr w:rsidR="00EE38B6" w:rsidRPr="009259A8" w:rsidTr="00990580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B6" w:rsidRPr="009259A8" w:rsidRDefault="00EE38B6" w:rsidP="0099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38B6" w:rsidRPr="009259A8" w:rsidRDefault="00EE38B6" w:rsidP="00EE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8B6" w:rsidRPr="009259A8" w:rsidRDefault="00EE38B6" w:rsidP="00EE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7F" w:rsidRPr="009259A8" w:rsidRDefault="0011347F">
      <w:pPr>
        <w:rPr>
          <w:rFonts w:ascii="Times New Roman" w:hAnsi="Times New Roman" w:cs="Times New Roman"/>
          <w:sz w:val="28"/>
          <w:szCs w:val="28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93" w:rsidRPr="009259A8" w:rsidRDefault="00311B93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93" w:rsidRPr="009259A8" w:rsidRDefault="00311B93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6" w:rsidRPr="009259A8" w:rsidRDefault="00EE38B6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9259A8" w:rsidRDefault="00725477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F6A38" w:rsidRPr="009259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1DD0" w:rsidRPr="0092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A38" w:rsidRPr="0092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</w:p>
    <w:p w:rsidR="00CF6A38" w:rsidRPr="009259A8" w:rsidRDefault="00795ADA" w:rsidP="00CF6A38">
      <w:pPr>
        <w:jc w:val="right"/>
        <w:rPr>
          <w:rFonts w:ascii="Times New Roman" w:hAnsi="Times New Roman" w:cs="Times New Roman"/>
          <w:sz w:val="28"/>
          <w:szCs w:val="28"/>
        </w:rPr>
      </w:pPr>
      <w:r w:rsidRPr="0092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Техническому заданию </w:t>
      </w:r>
      <w:r w:rsidR="00CF6A38" w:rsidRPr="0092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A38" w:rsidRPr="009259A8" w:rsidRDefault="00CF6A38" w:rsidP="00CF6A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A38" w:rsidRPr="009259A8" w:rsidRDefault="00CF6A38" w:rsidP="00CF6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ПЛАН-ГРАФИК</w:t>
      </w:r>
    </w:p>
    <w:p w:rsidR="00CF6A38" w:rsidRPr="009259A8" w:rsidRDefault="00CF6A38" w:rsidP="00CF6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ВЫПОЛНЕННЫХ РАБОТ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4956"/>
        <w:gridCol w:w="1559"/>
        <w:gridCol w:w="1276"/>
        <w:gridCol w:w="709"/>
        <w:gridCol w:w="1382"/>
      </w:tblGrid>
      <w:tr w:rsidR="00C77A61" w:rsidRPr="009259A8" w:rsidTr="00C77A61">
        <w:trPr>
          <w:trHeight w:val="510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2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предприятия,</w:t>
            </w: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здания, сооружения или вид работ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начала выполнения работ (Этапов) и сдачи результатов работ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Расчетная цена этапа, руб.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работ,</w:t>
            </w: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руб.</w:t>
            </w:r>
          </w:p>
        </w:tc>
      </w:tr>
      <w:tr w:rsidR="00C77A61" w:rsidRPr="009259A8" w:rsidTr="00C77A61">
        <w:trPr>
          <w:trHeight w:val="930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A61" w:rsidRPr="009259A8" w:rsidTr="00C77A61">
        <w:trPr>
          <w:trHeight w:val="375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0666" w:rsidRPr="009259A8" w:rsidTr="00C77A61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Обследование и разработка технической документации по объекту</w:t>
            </w:r>
            <w:r w:rsidRPr="00925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7A61" w:rsidRPr="009259A8" w:rsidTr="00C77A61">
        <w:trPr>
          <w:trHeight w:val="37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1F27F4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7827E5C" wp14:editId="743658A0">
                      <wp:simplePos x="0" y="0"/>
                      <wp:positionH relativeFrom="column">
                        <wp:posOffset>-1040130</wp:posOffset>
                      </wp:positionH>
                      <wp:positionV relativeFrom="paragraph">
                        <wp:posOffset>-30480</wp:posOffset>
                      </wp:positionV>
                      <wp:extent cx="8099425" cy="168592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77606">
                                <a:off x="0" y="0"/>
                                <a:ext cx="8099425" cy="1685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728C" w:rsidRPr="00F3573E" w:rsidRDefault="006D728C" w:rsidP="001F27F4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  <w:r w:rsidRPr="00F3573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EECE1" w:themeColor="background2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О Б Р А З Е Ц 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27E5C" id="Прямоугольник 1" o:spid="_x0000_s1028" style="position:absolute;left:0;text-align:left;margin-left:-81.9pt;margin-top:-2.4pt;width:637.75pt;height:132.75pt;rotation:-3628940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" filled="f" stroked="f">
                      <v:textbox>
                        <w:txbxContent>
                          <w:p w:rsidR="006D728C" w:rsidRPr="00F3573E" w:rsidRDefault="006D728C" w:rsidP="001F27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F357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О Б Р А З Е 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0666"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7A61" w:rsidRPr="009259A8" w:rsidTr="00C77A61">
        <w:trPr>
          <w:trHeight w:val="37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7A61" w:rsidRPr="009259A8" w:rsidTr="00C77A61">
        <w:trPr>
          <w:trHeight w:val="37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7A61" w:rsidRPr="009259A8" w:rsidTr="00C77A61">
        <w:trPr>
          <w:trHeight w:val="37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7A61" w:rsidRPr="009259A8" w:rsidTr="00C77A61">
        <w:trPr>
          <w:trHeight w:val="37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7A61" w:rsidRPr="009259A8" w:rsidTr="00C77A61">
        <w:trPr>
          <w:trHeight w:val="37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7A61" w:rsidRPr="009259A8" w:rsidTr="00C77A61">
        <w:trPr>
          <w:trHeight w:val="37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7A61" w:rsidRPr="009259A8" w:rsidTr="00C77A61">
        <w:trPr>
          <w:trHeight w:val="37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7A61" w:rsidRPr="009259A8" w:rsidTr="00C77A61">
        <w:trPr>
          <w:trHeight w:val="37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66" w:rsidRPr="009259A8" w:rsidRDefault="00460666" w:rsidP="00B14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Итоги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A61" w:rsidRPr="009259A8" w:rsidTr="00C77A61">
        <w:trPr>
          <w:trHeight w:val="37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 18%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A61" w:rsidRPr="009259A8" w:rsidTr="00C77A61">
        <w:trPr>
          <w:trHeight w:val="37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66" w:rsidRPr="009259A8" w:rsidRDefault="00460666" w:rsidP="00B14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9259A8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7A61" w:rsidRPr="009259A8" w:rsidTr="00C77A61">
        <w:trPr>
          <w:trHeight w:val="37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A61" w:rsidRPr="009259A8" w:rsidTr="00C77A61">
        <w:trPr>
          <w:trHeight w:val="37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666" w:rsidRPr="009259A8" w:rsidTr="00C77A61">
        <w:trPr>
          <w:trHeight w:val="15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666" w:rsidRPr="009259A8" w:rsidRDefault="00460666" w:rsidP="00C77A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</w:t>
            </w:r>
            <w:r w:rsidR="00A57C77"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сть услуг учитывает все затраты, в том числе полевые, </w:t>
            </w:r>
            <w:r w:rsidR="00A57C77"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камеральные</w:t>
            </w:r>
            <w:r w:rsidRPr="00925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работы,  внешний и внутренний транспорт, работы по регистрации и отчетности, а так же все налоги, пошлины, сборы, обязательные платежи и иные расходы в соответствии с действующим законодательством Российской Федерации </w:t>
            </w:r>
          </w:p>
        </w:tc>
      </w:tr>
      <w:tr w:rsidR="00C77A61" w:rsidRPr="009259A8" w:rsidTr="00C77A61">
        <w:trPr>
          <w:trHeight w:val="37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9259A8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7A61" w:rsidRPr="008A6771" w:rsidTr="00C77A61">
        <w:trPr>
          <w:trHeight w:val="37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260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3740"/>
              <w:gridCol w:w="4000"/>
            </w:tblGrid>
            <w:tr w:rsidR="00C77A61" w:rsidRPr="009259A8" w:rsidTr="00C77A61">
              <w:trPr>
                <w:trHeight w:val="40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A61" w:rsidRPr="009259A8" w:rsidRDefault="00C77A61" w:rsidP="00C7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A61" w:rsidRPr="009259A8" w:rsidRDefault="00C77A61" w:rsidP="00C7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9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A61" w:rsidRPr="009259A8" w:rsidRDefault="00C77A61" w:rsidP="00C7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9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77A61" w:rsidRPr="009259A8" w:rsidTr="00C77A61">
              <w:trPr>
                <w:trHeight w:val="36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A61" w:rsidRPr="009259A8" w:rsidRDefault="00C77A61" w:rsidP="00C7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A61" w:rsidRPr="009259A8" w:rsidRDefault="00C77A61" w:rsidP="00C77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9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(подпись уполномоченного представителя)</w:t>
                  </w:r>
                </w:p>
              </w:tc>
            </w:tr>
            <w:tr w:rsidR="00C77A61" w:rsidRPr="008A6771" w:rsidTr="00C77A61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A61" w:rsidRPr="009259A8" w:rsidRDefault="00C77A61" w:rsidP="00C77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A61" w:rsidRPr="008A6771" w:rsidRDefault="00C77A61" w:rsidP="00C7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9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A61" w:rsidRPr="008A6771" w:rsidRDefault="00C77A61" w:rsidP="00C7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60666" w:rsidRPr="008A6771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666" w:rsidRPr="008A6771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8A6771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8A6771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8A6771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8A6771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6A38" w:rsidRPr="008A6771" w:rsidRDefault="00CF6A38" w:rsidP="00CF6A38">
      <w:pPr>
        <w:rPr>
          <w:rFonts w:ascii="Times New Roman" w:hAnsi="Times New Roman" w:cs="Times New Roman"/>
          <w:sz w:val="28"/>
          <w:szCs w:val="28"/>
        </w:rPr>
      </w:pPr>
    </w:p>
    <w:p w:rsidR="00CF6A38" w:rsidRPr="008A6771" w:rsidRDefault="00CF6A38" w:rsidP="00CF6A38">
      <w:pPr>
        <w:rPr>
          <w:rFonts w:ascii="Times New Roman" w:hAnsi="Times New Roman" w:cs="Times New Roman"/>
          <w:sz w:val="28"/>
          <w:szCs w:val="28"/>
        </w:rPr>
      </w:pPr>
    </w:p>
    <w:sectPr w:rsidR="00CF6A38" w:rsidRPr="008A6771" w:rsidSect="00CF6A3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8C" w:rsidRDefault="006D728C" w:rsidP="0040219C">
      <w:pPr>
        <w:spacing w:after="0" w:line="240" w:lineRule="auto"/>
      </w:pPr>
      <w:r>
        <w:separator/>
      </w:r>
    </w:p>
  </w:endnote>
  <w:endnote w:type="continuationSeparator" w:id="0">
    <w:p w:rsidR="006D728C" w:rsidRDefault="006D728C" w:rsidP="0040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8C" w:rsidRDefault="006D728C" w:rsidP="0040219C">
      <w:pPr>
        <w:spacing w:after="0" w:line="240" w:lineRule="auto"/>
      </w:pPr>
      <w:r>
        <w:separator/>
      </w:r>
    </w:p>
  </w:footnote>
  <w:footnote w:type="continuationSeparator" w:id="0">
    <w:p w:rsidR="006D728C" w:rsidRDefault="006D728C" w:rsidP="00402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233"/>
    <w:multiLevelType w:val="hybridMultilevel"/>
    <w:tmpl w:val="F8B0334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06F74"/>
    <w:multiLevelType w:val="hybridMultilevel"/>
    <w:tmpl w:val="2A66F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12E5"/>
    <w:multiLevelType w:val="hybridMultilevel"/>
    <w:tmpl w:val="40E0278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6B5"/>
    <w:multiLevelType w:val="multilevel"/>
    <w:tmpl w:val="203A96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14B1AF9"/>
    <w:multiLevelType w:val="hybridMultilevel"/>
    <w:tmpl w:val="2FC876CA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5CE4"/>
    <w:multiLevelType w:val="hybridMultilevel"/>
    <w:tmpl w:val="9AF088B6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952DC"/>
    <w:multiLevelType w:val="hybridMultilevel"/>
    <w:tmpl w:val="13643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36AA"/>
    <w:multiLevelType w:val="hybridMultilevel"/>
    <w:tmpl w:val="B1A0EC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3303B"/>
    <w:multiLevelType w:val="hybridMultilevel"/>
    <w:tmpl w:val="6F56D5B4"/>
    <w:lvl w:ilvl="0" w:tplc="F130744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B17A4"/>
    <w:multiLevelType w:val="hybridMultilevel"/>
    <w:tmpl w:val="262817DC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B0146A"/>
    <w:multiLevelType w:val="hybridMultilevel"/>
    <w:tmpl w:val="B5E00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304A7"/>
    <w:multiLevelType w:val="hybridMultilevel"/>
    <w:tmpl w:val="484ACF3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9809A4"/>
    <w:multiLevelType w:val="hybridMultilevel"/>
    <w:tmpl w:val="20EAF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B37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A7529B2"/>
    <w:multiLevelType w:val="hybridMultilevel"/>
    <w:tmpl w:val="5CF83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82239"/>
    <w:multiLevelType w:val="hybridMultilevel"/>
    <w:tmpl w:val="4A5E729A"/>
    <w:lvl w:ilvl="0" w:tplc="25A0B7E4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31199"/>
    <w:multiLevelType w:val="hybridMultilevel"/>
    <w:tmpl w:val="B9403F40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B2272"/>
    <w:multiLevelType w:val="hybridMultilevel"/>
    <w:tmpl w:val="538ED09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530C6"/>
    <w:multiLevelType w:val="hybridMultilevel"/>
    <w:tmpl w:val="A74A5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E0B2C"/>
    <w:multiLevelType w:val="hybridMultilevel"/>
    <w:tmpl w:val="7E98EF5C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37253"/>
    <w:multiLevelType w:val="hybridMultilevel"/>
    <w:tmpl w:val="75DE2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7FD7"/>
    <w:multiLevelType w:val="hybridMultilevel"/>
    <w:tmpl w:val="5F3039EC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76D8B"/>
    <w:multiLevelType w:val="hybridMultilevel"/>
    <w:tmpl w:val="7556DD6C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9276E"/>
    <w:multiLevelType w:val="hybridMultilevel"/>
    <w:tmpl w:val="A3BE5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07A9E"/>
    <w:multiLevelType w:val="hybridMultilevel"/>
    <w:tmpl w:val="96E8E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01994"/>
    <w:multiLevelType w:val="hybridMultilevel"/>
    <w:tmpl w:val="73669CBA"/>
    <w:lvl w:ilvl="0" w:tplc="E196D404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4"/>
  </w:num>
  <w:num w:numId="5">
    <w:abstractNumId w:val="1"/>
  </w:num>
  <w:num w:numId="6">
    <w:abstractNumId w:val="19"/>
  </w:num>
  <w:num w:numId="7">
    <w:abstractNumId w:val="25"/>
  </w:num>
  <w:num w:numId="8">
    <w:abstractNumId w:val="24"/>
  </w:num>
  <w:num w:numId="9">
    <w:abstractNumId w:val="5"/>
  </w:num>
  <w:num w:numId="10">
    <w:abstractNumId w:val="17"/>
  </w:num>
  <w:num w:numId="11">
    <w:abstractNumId w:val="0"/>
  </w:num>
  <w:num w:numId="12">
    <w:abstractNumId w:val="11"/>
  </w:num>
  <w:num w:numId="13">
    <w:abstractNumId w:val="9"/>
  </w:num>
  <w:num w:numId="14">
    <w:abstractNumId w:val="8"/>
  </w:num>
  <w:num w:numId="15">
    <w:abstractNumId w:val="23"/>
  </w:num>
  <w:num w:numId="16">
    <w:abstractNumId w:val="14"/>
  </w:num>
  <w:num w:numId="17">
    <w:abstractNumId w:val="18"/>
  </w:num>
  <w:num w:numId="18">
    <w:abstractNumId w:val="20"/>
  </w:num>
  <w:num w:numId="19">
    <w:abstractNumId w:val="7"/>
  </w:num>
  <w:num w:numId="20">
    <w:abstractNumId w:val="12"/>
  </w:num>
  <w:num w:numId="21">
    <w:abstractNumId w:val="6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6C"/>
    <w:rsid w:val="000176A8"/>
    <w:rsid w:val="0002110C"/>
    <w:rsid w:val="00026E26"/>
    <w:rsid w:val="00042726"/>
    <w:rsid w:val="00042BC2"/>
    <w:rsid w:val="00044BE4"/>
    <w:rsid w:val="00050B3A"/>
    <w:rsid w:val="00080653"/>
    <w:rsid w:val="00082EDB"/>
    <w:rsid w:val="000A578A"/>
    <w:rsid w:val="000B27AE"/>
    <w:rsid w:val="000C77F9"/>
    <w:rsid w:val="000E403F"/>
    <w:rsid w:val="000E5116"/>
    <w:rsid w:val="000F4CA2"/>
    <w:rsid w:val="00104E70"/>
    <w:rsid w:val="0011347F"/>
    <w:rsid w:val="001440EC"/>
    <w:rsid w:val="00146837"/>
    <w:rsid w:val="00150562"/>
    <w:rsid w:val="00155EF5"/>
    <w:rsid w:val="00156DDD"/>
    <w:rsid w:val="001634DB"/>
    <w:rsid w:val="001635FD"/>
    <w:rsid w:val="00181B7B"/>
    <w:rsid w:val="001A24E5"/>
    <w:rsid w:val="001D1659"/>
    <w:rsid w:val="001D3C40"/>
    <w:rsid w:val="001D4B26"/>
    <w:rsid w:val="001E45AC"/>
    <w:rsid w:val="001F27F4"/>
    <w:rsid w:val="001F293B"/>
    <w:rsid w:val="002134EA"/>
    <w:rsid w:val="0021552C"/>
    <w:rsid w:val="00232F14"/>
    <w:rsid w:val="00243569"/>
    <w:rsid w:val="002510AA"/>
    <w:rsid w:val="00261E47"/>
    <w:rsid w:val="00264539"/>
    <w:rsid w:val="00270DD5"/>
    <w:rsid w:val="00270E90"/>
    <w:rsid w:val="00275E50"/>
    <w:rsid w:val="002A327E"/>
    <w:rsid w:val="002B2B9F"/>
    <w:rsid w:val="002B4DFD"/>
    <w:rsid w:val="002B6D44"/>
    <w:rsid w:val="002D4F46"/>
    <w:rsid w:val="002E457A"/>
    <w:rsid w:val="002E690D"/>
    <w:rsid w:val="002E6EB6"/>
    <w:rsid w:val="002F38D8"/>
    <w:rsid w:val="002F5A87"/>
    <w:rsid w:val="00305549"/>
    <w:rsid w:val="00307389"/>
    <w:rsid w:val="00311B93"/>
    <w:rsid w:val="003237A2"/>
    <w:rsid w:val="00327E82"/>
    <w:rsid w:val="00336C4F"/>
    <w:rsid w:val="00341A3C"/>
    <w:rsid w:val="00341D41"/>
    <w:rsid w:val="00346498"/>
    <w:rsid w:val="00346805"/>
    <w:rsid w:val="00351C9B"/>
    <w:rsid w:val="00351F7F"/>
    <w:rsid w:val="00354B50"/>
    <w:rsid w:val="00373498"/>
    <w:rsid w:val="00374B84"/>
    <w:rsid w:val="00375EE9"/>
    <w:rsid w:val="00377768"/>
    <w:rsid w:val="00391A29"/>
    <w:rsid w:val="00393935"/>
    <w:rsid w:val="003A25D9"/>
    <w:rsid w:val="003B35CD"/>
    <w:rsid w:val="003B619D"/>
    <w:rsid w:val="003B7862"/>
    <w:rsid w:val="003C24B6"/>
    <w:rsid w:val="003D1E37"/>
    <w:rsid w:val="003D5942"/>
    <w:rsid w:val="003D75C8"/>
    <w:rsid w:val="003E4E37"/>
    <w:rsid w:val="003F794E"/>
    <w:rsid w:val="004015F1"/>
    <w:rsid w:val="0040219C"/>
    <w:rsid w:val="004238AE"/>
    <w:rsid w:val="00426BC9"/>
    <w:rsid w:val="00430903"/>
    <w:rsid w:val="00447DA2"/>
    <w:rsid w:val="00455068"/>
    <w:rsid w:val="00460666"/>
    <w:rsid w:val="004617BC"/>
    <w:rsid w:val="004655E8"/>
    <w:rsid w:val="00471FFA"/>
    <w:rsid w:val="00484ABF"/>
    <w:rsid w:val="004935FA"/>
    <w:rsid w:val="0049545F"/>
    <w:rsid w:val="004A42A3"/>
    <w:rsid w:val="004B0329"/>
    <w:rsid w:val="004B21BA"/>
    <w:rsid w:val="004B6BF6"/>
    <w:rsid w:val="004C008B"/>
    <w:rsid w:val="004D5037"/>
    <w:rsid w:val="004E04EA"/>
    <w:rsid w:val="004E451A"/>
    <w:rsid w:val="00503C6E"/>
    <w:rsid w:val="00505E27"/>
    <w:rsid w:val="00515186"/>
    <w:rsid w:val="005274C3"/>
    <w:rsid w:val="00533EBC"/>
    <w:rsid w:val="005474F1"/>
    <w:rsid w:val="00547B32"/>
    <w:rsid w:val="00565146"/>
    <w:rsid w:val="00581A72"/>
    <w:rsid w:val="00586631"/>
    <w:rsid w:val="005B4D4B"/>
    <w:rsid w:val="005C68A0"/>
    <w:rsid w:val="005D27FA"/>
    <w:rsid w:val="005F2E3E"/>
    <w:rsid w:val="005F4004"/>
    <w:rsid w:val="00611CA1"/>
    <w:rsid w:val="006412FA"/>
    <w:rsid w:val="006631D3"/>
    <w:rsid w:val="006657E9"/>
    <w:rsid w:val="006675A1"/>
    <w:rsid w:val="0067119D"/>
    <w:rsid w:val="00676013"/>
    <w:rsid w:val="00691CE3"/>
    <w:rsid w:val="006A00B3"/>
    <w:rsid w:val="006A32D9"/>
    <w:rsid w:val="006A360A"/>
    <w:rsid w:val="006B0009"/>
    <w:rsid w:val="006C44B9"/>
    <w:rsid w:val="006C58A4"/>
    <w:rsid w:val="006D6974"/>
    <w:rsid w:val="006D728C"/>
    <w:rsid w:val="006E1A2C"/>
    <w:rsid w:val="006E5220"/>
    <w:rsid w:val="006E75DF"/>
    <w:rsid w:val="006F1CD0"/>
    <w:rsid w:val="006F28E0"/>
    <w:rsid w:val="00704457"/>
    <w:rsid w:val="007064F0"/>
    <w:rsid w:val="00713F3F"/>
    <w:rsid w:val="00725477"/>
    <w:rsid w:val="0074472A"/>
    <w:rsid w:val="00752D7C"/>
    <w:rsid w:val="007558CA"/>
    <w:rsid w:val="007614C1"/>
    <w:rsid w:val="007875F7"/>
    <w:rsid w:val="00795ADA"/>
    <w:rsid w:val="007B11B1"/>
    <w:rsid w:val="007B159C"/>
    <w:rsid w:val="007B20BE"/>
    <w:rsid w:val="007C04D6"/>
    <w:rsid w:val="007C688A"/>
    <w:rsid w:val="007D6DDE"/>
    <w:rsid w:val="007F2ADB"/>
    <w:rsid w:val="00800373"/>
    <w:rsid w:val="008003E0"/>
    <w:rsid w:val="00814FE4"/>
    <w:rsid w:val="00821976"/>
    <w:rsid w:val="00822C9A"/>
    <w:rsid w:val="0082430F"/>
    <w:rsid w:val="00835572"/>
    <w:rsid w:val="00847875"/>
    <w:rsid w:val="0085270A"/>
    <w:rsid w:val="0085356F"/>
    <w:rsid w:val="008556D0"/>
    <w:rsid w:val="008654E3"/>
    <w:rsid w:val="0087080B"/>
    <w:rsid w:val="00877110"/>
    <w:rsid w:val="0088617E"/>
    <w:rsid w:val="00887CA9"/>
    <w:rsid w:val="008944D2"/>
    <w:rsid w:val="008A6771"/>
    <w:rsid w:val="008B5D37"/>
    <w:rsid w:val="008B6D05"/>
    <w:rsid w:val="008C53F0"/>
    <w:rsid w:val="008E5115"/>
    <w:rsid w:val="008F1DD0"/>
    <w:rsid w:val="008F294F"/>
    <w:rsid w:val="009133DB"/>
    <w:rsid w:val="00914D73"/>
    <w:rsid w:val="0092392C"/>
    <w:rsid w:val="009259A8"/>
    <w:rsid w:val="00931FC1"/>
    <w:rsid w:val="00934995"/>
    <w:rsid w:val="009358D0"/>
    <w:rsid w:val="00943243"/>
    <w:rsid w:val="00954128"/>
    <w:rsid w:val="009557A0"/>
    <w:rsid w:val="00956AFB"/>
    <w:rsid w:val="00962385"/>
    <w:rsid w:val="00965059"/>
    <w:rsid w:val="00965292"/>
    <w:rsid w:val="00966892"/>
    <w:rsid w:val="0098496C"/>
    <w:rsid w:val="0098618D"/>
    <w:rsid w:val="0099005D"/>
    <w:rsid w:val="00990580"/>
    <w:rsid w:val="009A47E4"/>
    <w:rsid w:val="009A7A8B"/>
    <w:rsid w:val="009B18C9"/>
    <w:rsid w:val="009C089A"/>
    <w:rsid w:val="009D0A3A"/>
    <w:rsid w:val="009D1250"/>
    <w:rsid w:val="009F24C7"/>
    <w:rsid w:val="009F43F7"/>
    <w:rsid w:val="009F6B01"/>
    <w:rsid w:val="00A0005A"/>
    <w:rsid w:val="00A44149"/>
    <w:rsid w:val="00A57C77"/>
    <w:rsid w:val="00A64FE3"/>
    <w:rsid w:val="00A72ADB"/>
    <w:rsid w:val="00A73419"/>
    <w:rsid w:val="00A7671A"/>
    <w:rsid w:val="00A86CD6"/>
    <w:rsid w:val="00A97141"/>
    <w:rsid w:val="00AA501A"/>
    <w:rsid w:val="00AB4856"/>
    <w:rsid w:val="00AC039B"/>
    <w:rsid w:val="00AC4D87"/>
    <w:rsid w:val="00AD0F71"/>
    <w:rsid w:val="00B027F9"/>
    <w:rsid w:val="00B06AE5"/>
    <w:rsid w:val="00B06BEC"/>
    <w:rsid w:val="00B071F8"/>
    <w:rsid w:val="00B10BF4"/>
    <w:rsid w:val="00B128D4"/>
    <w:rsid w:val="00B142C6"/>
    <w:rsid w:val="00B14D05"/>
    <w:rsid w:val="00B15DBC"/>
    <w:rsid w:val="00B22D1E"/>
    <w:rsid w:val="00B319B0"/>
    <w:rsid w:val="00B32710"/>
    <w:rsid w:val="00B3432F"/>
    <w:rsid w:val="00B365C3"/>
    <w:rsid w:val="00B36BB1"/>
    <w:rsid w:val="00B40D2F"/>
    <w:rsid w:val="00B45C99"/>
    <w:rsid w:val="00B5655D"/>
    <w:rsid w:val="00B8460E"/>
    <w:rsid w:val="00B85F34"/>
    <w:rsid w:val="00B97BD4"/>
    <w:rsid w:val="00BA518F"/>
    <w:rsid w:val="00BD0195"/>
    <w:rsid w:val="00BD23B1"/>
    <w:rsid w:val="00BD29C3"/>
    <w:rsid w:val="00BD3080"/>
    <w:rsid w:val="00BD6C9E"/>
    <w:rsid w:val="00BE0E2D"/>
    <w:rsid w:val="00BE757C"/>
    <w:rsid w:val="00BE79FA"/>
    <w:rsid w:val="00BF7B3D"/>
    <w:rsid w:val="00C00069"/>
    <w:rsid w:val="00C00D85"/>
    <w:rsid w:val="00C111EC"/>
    <w:rsid w:val="00C134BF"/>
    <w:rsid w:val="00C23FE5"/>
    <w:rsid w:val="00C31726"/>
    <w:rsid w:val="00C33CA4"/>
    <w:rsid w:val="00C55D99"/>
    <w:rsid w:val="00C6341B"/>
    <w:rsid w:val="00C66D27"/>
    <w:rsid w:val="00C71226"/>
    <w:rsid w:val="00C748E5"/>
    <w:rsid w:val="00C77A61"/>
    <w:rsid w:val="00C80CB7"/>
    <w:rsid w:val="00CA05F0"/>
    <w:rsid w:val="00CC4E33"/>
    <w:rsid w:val="00CC56F9"/>
    <w:rsid w:val="00CE49DA"/>
    <w:rsid w:val="00CF18DD"/>
    <w:rsid w:val="00CF18EC"/>
    <w:rsid w:val="00CF29C9"/>
    <w:rsid w:val="00CF3FD4"/>
    <w:rsid w:val="00CF65CA"/>
    <w:rsid w:val="00CF6A38"/>
    <w:rsid w:val="00D10303"/>
    <w:rsid w:val="00D2131E"/>
    <w:rsid w:val="00D26272"/>
    <w:rsid w:val="00D33681"/>
    <w:rsid w:val="00D3380F"/>
    <w:rsid w:val="00D40702"/>
    <w:rsid w:val="00D4746C"/>
    <w:rsid w:val="00D47A92"/>
    <w:rsid w:val="00D529F6"/>
    <w:rsid w:val="00D73D0B"/>
    <w:rsid w:val="00D747B8"/>
    <w:rsid w:val="00D854AB"/>
    <w:rsid w:val="00D86D77"/>
    <w:rsid w:val="00D920BA"/>
    <w:rsid w:val="00D979A0"/>
    <w:rsid w:val="00DA2FCE"/>
    <w:rsid w:val="00DA5AE5"/>
    <w:rsid w:val="00DB43DE"/>
    <w:rsid w:val="00DB45C6"/>
    <w:rsid w:val="00DC2CF5"/>
    <w:rsid w:val="00DE4C9E"/>
    <w:rsid w:val="00DF1F07"/>
    <w:rsid w:val="00DF7024"/>
    <w:rsid w:val="00E01007"/>
    <w:rsid w:val="00E06195"/>
    <w:rsid w:val="00E10892"/>
    <w:rsid w:val="00E1432B"/>
    <w:rsid w:val="00E15533"/>
    <w:rsid w:val="00E16564"/>
    <w:rsid w:val="00E215FB"/>
    <w:rsid w:val="00E34C97"/>
    <w:rsid w:val="00E361BB"/>
    <w:rsid w:val="00E40922"/>
    <w:rsid w:val="00E75AAA"/>
    <w:rsid w:val="00E76BAC"/>
    <w:rsid w:val="00E85921"/>
    <w:rsid w:val="00EA7396"/>
    <w:rsid w:val="00EB5C81"/>
    <w:rsid w:val="00EC3144"/>
    <w:rsid w:val="00ED1204"/>
    <w:rsid w:val="00ED5E48"/>
    <w:rsid w:val="00EE38B6"/>
    <w:rsid w:val="00EE6A61"/>
    <w:rsid w:val="00EF59B9"/>
    <w:rsid w:val="00F05251"/>
    <w:rsid w:val="00F057D4"/>
    <w:rsid w:val="00F10892"/>
    <w:rsid w:val="00F12974"/>
    <w:rsid w:val="00F2638D"/>
    <w:rsid w:val="00F3573E"/>
    <w:rsid w:val="00F627D9"/>
    <w:rsid w:val="00F637F3"/>
    <w:rsid w:val="00F75E7B"/>
    <w:rsid w:val="00F82653"/>
    <w:rsid w:val="00F85153"/>
    <w:rsid w:val="00FA7F6E"/>
    <w:rsid w:val="00FB2DB5"/>
    <w:rsid w:val="00FB325E"/>
    <w:rsid w:val="00FC0295"/>
    <w:rsid w:val="00FE1497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9EB7F85"/>
  <w15:docId w15:val="{DD2EA905-5D5B-4C22-A821-744EA130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7FA"/>
    <w:rPr>
      <w:b/>
      <w:bCs/>
    </w:rPr>
  </w:style>
  <w:style w:type="character" w:customStyle="1" w:styleId="apple-converted-space">
    <w:name w:val="apple-converted-space"/>
    <w:basedOn w:val="a0"/>
    <w:rsid w:val="005D27FA"/>
  </w:style>
  <w:style w:type="paragraph" w:styleId="a5">
    <w:name w:val="List Paragraph"/>
    <w:basedOn w:val="a"/>
    <w:uiPriority w:val="99"/>
    <w:qFormat/>
    <w:rsid w:val="008F29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F2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10B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9pt">
    <w:name w:val="Основной текст (2) + Arial;9 pt;Полужирный"/>
    <w:basedOn w:val="2"/>
    <w:rsid w:val="00B10BF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9pt0">
    <w:name w:val="Основной текст (2) + Arial;9 pt"/>
    <w:basedOn w:val="2"/>
    <w:rsid w:val="00B10BF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0BF4"/>
    <w:pPr>
      <w:widowControl w:val="0"/>
      <w:shd w:val="clear" w:color="auto" w:fill="FFFFFF"/>
      <w:spacing w:after="0" w:line="418" w:lineRule="exact"/>
      <w:ind w:hanging="760"/>
      <w:jc w:val="both"/>
    </w:pPr>
    <w:rPr>
      <w:rFonts w:ascii="Times New Roman" w:eastAsia="Times New Roman" w:hAnsi="Times New Roman" w:cs="Times New Roman"/>
    </w:rPr>
  </w:style>
  <w:style w:type="character" w:customStyle="1" w:styleId="2Arial10pt">
    <w:name w:val="Основной текст (2) + Arial;10 pt;Полужирный"/>
    <w:basedOn w:val="2"/>
    <w:rsid w:val="00B10B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"/>
    <w:basedOn w:val="2"/>
    <w:rsid w:val="00B10B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B10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4B0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3E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3E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10pt">
    <w:name w:val="Основной текст (2) + 10 pt"/>
    <w:basedOn w:val="2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4pt">
    <w:name w:val="Основной текст (2) + 4 pt"/>
    <w:basedOn w:val="2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13pt">
    <w:name w:val="Основной текст (2) + Arial;13 pt"/>
    <w:basedOn w:val="2"/>
    <w:rsid w:val="00BE79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0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19C"/>
  </w:style>
  <w:style w:type="paragraph" w:styleId="a8">
    <w:name w:val="footer"/>
    <w:basedOn w:val="a"/>
    <w:link w:val="a9"/>
    <w:uiPriority w:val="99"/>
    <w:unhideWhenUsed/>
    <w:rsid w:val="0040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19C"/>
  </w:style>
  <w:style w:type="paragraph" w:styleId="aa">
    <w:name w:val="Balloon Text"/>
    <w:basedOn w:val="a"/>
    <w:link w:val="ab"/>
    <w:uiPriority w:val="99"/>
    <w:semiHidden/>
    <w:unhideWhenUsed/>
    <w:rsid w:val="0002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E2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47DA2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894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emontnie_raboti/" TargetMode="External"/><Relationship Id="rId13" Type="http://schemas.openxmlformats.org/officeDocument/2006/relationships/hyperlink" Target="http://pandia.ru/text/category/yekologiya_i_ohrana_okruzhayushej_sred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gazosnabz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izvodstvennaya_nedvizhimostm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agressiv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programmnoe_obespech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FB0C-E545-461C-A69B-49035984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BDA03D16</Template>
  <TotalTime>974</TotalTime>
  <Pages>12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2018-02-27T13:47:00Z</cp:lastPrinted>
  <dcterms:created xsi:type="dcterms:W3CDTF">2017-04-10T07:54:00Z</dcterms:created>
  <dcterms:modified xsi:type="dcterms:W3CDTF">2018-02-28T14:50:00Z</dcterms:modified>
</cp:coreProperties>
</file>