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F7EE" w14:textId="77777777" w:rsidR="00E54346" w:rsidRPr="00885638" w:rsidRDefault="00E54346" w:rsidP="00E54346">
      <w:pPr>
        <w:tabs>
          <w:tab w:val="left" w:pos="7214"/>
        </w:tabs>
        <w:spacing w:after="0"/>
        <w:jc w:val="right"/>
        <w:rPr>
          <w:rFonts w:ascii="Times New Roman" w:hAnsi="Times New Roman"/>
        </w:rPr>
      </w:pPr>
      <w:r w:rsidRPr="00885638">
        <w:rPr>
          <w:rFonts w:ascii="Times New Roman" w:hAnsi="Times New Roman"/>
        </w:rPr>
        <w:t xml:space="preserve">Приложение </w:t>
      </w:r>
    </w:p>
    <w:p w14:paraId="0AB53B68" w14:textId="77777777" w:rsidR="00E54346" w:rsidRPr="00885638" w:rsidRDefault="00E54346" w:rsidP="00E54346">
      <w:pPr>
        <w:tabs>
          <w:tab w:val="left" w:pos="7214"/>
        </w:tabs>
        <w:spacing w:after="0"/>
        <w:jc w:val="right"/>
        <w:rPr>
          <w:rFonts w:ascii="Times New Roman" w:hAnsi="Times New Roman"/>
          <w:lang w:val="en-US"/>
        </w:rPr>
      </w:pPr>
      <w:r w:rsidRPr="0088563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885638" w14:paraId="7FF91BB8" w14:textId="77777777" w:rsidTr="00255D28">
        <w:tc>
          <w:tcPr>
            <w:tcW w:w="5069" w:type="dxa"/>
          </w:tcPr>
          <w:p w14:paraId="65B4C55E" w14:textId="77777777" w:rsidR="00E54346" w:rsidRPr="00885638" w:rsidRDefault="00E54346" w:rsidP="00255D28">
            <w:pPr>
              <w:widowControl w:val="0"/>
              <w:autoSpaceDE w:val="0"/>
              <w:autoSpaceDN w:val="0"/>
              <w:adjustRightInd w:val="0"/>
              <w:jc w:val="center"/>
              <w:rPr>
                <w:rFonts w:ascii="Times New Roman CYR" w:hAnsi="Times New Roman CYR" w:cs="Times New Roman CYR"/>
                <w:bCs/>
              </w:rPr>
            </w:pPr>
          </w:p>
          <w:p w14:paraId="1F469EB9" w14:textId="77777777" w:rsidR="00995282" w:rsidRPr="00885638" w:rsidRDefault="00995282" w:rsidP="00995282">
            <w:pPr>
              <w:widowControl w:val="0"/>
              <w:autoSpaceDE w:val="0"/>
              <w:autoSpaceDN w:val="0"/>
              <w:adjustRightInd w:val="0"/>
              <w:jc w:val="center"/>
              <w:rPr>
                <w:rFonts w:ascii="Times New Roman CYR" w:hAnsi="Times New Roman CYR" w:cs="Times New Roman CYR"/>
                <w:bCs/>
                <w:noProof/>
                <w:sz w:val="24"/>
                <w:szCs w:val="24"/>
              </w:rPr>
            </w:pPr>
            <w:r w:rsidRPr="00885638">
              <w:rPr>
                <w:rFonts w:ascii="Times New Roman CYR" w:hAnsi="Times New Roman CYR" w:cs="Times New Roman CYR"/>
                <w:bCs/>
                <w:sz w:val="24"/>
                <w:szCs w:val="24"/>
              </w:rPr>
              <w:t>УТВЕРЖДАЮ:</w:t>
            </w:r>
          </w:p>
          <w:p w14:paraId="7343E496" w14:textId="77777777" w:rsidR="00995282" w:rsidRPr="00885638" w:rsidRDefault="00995282" w:rsidP="00995282">
            <w:pPr>
              <w:widowControl w:val="0"/>
              <w:autoSpaceDE w:val="0"/>
              <w:autoSpaceDN w:val="0"/>
              <w:adjustRightInd w:val="0"/>
              <w:jc w:val="center"/>
              <w:rPr>
                <w:rFonts w:ascii="Times New Roman CYR" w:hAnsi="Times New Roman CYR" w:cs="Times New Roman CYR"/>
                <w:sz w:val="24"/>
                <w:szCs w:val="24"/>
              </w:rPr>
            </w:pPr>
            <w:r w:rsidRPr="00885638">
              <w:rPr>
                <w:rFonts w:ascii="Times New Roman CYR" w:hAnsi="Times New Roman CYR" w:cs="Times New Roman CYR"/>
                <w:sz w:val="24"/>
                <w:szCs w:val="24"/>
              </w:rPr>
              <w:t>Генеральный директор ООО «</w:t>
            </w:r>
            <w:proofErr w:type="spellStart"/>
            <w:r w:rsidRPr="00885638">
              <w:rPr>
                <w:rFonts w:ascii="Times New Roman CYR" w:hAnsi="Times New Roman CYR" w:cs="Times New Roman CYR"/>
                <w:sz w:val="24"/>
                <w:szCs w:val="24"/>
              </w:rPr>
              <w:t>Ситэк</w:t>
            </w:r>
            <w:proofErr w:type="spellEnd"/>
            <w:r w:rsidRPr="00885638">
              <w:rPr>
                <w:rFonts w:ascii="Times New Roman CYR" w:hAnsi="Times New Roman CYR" w:cs="Times New Roman CYR"/>
                <w:sz w:val="24"/>
                <w:szCs w:val="24"/>
              </w:rPr>
              <w:t>»</w:t>
            </w:r>
          </w:p>
          <w:p w14:paraId="0EA55657" w14:textId="77777777" w:rsidR="00995282" w:rsidRPr="00885638" w:rsidRDefault="00995282" w:rsidP="00995282">
            <w:pPr>
              <w:widowControl w:val="0"/>
              <w:autoSpaceDE w:val="0"/>
              <w:autoSpaceDN w:val="0"/>
              <w:adjustRightInd w:val="0"/>
              <w:jc w:val="center"/>
              <w:rPr>
                <w:rFonts w:ascii="Times New Roman CYR" w:hAnsi="Times New Roman CYR" w:cs="Times New Roman CYR"/>
                <w:sz w:val="24"/>
                <w:szCs w:val="24"/>
              </w:rPr>
            </w:pPr>
          </w:p>
          <w:p w14:paraId="77EE0737" w14:textId="77777777" w:rsidR="00995282" w:rsidRPr="00885638" w:rsidRDefault="00995282" w:rsidP="00995282">
            <w:pPr>
              <w:widowControl w:val="0"/>
              <w:autoSpaceDE w:val="0"/>
              <w:autoSpaceDN w:val="0"/>
              <w:adjustRightInd w:val="0"/>
              <w:jc w:val="center"/>
              <w:rPr>
                <w:rFonts w:ascii="Times New Roman CYR" w:hAnsi="Times New Roman CYR" w:cs="Times New Roman CYR"/>
                <w:sz w:val="24"/>
                <w:szCs w:val="24"/>
              </w:rPr>
            </w:pPr>
            <w:r w:rsidRPr="00885638">
              <w:rPr>
                <w:rFonts w:ascii="Times New Roman CYR" w:hAnsi="Times New Roman CYR" w:cs="Times New Roman CYR"/>
                <w:sz w:val="24"/>
                <w:szCs w:val="24"/>
              </w:rPr>
              <w:t>_______________ Ахметов А.А.</w:t>
            </w:r>
          </w:p>
          <w:p w14:paraId="7956DE5C" w14:textId="608C1315" w:rsidR="00E54346" w:rsidRPr="00885638" w:rsidRDefault="00995282" w:rsidP="00995282">
            <w:pPr>
              <w:widowControl w:val="0"/>
              <w:autoSpaceDE w:val="0"/>
              <w:autoSpaceDN w:val="0"/>
              <w:adjustRightInd w:val="0"/>
              <w:jc w:val="center"/>
              <w:rPr>
                <w:rFonts w:ascii="Times New Roman CYR" w:hAnsi="Times New Roman CYR" w:cs="Times New Roman CYR"/>
                <w:bCs/>
                <w:noProof/>
                <w:sz w:val="24"/>
                <w:szCs w:val="24"/>
              </w:rPr>
            </w:pPr>
            <w:r w:rsidRPr="00885638">
              <w:rPr>
                <w:rFonts w:ascii="Times New Roman CYR" w:hAnsi="Times New Roman CYR" w:cs="Times New Roman CYR"/>
              </w:rPr>
              <w:t>10 сентября 2019 г.</w:t>
            </w:r>
          </w:p>
        </w:tc>
        <w:tc>
          <w:tcPr>
            <w:tcW w:w="5071" w:type="dxa"/>
          </w:tcPr>
          <w:p w14:paraId="149D6C8E" w14:textId="77777777" w:rsidR="00E54346" w:rsidRPr="00885638" w:rsidRDefault="00E54346" w:rsidP="00255D28">
            <w:pPr>
              <w:widowControl w:val="0"/>
              <w:autoSpaceDE w:val="0"/>
              <w:autoSpaceDN w:val="0"/>
              <w:adjustRightInd w:val="0"/>
              <w:jc w:val="center"/>
              <w:rPr>
                <w:rFonts w:ascii="Times New Roman CYR" w:hAnsi="Times New Roman CYR" w:cs="Times New Roman CYR"/>
                <w:bCs/>
              </w:rPr>
            </w:pPr>
          </w:p>
          <w:p w14:paraId="765A443F" w14:textId="77777777" w:rsidR="00E54346" w:rsidRPr="00885638"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2A96559" w14:textId="77777777" w:rsidR="00E54346" w:rsidRPr="00885638" w:rsidRDefault="00E54346" w:rsidP="00E54346">
      <w:pPr>
        <w:tabs>
          <w:tab w:val="left" w:pos="7214"/>
        </w:tabs>
        <w:spacing w:after="0"/>
        <w:jc w:val="right"/>
        <w:rPr>
          <w:rFonts w:ascii="Times New Roman" w:hAnsi="Times New Roman"/>
          <w:sz w:val="28"/>
          <w:szCs w:val="28"/>
        </w:rPr>
      </w:pPr>
    </w:p>
    <w:p w14:paraId="07A1B26B" w14:textId="77777777" w:rsidR="00E54346" w:rsidRPr="00885638" w:rsidRDefault="00E54346" w:rsidP="00E54346">
      <w:pPr>
        <w:spacing w:after="0" w:line="240" w:lineRule="auto"/>
        <w:jc w:val="center"/>
        <w:rPr>
          <w:rFonts w:ascii="Times New Roman" w:hAnsi="Times New Roman"/>
          <w:sz w:val="28"/>
          <w:szCs w:val="28"/>
        </w:rPr>
      </w:pPr>
    </w:p>
    <w:p w14:paraId="6146775B" w14:textId="77777777" w:rsidR="00E54346" w:rsidRPr="00885638" w:rsidRDefault="00E54346" w:rsidP="00E54346">
      <w:pPr>
        <w:spacing w:after="0" w:line="240" w:lineRule="auto"/>
        <w:jc w:val="center"/>
        <w:rPr>
          <w:rFonts w:ascii="Times New Roman" w:hAnsi="Times New Roman"/>
          <w:sz w:val="28"/>
          <w:szCs w:val="28"/>
        </w:rPr>
      </w:pPr>
      <w:r w:rsidRPr="00885638">
        <w:rPr>
          <w:rFonts w:ascii="Times New Roman" w:hAnsi="Times New Roman"/>
          <w:sz w:val="28"/>
          <w:szCs w:val="28"/>
        </w:rPr>
        <w:t>ТЕХНИЧЕСКОЕ ЗАДАНИЕ</w:t>
      </w:r>
    </w:p>
    <w:p w14:paraId="675DB8A5" w14:textId="67F16B8A" w:rsidR="00E54346" w:rsidRPr="00885638" w:rsidRDefault="00995282" w:rsidP="00E54346">
      <w:pPr>
        <w:spacing w:after="0" w:line="240" w:lineRule="auto"/>
        <w:jc w:val="center"/>
        <w:rPr>
          <w:rFonts w:ascii="Times New Roman" w:hAnsi="Times New Roman"/>
          <w:sz w:val="28"/>
          <w:szCs w:val="28"/>
        </w:rPr>
      </w:pPr>
      <w:r w:rsidRPr="00885638">
        <w:rPr>
          <w:rFonts w:ascii="Times New Roman" w:hAnsi="Times New Roman"/>
          <w:sz w:val="28"/>
          <w:szCs w:val="28"/>
        </w:rPr>
        <w:t>З</w:t>
      </w:r>
      <w:r w:rsidR="00E54346" w:rsidRPr="00885638">
        <w:rPr>
          <w:rFonts w:ascii="Times New Roman" w:hAnsi="Times New Roman"/>
          <w:sz w:val="28"/>
          <w:szCs w:val="28"/>
        </w:rPr>
        <w:t xml:space="preserve">апроса </w:t>
      </w:r>
      <w:r w:rsidR="008E6F08" w:rsidRPr="00885638">
        <w:rPr>
          <w:rFonts w:ascii="Times New Roman" w:hAnsi="Times New Roman"/>
          <w:sz w:val="28"/>
          <w:szCs w:val="28"/>
        </w:rPr>
        <w:t xml:space="preserve">оферт </w:t>
      </w:r>
      <w:r w:rsidR="00E54346" w:rsidRPr="00885638">
        <w:rPr>
          <w:rFonts w:ascii="Times New Roman" w:hAnsi="Times New Roman"/>
          <w:sz w:val="28"/>
          <w:szCs w:val="28"/>
        </w:rPr>
        <w:t xml:space="preserve">по отбору организации </w:t>
      </w:r>
    </w:p>
    <w:p w14:paraId="118182F0" w14:textId="77777777" w:rsidR="00E54346" w:rsidRPr="00885638" w:rsidRDefault="00E54346" w:rsidP="00E54346">
      <w:pPr>
        <w:spacing w:after="0" w:line="240" w:lineRule="auto"/>
        <w:jc w:val="center"/>
        <w:rPr>
          <w:rFonts w:ascii="Times New Roman" w:hAnsi="Times New Roman"/>
          <w:sz w:val="28"/>
          <w:szCs w:val="28"/>
        </w:rPr>
      </w:pPr>
      <w:r w:rsidRPr="00885638">
        <w:rPr>
          <w:rFonts w:ascii="Times New Roman" w:hAnsi="Times New Roman"/>
          <w:sz w:val="28"/>
          <w:szCs w:val="28"/>
        </w:rPr>
        <w:t xml:space="preserve">на право заключения договора </w:t>
      </w:r>
    </w:p>
    <w:p w14:paraId="3088E15E" w14:textId="77777777" w:rsidR="00E54346" w:rsidRPr="00885638" w:rsidRDefault="00E54346" w:rsidP="00E54346">
      <w:pPr>
        <w:spacing w:after="0" w:line="240" w:lineRule="auto"/>
        <w:jc w:val="center"/>
        <w:rPr>
          <w:rFonts w:ascii="Times New Roman" w:hAnsi="Times New Roman"/>
          <w:sz w:val="28"/>
          <w:szCs w:val="28"/>
        </w:rPr>
      </w:pPr>
    </w:p>
    <w:p w14:paraId="0E3AA520" w14:textId="77777777" w:rsidR="00E54346" w:rsidRPr="00885638" w:rsidRDefault="00E54346" w:rsidP="00E54346">
      <w:pPr>
        <w:spacing w:after="0" w:line="240" w:lineRule="auto"/>
        <w:jc w:val="center"/>
        <w:rPr>
          <w:rFonts w:ascii="Times New Roman" w:hAnsi="Times New Roman"/>
          <w:sz w:val="28"/>
          <w:szCs w:val="28"/>
        </w:rPr>
      </w:pPr>
    </w:p>
    <w:p w14:paraId="7ADD6528" w14:textId="77777777" w:rsidR="00E54346" w:rsidRPr="00885638" w:rsidRDefault="00E54346" w:rsidP="00995282">
      <w:pPr>
        <w:spacing w:after="0" w:line="240" w:lineRule="auto"/>
        <w:jc w:val="center"/>
        <w:rPr>
          <w:rFonts w:ascii="Times New Roman" w:hAnsi="Times New Roman"/>
          <w:sz w:val="28"/>
          <w:szCs w:val="28"/>
        </w:rPr>
      </w:pPr>
    </w:p>
    <w:p w14:paraId="1A7EBA00" w14:textId="77777777" w:rsidR="00E54346" w:rsidRPr="00885638" w:rsidRDefault="00E54346" w:rsidP="00995282">
      <w:pPr>
        <w:spacing w:after="0" w:line="240" w:lineRule="auto"/>
        <w:jc w:val="center"/>
        <w:rPr>
          <w:rFonts w:ascii="Times New Roman" w:hAnsi="Times New Roman"/>
          <w:sz w:val="28"/>
          <w:szCs w:val="28"/>
        </w:rPr>
      </w:pPr>
    </w:p>
    <w:p w14:paraId="77FCFE80" w14:textId="7FCFA051" w:rsidR="00E54346" w:rsidRPr="00885638" w:rsidRDefault="00E54346" w:rsidP="00995282">
      <w:pPr>
        <w:spacing w:after="0" w:line="240" w:lineRule="auto"/>
        <w:jc w:val="center"/>
        <w:rPr>
          <w:rFonts w:ascii="Times New Roman" w:hAnsi="Times New Roman"/>
          <w:sz w:val="28"/>
          <w:szCs w:val="28"/>
        </w:rPr>
      </w:pPr>
      <w:r w:rsidRPr="00885638">
        <w:rPr>
          <w:rFonts w:ascii="Times New Roman" w:hAnsi="Times New Roman"/>
          <w:sz w:val="28"/>
          <w:szCs w:val="28"/>
        </w:rPr>
        <w:t xml:space="preserve">Выполнение работ по объекту: </w:t>
      </w:r>
      <w:r w:rsidR="00995282" w:rsidRPr="00885638">
        <w:rPr>
          <w:rFonts w:ascii="Times New Roman" w:hAnsi="Times New Roman"/>
          <w:sz w:val="28"/>
          <w:szCs w:val="28"/>
        </w:rPr>
        <w:t>«</w:t>
      </w:r>
      <w:r w:rsidR="008B7160" w:rsidRPr="00885638">
        <w:rPr>
          <w:rFonts w:ascii="Times New Roman" w:hAnsi="Times New Roman"/>
          <w:sz w:val="28"/>
          <w:szCs w:val="28"/>
        </w:rPr>
        <w:t>Обустройство переездов дороги для обслуживания септика и внутреннего водопровода ГРС АО «Лебединский ГОК» через газораспределительный газопровод ГРС-ГРП</w:t>
      </w:r>
      <w:r w:rsidR="00995282" w:rsidRPr="00885638">
        <w:rPr>
          <w:rFonts w:ascii="Times New Roman" w:hAnsi="Times New Roman"/>
          <w:sz w:val="28"/>
          <w:szCs w:val="28"/>
        </w:rPr>
        <w:t>»</w:t>
      </w:r>
      <w:r w:rsidRPr="00885638">
        <w:rPr>
          <w:rFonts w:ascii="Times New Roman" w:hAnsi="Times New Roman"/>
          <w:sz w:val="28"/>
          <w:szCs w:val="28"/>
        </w:rPr>
        <w:t>.</w:t>
      </w:r>
    </w:p>
    <w:p w14:paraId="3FBC760D" w14:textId="5B465157" w:rsidR="00E54346" w:rsidRPr="00885638" w:rsidRDefault="00E54346" w:rsidP="00995282">
      <w:pPr>
        <w:spacing w:after="0" w:line="240" w:lineRule="auto"/>
        <w:jc w:val="center"/>
        <w:rPr>
          <w:rFonts w:ascii="Times New Roman" w:hAnsi="Times New Roman"/>
          <w:sz w:val="28"/>
          <w:szCs w:val="28"/>
        </w:rPr>
      </w:pPr>
    </w:p>
    <w:p w14:paraId="3C09ACCF" w14:textId="77777777" w:rsidR="00E54346" w:rsidRPr="00885638" w:rsidRDefault="00E54346" w:rsidP="00E54346">
      <w:pPr>
        <w:spacing w:after="0" w:line="240" w:lineRule="auto"/>
        <w:rPr>
          <w:rFonts w:ascii="Times New Roman" w:hAnsi="Times New Roman"/>
          <w:color w:val="000000"/>
          <w:sz w:val="28"/>
          <w:szCs w:val="28"/>
        </w:rPr>
      </w:pPr>
    </w:p>
    <w:p w14:paraId="5A37641A" w14:textId="77777777" w:rsidR="00E54346" w:rsidRPr="00885638" w:rsidRDefault="00E54346" w:rsidP="00E54346">
      <w:pPr>
        <w:spacing w:after="0" w:line="240" w:lineRule="auto"/>
        <w:rPr>
          <w:rFonts w:ascii="Times New Roman" w:hAnsi="Times New Roman"/>
          <w:color w:val="000000"/>
          <w:sz w:val="28"/>
          <w:szCs w:val="28"/>
        </w:rPr>
      </w:pPr>
    </w:p>
    <w:p w14:paraId="1A0830A9" w14:textId="77777777" w:rsidR="00E54346" w:rsidRPr="00885638" w:rsidRDefault="00E54346" w:rsidP="00E54346">
      <w:pPr>
        <w:spacing w:after="0" w:line="240" w:lineRule="auto"/>
        <w:rPr>
          <w:rFonts w:ascii="Times New Roman" w:hAnsi="Times New Roman"/>
          <w:color w:val="000000"/>
          <w:sz w:val="28"/>
          <w:szCs w:val="28"/>
        </w:rPr>
      </w:pPr>
    </w:p>
    <w:p w14:paraId="473F767F" w14:textId="77777777" w:rsidR="00E54346" w:rsidRPr="00885638" w:rsidRDefault="00E54346" w:rsidP="00E54346">
      <w:pPr>
        <w:spacing w:after="0" w:line="240" w:lineRule="auto"/>
        <w:rPr>
          <w:rFonts w:ascii="Times New Roman" w:hAnsi="Times New Roman"/>
          <w:color w:val="000000"/>
          <w:sz w:val="28"/>
          <w:szCs w:val="28"/>
        </w:rPr>
      </w:pPr>
    </w:p>
    <w:p w14:paraId="68B1BB54" w14:textId="77777777" w:rsidR="00E54346" w:rsidRPr="00885638" w:rsidRDefault="00E54346" w:rsidP="00E54346">
      <w:pPr>
        <w:spacing w:after="0" w:line="240" w:lineRule="auto"/>
        <w:rPr>
          <w:rFonts w:ascii="Times New Roman" w:hAnsi="Times New Roman"/>
          <w:color w:val="000000"/>
          <w:sz w:val="28"/>
          <w:szCs w:val="28"/>
        </w:rPr>
      </w:pPr>
    </w:p>
    <w:p w14:paraId="056C7384" w14:textId="77777777" w:rsidR="00E54346" w:rsidRPr="00885638" w:rsidRDefault="00E54346" w:rsidP="00E54346">
      <w:pPr>
        <w:spacing w:after="0" w:line="240" w:lineRule="auto"/>
        <w:rPr>
          <w:rFonts w:ascii="Times New Roman" w:hAnsi="Times New Roman"/>
          <w:color w:val="000000"/>
          <w:sz w:val="28"/>
          <w:szCs w:val="28"/>
        </w:rPr>
      </w:pPr>
    </w:p>
    <w:p w14:paraId="2C9834F1" w14:textId="77777777" w:rsidR="00E54346" w:rsidRPr="00885638" w:rsidRDefault="00E54346" w:rsidP="00E54346">
      <w:pPr>
        <w:spacing w:after="0" w:line="240" w:lineRule="auto"/>
        <w:rPr>
          <w:rFonts w:ascii="Times New Roman" w:hAnsi="Times New Roman"/>
          <w:color w:val="000000"/>
          <w:sz w:val="28"/>
          <w:szCs w:val="28"/>
        </w:rPr>
      </w:pPr>
    </w:p>
    <w:p w14:paraId="6633DEE9" w14:textId="77777777" w:rsidR="00E54346" w:rsidRPr="00885638" w:rsidRDefault="00E54346" w:rsidP="00E54346">
      <w:pPr>
        <w:spacing w:after="0" w:line="240" w:lineRule="auto"/>
        <w:rPr>
          <w:rFonts w:ascii="Times New Roman" w:hAnsi="Times New Roman"/>
          <w:color w:val="000000"/>
          <w:sz w:val="28"/>
          <w:szCs w:val="28"/>
        </w:rPr>
      </w:pPr>
    </w:p>
    <w:p w14:paraId="6EFB76EB" w14:textId="77777777" w:rsidR="00E54346" w:rsidRPr="00885638" w:rsidRDefault="00E54346" w:rsidP="00E54346">
      <w:pPr>
        <w:spacing w:after="0" w:line="240" w:lineRule="auto"/>
        <w:rPr>
          <w:rFonts w:ascii="Times New Roman" w:hAnsi="Times New Roman"/>
          <w:color w:val="000000"/>
          <w:sz w:val="28"/>
          <w:szCs w:val="28"/>
        </w:rPr>
      </w:pPr>
    </w:p>
    <w:p w14:paraId="400E1340" w14:textId="77777777" w:rsidR="00E54346" w:rsidRPr="00885638" w:rsidRDefault="00E54346" w:rsidP="00E54346">
      <w:pPr>
        <w:spacing w:after="0" w:line="240" w:lineRule="auto"/>
        <w:rPr>
          <w:rFonts w:ascii="Times New Roman" w:hAnsi="Times New Roman"/>
          <w:color w:val="000000"/>
          <w:sz w:val="28"/>
          <w:szCs w:val="28"/>
        </w:rPr>
      </w:pPr>
    </w:p>
    <w:p w14:paraId="77055E15" w14:textId="77777777" w:rsidR="00E54346" w:rsidRPr="00885638" w:rsidRDefault="00E54346" w:rsidP="00E54346">
      <w:pPr>
        <w:spacing w:after="0" w:line="240" w:lineRule="auto"/>
        <w:rPr>
          <w:rFonts w:ascii="Times New Roman" w:hAnsi="Times New Roman"/>
          <w:color w:val="000000"/>
          <w:sz w:val="28"/>
          <w:szCs w:val="28"/>
        </w:rPr>
      </w:pPr>
    </w:p>
    <w:p w14:paraId="23F731AF" w14:textId="77777777" w:rsidR="00E54346" w:rsidRPr="00885638" w:rsidRDefault="00E54346" w:rsidP="00E54346">
      <w:pPr>
        <w:spacing w:after="0" w:line="240" w:lineRule="auto"/>
        <w:rPr>
          <w:rFonts w:ascii="Times New Roman" w:hAnsi="Times New Roman"/>
          <w:color w:val="000000"/>
          <w:sz w:val="28"/>
          <w:szCs w:val="28"/>
        </w:rPr>
      </w:pPr>
      <w:r w:rsidRPr="00885638">
        <w:rPr>
          <w:rFonts w:ascii="Times New Roman" w:hAnsi="Times New Roman"/>
        </w:rPr>
        <w:t>Заказчик и организатор процедуры закупки: ООО «</w:t>
      </w:r>
      <w:proofErr w:type="spellStart"/>
      <w:r w:rsidRPr="00885638">
        <w:rPr>
          <w:rFonts w:ascii="Times New Roman" w:hAnsi="Times New Roman"/>
        </w:rPr>
        <w:t>Ситэк</w:t>
      </w:r>
      <w:proofErr w:type="spellEnd"/>
      <w:r w:rsidRPr="00885638">
        <w:rPr>
          <w:rFonts w:ascii="Times New Roman" w:hAnsi="Times New Roman"/>
        </w:rPr>
        <w:t>»</w:t>
      </w:r>
    </w:p>
    <w:p w14:paraId="5D39C955" w14:textId="77777777" w:rsidR="00E54346" w:rsidRPr="00885638" w:rsidRDefault="00E54346" w:rsidP="00E54346">
      <w:pPr>
        <w:spacing w:after="0" w:line="240" w:lineRule="auto"/>
        <w:rPr>
          <w:rFonts w:ascii="Times New Roman" w:hAnsi="Times New Roman"/>
          <w:color w:val="000000"/>
          <w:sz w:val="28"/>
          <w:szCs w:val="28"/>
        </w:rPr>
      </w:pPr>
    </w:p>
    <w:p w14:paraId="0CEDBC04" w14:textId="77777777" w:rsidR="00E54346" w:rsidRPr="00885638" w:rsidRDefault="00E54346" w:rsidP="00E54346">
      <w:pPr>
        <w:spacing w:after="0" w:line="240" w:lineRule="auto"/>
        <w:jc w:val="center"/>
        <w:rPr>
          <w:rFonts w:ascii="Times New Roman" w:hAnsi="Times New Roman"/>
          <w:color w:val="000000"/>
          <w:sz w:val="28"/>
          <w:szCs w:val="28"/>
        </w:rPr>
      </w:pPr>
    </w:p>
    <w:p w14:paraId="17529BC7" w14:textId="77777777" w:rsidR="00AE207D" w:rsidRPr="00885638" w:rsidRDefault="00AE207D" w:rsidP="00E54346">
      <w:pPr>
        <w:spacing w:after="0" w:line="240" w:lineRule="auto"/>
        <w:jc w:val="center"/>
        <w:rPr>
          <w:rFonts w:ascii="Times New Roman" w:hAnsi="Times New Roman"/>
          <w:color w:val="000000"/>
          <w:sz w:val="28"/>
          <w:szCs w:val="28"/>
        </w:rPr>
      </w:pPr>
    </w:p>
    <w:p w14:paraId="572EEF38" w14:textId="77777777" w:rsidR="00AE207D" w:rsidRPr="00885638" w:rsidRDefault="00AE207D" w:rsidP="00E54346">
      <w:pPr>
        <w:spacing w:after="0" w:line="240" w:lineRule="auto"/>
        <w:jc w:val="center"/>
        <w:rPr>
          <w:rFonts w:ascii="Times New Roman" w:hAnsi="Times New Roman"/>
          <w:color w:val="000000"/>
          <w:sz w:val="28"/>
          <w:szCs w:val="28"/>
        </w:rPr>
      </w:pPr>
    </w:p>
    <w:p w14:paraId="3E9C0D96" w14:textId="77777777" w:rsidR="00AE207D" w:rsidRPr="00885638" w:rsidRDefault="00AE207D" w:rsidP="00E54346">
      <w:pPr>
        <w:spacing w:after="0" w:line="240" w:lineRule="auto"/>
        <w:jc w:val="center"/>
        <w:rPr>
          <w:rFonts w:ascii="Times New Roman" w:hAnsi="Times New Roman"/>
          <w:color w:val="000000"/>
          <w:sz w:val="28"/>
          <w:szCs w:val="28"/>
        </w:rPr>
      </w:pPr>
    </w:p>
    <w:p w14:paraId="03C20FF5" w14:textId="555A112D" w:rsidR="00AE207D" w:rsidRPr="00885638" w:rsidRDefault="00AE207D" w:rsidP="00E54346">
      <w:pPr>
        <w:spacing w:after="0" w:line="240" w:lineRule="auto"/>
        <w:jc w:val="center"/>
        <w:rPr>
          <w:rFonts w:ascii="Times New Roman" w:hAnsi="Times New Roman"/>
          <w:color w:val="000000"/>
          <w:sz w:val="28"/>
          <w:szCs w:val="28"/>
        </w:rPr>
      </w:pPr>
    </w:p>
    <w:p w14:paraId="7B51BF1D" w14:textId="77777777" w:rsidR="00995282" w:rsidRPr="00885638" w:rsidRDefault="00995282" w:rsidP="00E54346">
      <w:pPr>
        <w:spacing w:after="0" w:line="240" w:lineRule="auto"/>
        <w:jc w:val="center"/>
        <w:rPr>
          <w:rFonts w:ascii="Times New Roman" w:hAnsi="Times New Roman"/>
          <w:color w:val="000000"/>
          <w:sz w:val="28"/>
          <w:szCs w:val="28"/>
        </w:rPr>
      </w:pPr>
    </w:p>
    <w:p w14:paraId="51D78D71" w14:textId="77777777" w:rsidR="00995282" w:rsidRPr="00885638" w:rsidRDefault="00995282" w:rsidP="00E54346">
      <w:pPr>
        <w:spacing w:after="0" w:line="240" w:lineRule="auto"/>
        <w:jc w:val="center"/>
        <w:rPr>
          <w:rFonts w:ascii="Times New Roman" w:hAnsi="Times New Roman"/>
          <w:color w:val="000000"/>
          <w:sz w:val="28"/>
          <w:szCs w:val="28"/>
        </w:rPr>
      </w:pPr>
    </w:p>
    <w:p w14:paraId="46EAE306" w14:textId="77777777" w:rsidR="00E54346" w:rsidRPr="00885638" w:rsidRDefault="00E54346" w:rsidP="00E54346">
      <w:pPr>
        <w:spacing w:after="0" w:line="240" w:lineRule="auto"/>
        <w:jc w:val="center"/>
        <w:rPr>
          <w:rFonts w:ascii="Times New Roman" w:hAnsi="Times New Roman"/>
          <w:color w:val="000000"/>
          <w:sz w:val="28"/>
          <w:szCs w:val="28"/>
        </w:rPr>
      </w:pPr>
    </w:p>
    <w:p w14:paraId="3C143FC9" w14:textId="77777777" w:rsidR="00E54346" w:rsidRPr="00885638" w:rsidRDefault="00E54346" w:rsidP="00E54346">
      <w:pPr>
        <w:spacing w:after="0" w:line="240" w:lineRule="auto"/>
        <w:jc w:val="center"/>
        <w:rPr>
          <w:rFonts w:ascii="Times New Roman" w:hAnsi="Times New Roman"/>
          <w:color w:val="000000"/>
          <w:sz w:val="28"/>
          <w:szCs w:val="28"/>
          <w:lang w:val="en-US"/>
        </w:rPr>
      </w:pPr>
      <w:r w:rsidRPr="00885638">
        <w:rPr>
          <w:rFonts w:ascii="Times New Roman" w:hAnsi="Times New Roman"/>
          <w:color w:val="000000"/>
          <w:sz w:val="28"/>
          <w:szCs w:val="28"/>
        </w:rPr>
        <w:t>Москва 201</w:t>
      </w:r>
      <w:r w:rsidR="008B7160" w:rsidRPr="00885638">
        <w:rPr>
          <w:rFonts w:ascii="Times New Roman" w:hAnsi="Times New Roman"/>
          <w:color w:val="000000"/>
          <w:sz w:val="28"/>
          <w:szCs w:val="28"/>
        </w:rPr>
        <w:t>9 г.</w:t>
      </w:r>
    </w:p>
    <w:p w14:paraId="6FDFDD5B" w14:textId="77777777" w:rsidR="00E54346" w:rsidRPr="00885638" w:rsidRDefault="00E54346" w:rsidP="00E54346">
      <w:pPr>
        <w:spacing w:after="0" w:line="240" w:lineRule="auto"/>
        <w:rPr>
          <w:rFonts w:ascii="Times New Roman" w:hAnsi="Times New Roman"/>
          <w:color w:val="000000"/>
          <w:sz w:val="28"/>
          <w:szCs w:val="28"/>
        </w:rPr>
      </w:pPr>
    </w:p>
    <w:p w14:paraId="7A3BD601" w14:textId="5FD2EE68" w:rsidR="00E54346" w:rsidRPr="00885638"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885638">
        <w:rPr>
          <w:rStyle w:val="a4"/>
          <w:b w:val="0"/>
          <w:color w:val="auto"/>
          <w:sz w:val="28"/>
          <w:szCs w:val="28"/>
        </w:rPr>
        <w:lastRenderedPageBreak/>
        <w:t xml:space="preserve">Период оказания услуг: </w:t>
      </w:r>
      <w:r w:rsidR="008E6F08" w:rsidRPr="00885638">
        <w:rPr>
          <w:rStyle w:val="a4"/>
          <w:b w:val="0"/>
          <w:color w:val="auto"/>
          <w:sz w:val="28"/>
          <w:szCs w:val="28"/>
        </w:rPr>
        <w:t>н</w:t>
      </w:r>
      <w:r w:rsidRPr="00885638">
        <w:rPr>
          <w:rStyle w:val="a4"/>
          <w:b w:val="0"/>
          <w:color w:val="auto"/>
          <w:sz w:val="28"/>
          <w:szCs w:val="28"/>
        </w:rPr>
        <w:t xml:space="preserve">е менее </w:t>
      </w:r>
      <w:r w:rsidR="008E6F08" w:rsidRPr="00885638">
        <w:rPr>
          <w:rStyle w:val="a4"/>
          <w:b w:val="0"/>
          <w:color w:val="auto"/>
          <w:sz w:val="28"/>
          <w:szCs w:val="28"/>
        </w:rPr>
        <w:t>15</w:t>
      </w:r>
      <w:r w:rsidRPr="00885638">
        <w:rPr>
          <w:rStyle w:val="a4"/>
          <w:b w:val="0"/>
          <w:color w:val="auto"/>
          <w:sz w:val="28"/>
          <w:szCs w:val="28"/>
        </w:rPr>
        <w:t xml:space="preserve"> (</w:t>
      </w:r>
      <w:r w:rsidR="008E6F08" w:rsidRPr="00885638">
        <w:rPr>
          <w:rStyle w:val="a4"/>
          <w:b w:val="0"/>
          <w:color w:val="auto"/>
          <w:sz w:val="28"/>
          <w:szCs w:val="28"/>
        </w:rPr>
        <w:t>пятнадцати</w:t>
      </w:r>
      <w:r w:rsidRPr="00885638">
        <w:rPr>
          <w:rStyle w:val="a4"/>
          <w:b w:val="0"/>
          <w:color w:val="auto"/>
          <w:sz w:val="28"/>
          <w:szCs w:val="28"/>
        </w:rPr>
        <w:t>)</w:t>
      </w:r>
      <w:r w:rsidR="00CD701A" w:rsidRPr="00885638">
        <w:rPr>
          <w:rStyle w:val="a4"/>
          <w:b w:val="0"/>
          <w:color w:val="auto"/>
          <w:sz w:val="28"/>
          <w:szCs w:val="28"/>
        </w:rPr>
        <w:t>,</w:t>
      </w:r>
      <w:r w:rsidRPr="00885638">
        <w:rPr>
          <w:rStyle w:val="a4"/>
          <w:b w:val="0"/>
          <w:color w:val="auto"/>
          <w:sz w:val="28"/>
          <w:szCs w:val="28"/>
        </w:rPr>
        <w:t xml:space="preserve"> но не более </w:t>
      </w:r>
      <w:r w:rsidR="008E6F08" w:rsidRPr="00885638">
        <w:rPr>
          <w:rStyle w:val="a4"/>
          <w:b w:val="0"/>
          <w:color w:val="auto"/>
          <w:sz w:val="28"/>
          <w:szCs w:val="28"/>
        </w:rPr>
        <w:t>20</w:t>
      </w:r>
      <w:r w:rsidRPr="00885638">
        <w:rPr>
          <w:rStyle w:val="a4"/>
          <w:b w:val="0"/>
          <w:color w:val="auto"/>
          <w:sz w:val="28"/>
          <w:szCs w:val="28"/>
        </w:rPr>
        <w:t xml:space="preserve"> (</w:t>
      </w:r>
      <w:r w:rsidR="008E6F08" w:rsidRPr="00885638">
        <w:rPr>
          <w:rStyle w:val="a4"/>
          <w:b w:val="0"/>
          <w:color w:val="auto"/>
          <w:sz w:val="28"/>
          <w:szCs w:val="28"/>
        </w:rPr>
        <w:t>двадцати</w:t>
      </w:r>
      <w:r w:rsidRPr="00885638">
        <w:rPr>
          <w:rStyle w:val="a4"/>
          <w:b w:val="0"/>
          <w:color w:val="auto"/>
          <w:sz w:val="28"/>
          <w:szCs w:val="28"/>
        </w:rPr>
        <w:t>) календарных дней.</w:t>
      </w:r>
    </w:p>
    <w:p w14:paraId="648DDE92" w14:textId="77777777" w:rsidR="00E54346" w:rsidRPr="00885638" w:rsidRDefault="00E54346" w:rsidP="00E54346">
      <w:pPr>
        <w:pStyle w:val="Default"/>
        <w:tabs>
          <w:tab w:val="left" w:pos="-1276"/>
          <w:tab w:val="left" w:pos="0"/>
          <w:tab w:val="left" w:pos="142"/>
        </w:tabs>
        <w:jc w:val="both"/>
        <w:rPr>
          <w:rStyle w:val="a4"/>
          <w:b w:val="0"/>
          <w:color w:val="auto"/>
          <w:sz w:val="28"/>
          <w:szCs w:val="28"/>
        </w:rPr>
      </w:pPr>
    </w:p>
    <w:p w14:paraId="31A06AC5" w14:textId="77777777" w:rsidR="00E54346" w:rsidRPr="00885638"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85638">
        <w:rPr>
          <w:bCs/>
          <w:color w:val="auto"/>
          <w:sz w:val="28"/>
          <w:szCs w:val="28"/>
        </w:rPr>
        <w:t xml:space="preserve">Начальная (максимальная) цена </w:t>
      </w:r>
    </w:p>
    <w:p w14:paraId="722CD856" w14:textId="1B291A64" w:rsidR="000A361D" w:rsidRPr="00885638" w:rsidRDefault="008B7160" w:rsidP="008B7160">
      <w:pPr>
        <w:pStyle w:val="Default"/>
        <w:tabs>
          <w:tab w:val="left" w:pos="-3261"/>
          <w:tab w:val="left" w:pos="-1276"/>
        </w:tabs>
        <w:jc w:val="both"/>
        <w:rPr>
          <w:bCs/>
          <w:color w:val="auto"/>
          <w:sz w:val="28"/>
          <w:szCs w:val="28"/>
        </w:rPr>
      </w:pPr>
      <w:r w:rsidRPr="00885638">
        <w:rPr>
          <w:bCs/>
          <w:color w:val="auto"/>
          <w:sz w:val="28"/>
          <w:szCs w:val="28"/>
        </w:rPr>
        <w:t xml:space="preserve">    -    </w:t>
      </w:r>
      <w:r w:rsidR="000A361D" w:rsidRPr="00885638">
        <w:rPr>
          <w:bCs/>
          <w:color w:val="auto"/>
          <w:sz w:val="28"/>
          <w:szCs w:val="28"/>
        </w:rPr>
        <w:t>Для участников, не освобожденных от уплаты НДС –</w:t>
      </w:r>
      <w:r w:rsidR="008E6F08" w:rsidRPr="00885638">
        <w:rPr>
          <w:bCs/>
          <w:color w:val="auto"/>
          <w:sz w:val="28"/>
          <w:szCs w:val="28"/>
        </w:rPr>
        <w:t xml:space="preserve"> </w:t>
      </w:r>
      <w:r w:rsidR="00995282" w:rsidRPr="00885638">
        <w:rPr>
          <w:bCs/>
          <w:color w:val="auto"/>
          <w:sz w:val="28"/>
          <w:szCs w:val="28"/>
        </w:rPr>
        <w:t>5522</w:t>
      </w:r>
      <w:r w:rsidRPr="00885638">
        <w:rPr>
          <w:bCs/>
          <w:color w:val="auto"/>
          <w:sz w:val="28"/>
          <w:szCs w:val="28"/>
        </w:rPr>
        <w:t>482,70</w:t>
      </w:r>
      <w:r w:rsidR="00995282" w:rsidRPr="00885638">
        <w:rPr>
          <w:bCs/>
          <w:color w:val="auto"/>
          <w:sz w:val="28"/>
          <w:szCs w:val="28"/>
        </w:rPr>
        <w:t xml:space="preserve"> рубля </w:t>
      </w:r>
      <w:r w:rsidRPr="00885638">
        <w:rPr>
          <w:bCs/>
          <w:color w:val="auto"/>
          <w:sz w:val="28"/>
          <w:szCs w:val="28"/>
        </w:rPr>
        <w:t>(Пять миллионов пятьсот двадцать две тысячи четыреста восемьдесят два рубля                       70 копеек</w:t>
      </w:r>
      <w:r w:rsidR="00995282" w:rsidRPr="00885638">
        <w:rPr>
          <w:bCs/>
          <w:color w:val="auto"/>
          <w:sz w:val="28"/>
          <w:szCs w:val="28"/>
        </w:rPr>
        <w:t>)</w:t>
      </w:r>
      <w:r w:rsidR="00357891" w:rsidRPr="00885638">
        <w:rPr>
          <w:bCs/>
          <w:color w:val="auto"/>
          <w:sz w:val="28"/>
          <w:szCs w:val="28"/>
        </w:rPr>
        <w:t xml:space="preserve">, с учетом НДС 20 % - </w:t>
      </w:r>
      <w:r w:rsidR="00995282" w:rsidRPr="00885638">
        <w:rPr>
          <w:bCs/>
          <w:color w:val="auto"/>
          <w:sz w:val="28"/>
          <w:szCs w:val="28"/>
        </w:rPr>
        <w:t>920</w:t>
      </w:r>
      <w:r w:rsidRPr="00885638">
        <w:rPr>
          <w:bCs/>
          <w:color w:val="auto"/>
          <w:sz w:val="28"/>
          <w:szCs w:val="28"/>
        </w:rPr>
        <w:t>413,78</w:t>
      </w:r>
      <w:r w:rsidR="008E6F08" w:rsidRPr="00885638">
        <w:rPr>
          <w:bCs/>
          <w:color w:val="auto"/>
          <w:sz w:val="28"/>
          <w:szCs w:val="28"/>
        </w:rPr>
        <w:t xml:space="preserve"> </w:t>
      </w:r>
      <w:r w:rsidR="00995282" w:rsidRPr="00885638">
        <w:rPr>
          <w:bCs/>
          <w:color w:val="auto"/>
          <w:sz w:val="28"/>
          <w:szCs w:val="28"/>
        </w:rPr>
        <w:t xml:space="preserve">рублей </w:t>
      </w:r>
      <w:r w:rsidRPr="00885638">
        <w:rPr>
          <w:bCs/>
          <w:color w:val="auto"/>
          <w:sz w:val="28"/>
          <w:szCs w:val="28"/>
        </w:rPr>
        <w:t>(Девятьсот двадцать тысяч четыреста тринадцать рублей 78 копеек</w:t>
      </w:r>
      <w:r w:rsidR="00995282" w:rsidRPr="00885638">
        <w:rPr>
          <w:bCs/>
          <w:color w:val="auto"/>
          <w:sz w:val="28"/>
          <w:szCs w:val="28"/>
        </w:rPr>
        <w:t>).</w:t>
      </w:r>
      <w:r w:rsidRPr="00885638">
        <w:rPr>
          <w:bCs/>
          <w:color w:val="auto"/>
          <w:sz w:val="28"/>
          <w:szCs w:val="28"/>
        </w:rPr>
        <w:tab/>
      </w:r>
      <w:r w:rsidRPr="00885638">
        <w:rPr>
          <w:bCs/>
          <w:color w:val="auto"/>
          <w:sz w:val="28"/>
          <w:szCs w:val="28"/>
        </w:rPr>
        <w:tab/>
      </w:r>
      <w:r w:rsidRPr="00885638">
        <w:rPr>
          <w:bCs/>
          <w:color w:val="auto"/>
          <w:sz w:val="28"/>
          <w:szCs w:val="28"/>
        </w:rPr>
        <w:tab/>
      </w:r>
      <w:r w:rsidR="00357891" w:rsidRPr="00885638">
        <w:rPr>
          <w:bCs/>
          <w:color w:val="auto"/>
          <w:sz w:val="28"/>
          <w:szCs w:val="28"/>
        </w:rPr>
        <w:t>.</w:t>
      </w:r>
    </w:p>
    <w:p w14:paraId="3D74541A" w14:textId="031B3E5A" w:rsidR="000A361D" w:rsidRPr="00885638" w:rsidRDefault="008B7160" w:rsidP="008B7160">
      <w:pPr>
        <w:pStyle w:val="Default"/>
        <w:tabs>
          <w:tab w:val="left" w:pos="-3261"/>
          <w:tab w:val="left" w:pos="-1276"/>
        </w:tabs>
        <w:jc w:val="both"/>
        <w:rPr>
          <w:bCs/>
          <w:color w:val="auto"/>
          <w:sz w:val="28"/>
          <w:szCs w:val="28"/>
        </w:rPr>
      </w:pPr>
      <w:r w:rsidRPr="00885638">
        <w:rPr>
          <w:bCs/>
          <w:color w:val="auto"/>
          <w:sz w:val="28"/>
          <w:szCs w:val="28"/>
        </w:rPr>
        <w:t xml:space="preserve">    -  </w:t>
      </w:r>
      <w:r w:rsidR="000A361D" w:rsidRPr="00885638">
        <w:rPr>
          <w:bCs/>
          <w:color w:val="auto"/>
          <w:sz w:val="28"/>
          <w:szCs w:val="28"/>
        </w:rPr>
        <w:t xml:space="preserve">Для участников, освобожденных от уплаты НДС (без НДС) – </w:t>
      </w:r>
      <w:r w:rsidR="00995282" w:rsidRPr="00885638">
        <w:rPr>
          <w:bCs/>
          <w:color w:val="auto"/>
          <w:sz w:val="28"/>
          <w:szCs w:val="28"/>
        </w:rPr>
        <w:t>4602</w:t>
      </w:r>
      <w:r w:rsidRPr="00885638">
        <w:rPr>
          <w:bCs/>
          <w:color w:val="auto"/>
          <w:sz w:val="28"/>
          <w:szCs w:val="28"/>
        </w:rPr>
        <w:t>068,</w:t>
      </w:r>
      <w:r w:rsidR="00995282" w:rsidRPr="00885638">
        <w:rPr>
          <w:bCs/>
          <w:color w:val="auto"/>
          <w:sz w:val="28"/>
          <w:szCs w:val="28"/>
        </w:rPr>
        <w:t xml:space="preserve">92 рублей </w:t>
      </w:r>
      <w:r w:rsidRPr="00885638">
        <w:rPr>
          <w:bCs/>
          <w:color w:val="auto"/>
          <w:sz w:val="28"/>
          <w:szCs w:val="28"/>
        </w:rPr>
        <w:t>(Четыре миллиона</w:t>
      </w:r>
      <w:r w:rsidR="00A241B2" w:rsidRPr="00885638">
        <w:rPr>
          <w:bCs/>
          <w:color w:val="auto"/>
          <w:sz w:val="28"/>
          <w:szCs w:val="28"/>
        </w:rPr>
        <w:t xml:space="preserve"> </w:t>
      </w:r>
      <w:r w:rsidRPr="00885638">
        <w:rPr>
          <w:bCs/>
          <w:color w:val="auto"/>
          <w:sz w:val="28"/>
          <w:szCs w:val="28"/>
        </w:rPr>
        <w:t>шестьсот две</w:t>
      </w:r>
      <w:r w:rsidR="00357891" w:rsidRPr="00885638">
        <w:rPr>
          <w:bCs/>
          <w:color w:val="auto"/>
          <w:sz w:val="28"/>
          <w:szCs w:val="28"/>
        </w:rPr>
        <w:t xml:space="preserve"> </w:t>
      </w:r>
      <w:r w:rsidR="00A241B2" w:rsidRPr="00885638">
        <w:rPr>
          <w:bCs/>
          <w:color w:val="auto"/>
          <w:sz w:val="28"/>
          <w:szCs w:val="28"/>
        </w:rPr>
        <w:t>тысяч</w:t>
      </w:r>
      <w:r w:rsidRPr="00885638">
        <w:rPr>
          <w:bCs/>
          <w:color w:val="auto"/>
          <w:sz w:val="28"/>
          <w:szCs w:val="28"/>
        </w:rPr>
        <w:t>и</w:t>
      </w:r>
      <w:r w:rsidR="00A241B2" w:rsidRPr="00885638">
        <w:rPr>
          <w:bCs/>
          <w:color w:val="auto"/>
          <w:sz w:val="28"/>
          <w:szCs w:val="28"/>
        </w:rPr>
        <w:t xml:space="preserve"> </w:t>
      </w:r>
      <w:r w:rsidRPr="00885638">
        <w:rPr>
          <w:bCs/>
          <w:color w:val="auto"/>
          <w:sz w:val="28"/>
          <w:szCs w:val="28"/>
        </w:rPr>
        <w:t>шестьдесят восемь</w:t>
      </w:r>
      <w:r w:rsidR="00357891" w:rsidRPr="00885638">
        <w:rPr>
          <w:bCs/>
          <w:color w:val="auto"/>
          <w:sz w:val="28"/>
          <w:szCs w:val="28"/>
        </w:rPr>
        <w:t xml:space="preserve"> </w:t>
      </w:r>
      <w:r w:rsidR="00995282" w:rsidRPr="00885638">
        <w:rPr>
          <w:bCs/>
          <w:color w:val="auto"/>
          <w:sz w:val="28"/>
          <w:szCs w:val="28"/>
        </w:rPr>
        <w:t>рублей 92</w:t>
      </w:r>
      <w:r w:rsidR="000A361D" w:rsidRPr="00885638">
        <w:rPr>
          <w:bCs/>
          <w:color w:val="auto"/>
          <w:sz w:val="28"/>
          <w:szCs w:val="28"/>
        </w:rPr>
        <w:t xml:space="preserve"> копе</w:t>
      </w:r>
      <w:r w:rsidRPr="00885638">
        <w:rPr>
          <w:bCs/>
          <w:color w:val="auto"/>
          <w:sz w:val="28"/>
          <w:szCs w:val="28"/>
        </w:rPr>
        <w:t>йки</w:t>
      </w:r>
      <w:r w:rsidR="00995282" w:rsidRPr="00885638">
        <w:rPr>
          <w:bCs/>
          <w:color w:val="auto"/>
          <w:sz w:val="28"/>
          <w:szCs w:val="28"/>
        </w:rPr>
        <w:t>)</w:t>
      </w:r>
      <w:r w:rsidR="000A361D" w:rsidRPr="00885638">
        <w:rPr>
          <w:bCs/>
          <w:color w:val="auto"/>
          <w:sz w:val="28"/>
          <w:szCs w:val="28"/>
        </w:rPr>
        <w:t>.</w:t>
      </w:r>
    </w:p>
    <w:p w14:paraId="32CB42D6" w14:textId="77777777" w:rsidR="000A361D" w:rsidRPr="00885638" w:rsidRDefault="000A361D" w:rsidP="000A361D">
      <w:pPr>
        <w:pStyle w:val="Default"/>
        <w:numPr>
          <w:ilvl w:val="0"/>
          <w:numId w:val="39"/>
        </w:numPr>
        <w:tabs>
          <w:tab w:val="left" w:pos="-3261"/>
          <w:tab w:val="left" w:pos="-1276"/>
        </w:tabs>
        <w:ind w:left="0" w:firstLine="284"/>
        <w:jc w:val="both"/>
        <w:rPr>
          <w:bCs/>
          <w:color w:val="auto"/>
          <w:sz w:val="28"/>
          <w:szCs w:val="28"/>
        </w:rPr>
      </w:pPr>
      <w:r w:rsidRPr="00885638">
        <w:rPr>
          <w:bCs/>
          <w:color w:val="auto"/>
          <w:sz w:val="28"/>
          <w:szCs w:val="28"/>
        </w:rPr>
        <w:t xml:space="preserve">Начальная (максимальная) цена включает в себя все затраты </w:t>
      </w:r>
      <w:r w:rsidR="006B4F3E" w:rsidRPr="00885638">
        <w:rPr>
          <w:bCs/>
          <w:color w:val="auto"/>
          <w:sz w:val="28"/>
          <w:szCs w:val="28"/>
        </w:rPr>
        <w:t>Подрядчика</w:t>
      </w:r>
      <w:r w:rsidRPr="00885638">
        <w:rPr>
          <w:bCs/>
          <w:color w:val="auto"/>
          <w:sz w:val="28"/>
          <w:szCs w:val="28"/>
        </w:rPr>
        <w:t xml:space="preserve"> при выполнении Работ на Объекте, в том числе: затраты на производство строит</w:t>
      </w:r>
      <w:r w:rsidR="00134F95" w:rsidRPr="00885638">
        <w:rPr>
          <w:bCs/>
          <w:color w:val="auto"/>
          <w:sz w:val="28"/>
          <w:szCs w:val="28"/>
        </w:rPr>
        <w:t xml:space="preserve">ельно-монтажных работ с учетом </w:t>
      </w:r>
      <w:r w:rsidRPr="00885638">
        <w:rPr>
          <w:bCs/>
          <w:color w:val="auto"/>
          <w:sz w:val="28"/>
          <w:szCs w:val="28"/>
        </w:rPr>
        <w:t>стоимости материалов, изделий и конструкций, затраты по транспортировке, разгрузке</w:t>
      </w:r>
      <w:r w:rsidR="004B4018" w:rsidRPr="00885638">
        <w:rPr>
          <w:bCs/>
          <w:color w:val="auto"/>
          <w:sz w:val="28"/>
          <w:szCs w:val="28"/>
        </w:rPr>
        <w:t>,</w:t>
      </w:r>
      <w:r w:rsidRPr="0088563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ACFD9F8" w14:textId="77777777" w:rsidR="00E54346" w:rsidRPr="00885638" w:rsidRDefault="00E54346" w:rsidP="00E54346">
      <w:pPr>
        <w:pStyle w:val="Default"/>
        <w:tabs>
          <w:tab w:val="left" w:pos="-1276"/>
          <w:tab w:val="left" w:pos="0"/>
          <w:tab w:val="left" w:pos="142"/>
        </w:tabs>
        <w:jc w:val="both"/>
        <w:rPr>
          <w:bCs/>
          <w:color w:val="auto"/>
          <w:sz w:val="28"/>
          <w:szCs w:val="28"/>
        </w:rPr>
      </w:pPr>
    </w:p>
    <w:p w14:paraId="52E9CAD8" w14:textId="77777777" w:rsidR="00E54346" w:rsidRPr="00885638" w:rsidRDefault="00E54346" w:rsidP="00E54346">
      <w:pPr>
        <w:pStyle w:val="Default"/>
        <w:numPr>
          <w:ilvl w:val="0"/>
          <w:numId w:val="2"/>
        </w:numPr>
        <w:tabs>
          <w:tab w:val="left" w:pos="-1276"/>
        </w:tabs>
        <w:ind w:left="0" w:firstLine="0"/>
        <w:jc w:val="both"/>
        <w:rPr>
          <w:bCs/>
          <w:color w:val="auto"/>
          <w:sz w:val="28"/>
          <w:szCs w:val="28"/>
        </w:rPr>
      </w:pPr>
      <w:r w:rsidRPr="00885638">
        <w:rPr>
          <w:bCs/>
          <w:color w:val="auto"/>
          <w:sz w:val="28"/>
          <w:szCs w:val="28"/>
        </w:rPr>
        <w:t xml:space="preserve">Место оказания услуг (выполнения работ), общие сведения: </w:t>
      </w:r>
    </w:p>
    <w:p w14:paraId="1E339015" w14:textId="6802F44F" w:rsidR="00E54346" w:rsidRPr="00885638" w:rsidRDefault="00E54346" w:rsidP="00E54346">
      <w:pPr>
        <w:pStyle w:val="Default"/>
        <w:tabs>
          <w:tab w:val="left" w:pos="-1276"/>
          <w:tab w:val="left" w:pos="0"/>
          <w:tab w:val="left" w:pos="142"/>
        </w:tabs>
        <w:jc w:val="both"/>
        <w:rPr>
          <w:bCs/>
          <w:color w:val="auto"/>
          <w:sz w:val="28"/>
          <w:szCs w:val="28"/>
        </w:rPr>
      </w:pPr>
      <w:r w:rsidRPr="00885638">
        <w:rPr>
          <w:bCs/>
          <w:color w:val="auto"/>
          <w:sz w:val="28"/>
          <w:szCs w:val="28"/>
        </w:rPr>
        <w:t xml:space="preserve">Российская Федерация, </w:t>
      </w:r>
      <w:r w:rsidR="008E6F08" w:rsidRPr="00885638">
        <w:rPr>
          <w:bCs/>
          <w:color w:val="auto"/>
          <w:sz w:val="28"/>
          <w:szCs w:val="28"/>
        </w:rPr>
        <w:t>Белгородская область, г. Губкин.</w:t>
      </w:r>
    </w:p>
    <w:p w14:paraId="2E149E20" w14:textId="77777777" w:rsidR="008E6F08" w:rsidRPr="00885638" w:rsidRDefault="008E6F08" w:rsidP="00E54346">
      <w:pPr>
        <w:pStyle w:val="Default"/>
        <w:tabs>
          <w:tab w:val="left" w:pos="-1276"/>
          <w:tab w:val="left" w:pos="0"/>
          <w:tab w:val="left" w:pos="142"/>
        </w:tabs>
        <w:jc w:val="both"/>
        <w:rPr>
          <w:bCs/>
          <w:color w:val="FF0000"/>
          <w:sz w:val="28"/>
          <w:szCs w:val="28"/>
        </w:rPr>
      </w:pPr>
    </w:p>
    <w:p w14:paraId="3B2B4A39" w14:textId="77777777" w:rsidR="00E54346" w:rsidRPr="00885638"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885638">
        <w:rPr>
          <w:bCs/>
          <w:color w:val="auto"/>
          <w:sz w:val="28"/>
          <w:szCs w:val="28"/>
        </w:rPr>
        <w:t>Вид работ и услуг</w:t>
      </w:r>
      <w:r w:rsidR="00E54346" w:rsidRPr="00885638">
        <w:rPr>
          <w:bCs/>
          <w:color w:val="auto"/>
          <w:sz w:val="28"/>
          <w:szCs w:val="28"/>
        </w:rPr>
        <w:t>:</w:t>
      </w:r>
    </w:p>
    <w:p w14:paraId="06CB4952" w14:textId="77777777" w:rsidR="003D1A85" w:rsidRPr="00885638" w:rsidRDefault="008B7160" w:rsidP="008B7160">
      <w:pPr>
        <w:pStyle w:val="Default"/>
        <w:tabs>
          <w:tab w:val="left" w:pos="-4395"/>
        </w:tabs>
        <w:jc w:val="both"/>
        <w:rPr>
          <w:bCs/>
          <w:color w:val="FF0000"/>
          <w:sz w:val="28"/>
          <w:szCs w:val="28"/>
        </w:rPr>
      </w:pPr>
      <w:r w:rsidRPr="00885638">
        <w:rPr>
          <w:bCs/>
          <w:color w:val="auto"/>
          <w:sz w:val="28"/>
          <w:szCs w:val="28"/>
        </w:rPr>
        <w:t xml:space="preserve">   -  </w:t>
      </w:r>
      <w:r w:rsidR="00034979" w:rsidRPr="00885638">
        <w:rPr>
          <w:bCs/>
          <w:color w:val="auto"/>
          <w:sz w:val="28"/>
          <w:szCs w:val="28"/>
        </w:rPr>
        <w:t xml:space="preserve">Выполнить </w:t>
      </w:r>
      <w:r w:rsidRPr="00885638">
        <w:rPr>
          <w:bCs/>
          <w:color w:val="auto"/>
          <w:sz w:val="28"/>
          <w:szCs w:val="28"/>
        </w:rPr>
        <w:t>обустройство переездов дороги для обслуживания септика и внутреннего водопровода ГРС АО «Лебединский ГОК» через газораспределительный газопровод ГРС-ГРП.</w:t>
      </w:r>
    </w:p>
    <w:p w14:paraId="3FC895BF" w14:textId="77777777" w:rsidR="003D1A85" w:rsidRPr="00885638"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0D259AC1" w14:textId="77777777" w:rsidR="00FC61EA" w:rsidRPr="00885638" w:rsidRDefault="00832B1D" w:rsidP="00703D76">
      <w:pPr>
        <w:pStyle w:val="a3"/>
        <w:spacing w:after="0" w:line="240" w:lineRule="auto"/>
        <w:ind w:left="142"/>
        <w:jc w:val="both"/>
        <w:rPr>
          <w:rFonts w:ascii="Times New Roman" w:hAnsi="Times New Roman"/>
          <w:bCs/>
          <w:sz w:val="28"/>
          <w:szCs w:val="28"/>
        </w:rPr>
      </w:pPr>
      <w:r w:rsidRPr="00885638">
        <w:rPr>
          <w:rFonts w:ascii="Times New Roman" w:hAnsi="Times New Roman"/>
          <w:bCs/>
          <w:sz w:val="28"/>
          <w:szCs w:val="28"/>
        </w:rPr>
        <w:t xml:space="preserve"> -    </w:t>
      </w:r>
      <w:r w:rsidR="00FC61EA" w:rsidRPr="00885638">
        <w:rPr>
          <w:rFonts w:ascii="Times New Roman" w:hAnsi="Times New Roman"/>
          <w:bCs/>
          <w:sz w:val="28"/>
          <w:szCs w:val="28"/>
        </w:rPr>
        <w:t>Организовать складское хозяйство, установить временные здания и сооружения.</w:t>
      </w:r>
    </w:p>
    <w:p w14:paraId="76AE93D5" w14:textId="77777777" w:rsidR="003D1A85" w:rsidRPr="00885638" w:rsidRDefault="00832B1D" w:rsidP="00832B1D">
      <w:pPr>
        <w:tabs>
          <w:tab w:val="left" w:pos="-3261"/>
        </w:tabs>
        <w:spacing w:after="0" w:line="240" w:lineRule="auto"/>
        <w:jc w:val="both"/>
        <w:rPr>
          <w:rFonts w:ascii="Times New Roman" w:hAnsi="Times New Roman"/>
          <w:bCs/>
          <w:sz w:val="28"/>
          <w:szCs w:val="28"/>
        </w:rPr>
      </w:pPr>
      <w:r w:rsidRPr="00885638">
        <w:rPr>
          <w:rFonts w:ascii="Times New Roman" w:hAnsi="Times New Roman"/>
          <w:bCs/>
          <w:sz w:val="28"/>
          <w:szCs w:val="28"/>
        </w:rPr>
        <w:t xml:space="preserve">   </w:t>
      </w:r>
      <w:r w:rsidR="00703D76" w:rsidRPr="00885638">
        <w:rPr>
          <w:rFonts w:ascii="Times New Roman" w:hAnsi="Times New Roman"/>
          <w:bCs/>
          <w:sz w:val="28"/>
          <w:szCs w:val="28"/>
        </w:rPr>
        <w:t xml:space="preserve">-  </w:t>
      </w:r>
      <w:r w:rsidRPr="00885638">
        <w:rPr>
          <w:rFonts w:ascii="Times New Roman" w:hAnsi="Times New Roman"/>
          <w:bCs/>
          <w:sz w:val="28"/>
          <w:szCs w:val="28"/>
        </w:rPr>
        <w:t xml:space="preserve"> </w:t>
      </w:r>
      <w:r w:rsidR="003D1A85" w:rsidRPr="0088563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26A5BA6" w14:textId="77777777" w:rsidR="003D1A85" w:rsidRPr="00885638"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Поставка</w:t>
      </w:r>
      <w:r w:rsidR="003D1A85" w:rsidRPr="00885638">
        <w:rPr>
          <w:rFonts w:ascii="Times New Roman" w:hAnsi="Times New Roman"/>
          <w:bCs/>
          <w:sz w:val="28"/>
          <w:szCs w:val="28"/>
        </w:rPr>
        <w:t xml:space="preserve"> материалов производить</w:t>
      </w:r>
      <w:r w:rsidRPr="00885638">
        <w:rPr>
          <w:rFonts w:ascii="Times New Roman" w:hAnsi="Times New Roman"/>
          <w:bCs/>
          <w:sz w:val="28"/>
          <w:szCs w:val="28"/>
        </w:rPr>
        <w:t xml:space="preserve">ся </w:t>
      </w:r>
      <w:r w:rsidR="006B4F3E" w:rsidRPr="00885638">
        <w:rPr>
          <w:rFonts w:ascii="Times New Roman" w:hAnsi="Times New Roman"/>
          <w:bCs/>
          <w:sz w:val="28"/>
          <w:szCs w:val="28"/>
        </w:rPr>
        <w:t>Подрядчиком</w:t>
      </w:r>
      <w:r w:rsidR="003D1A85" w:rsidRPr="00885638">
        <w:rPr>
          <w:rFonts w:ascii="Times New Roman" w:hAnsi="Times New Roman"/>
          <w:bCs/>
          <w:sz w:val="28"/>
          <w:szCs w:val="28"/>
        </w:rPr>
        <w:t xml:space="preserve"> с осуществлением контроля </w:t>
      </w:r>
      <w:r w:rsidR="0092056C" w:rsidRPr="00885638">
        <w:rPr>
          <w:rFonts w:ascii="Times New Roman" w:hAnsi="Times New Roman"/>
          <w:bCs/>
          <w:sz w:val="28"/>
          <w:szCs w:val="28"/>
        </w:rPr>
        <w:t>их</w:t>
      </w:r>
      <w:r w:rsidR="003D1A85" w:rsidRPr="00885638">
        <w:rPr>
          <w:rFonts w:ascii="Times New Roman" w:hAnsi="Times New Roman"/>
          <w:bCs/>
          <w:sz w:val="28"/>
          <w:szCs w:val="28"/>
        </w:rPr>
        <w:t xml:space="preserve"> качества </w:t>
      </w:r>
      <w:r w:rsidRPr="00885638">
        <w:rPr>
          <w:rFonts w:ascii="Times New Roman" w:hAnsi="Times New Roman"/>
          <w:bCs/>
          <w:sz w:val="28"/>
          <w:szCs w:val="28"/>
        </w:rPr>
        <w:t xml:space="preserve">и наличия </w:t>
      </w:r>
      <w:r w:rsidR="003D1A85" w:rsidRPr="00885638">
        <w:rPr>
          <w:rFonts w:ascii="Times New Roman" w:hAnsi="Times New Roman"/>
          <w:bCs/>
          <w:sz w:val="28"/>
          <w:szCs w:val="28"/>
        </w:rPr>
        <w:t>соответствующи</w:t>
      </w:r>
      <w:r w:rsidRPr="00885638">
        <w:rPr>
          <w:rFonts w:ascii="Times New Roman" w:hAnsi="Times New Roman"/>
          <w:bCs/>
          <w:sz w:val="28"/>
          <w:szCs w:val="28"/>
        </w:rPr>
        <w:t>х</w:t>
      </w:r>
      <w:r w:rsidR="003D1A85" w:rsidRPr="00885638">
        <w:rPr>
          <w:rFonts w:ascii="Times New Roman" w:hAnsi="Times New Roman"/>
          <w:bCs/>
          <w:sz w:val="28"/>
          <w:szCs w:val="28"/>
        </w:rPr>
        <w:t xml:space="preserve"> сопроводительны</w:t>
      </w:r>
      <w:r w:rsidRPr="00885638">
        <w:rPr>
          <w:rFonts w:ascii="Times New Roman" w:hAnsi="Times New Roman"/>
          <w:bCs/>
          <w:sz w:val="28"/>
          <w:szCs w:val="28"/>
        </w:rPr>
        <w:t>х</w:t>
      </w:r>
      <w:r w:rsidR="003D1A85" w:rsidRPr="00885638">
        <w:rPr>
          <w:rFonts w:ascii="Times New Roman" w:hAnsi="Times New Roman"/>
          <w:bCs/>
          <w:sz w:val="28"/>
          <w:szCs w:val="28"/>
        </w:rPr>
        <w:t xml:space="preserve"> документ</w:t>
      </w:r>
      <w:r w:rsidRPr="00885638">
        <w:rPr>
          <w:rFonts w:ascii="Times New Roman" w:hAnsi="Times New Roman"/>
          <w:bCs/>
          <w:sz w:val="28"/>
          <w:szCs w:val="28"/>
        </w:rPr>
        <w:t>ов</w:t>
      </w:r>
      <w:r w:rsidR="003D1A85" w:rsidRPr="0088563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4AC026" w14:textId="057A9819" w:rsidR="00611D39" w:rsidRPr="00885638"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Мусор и все отходы использованных материалов, образованны</w:t>
      </w:r>
      <w:r w:rsidR="008E6F08" w:rsidRPr="00885638">
        <w:rPr>
          <w:rFonts w:ascii="Times New Roman" w:hAnsi="Times New Roman"/>
          <w:bCs/>
          <w:sz w:val="28"/>
          <w:szCs w:val="28"/>
        </w:rPr>
        <w:t>е</w:t>
      </w:r>
      <w:r w:rsidRPr="00885638">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FBA71A1" w14:textId="3F49D35B" w:rsidR="00532849" w:rsidRPr="00885638"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885638">
        <w:rPr>
          <w:rFonts w:ascii="Times New Roman" w:hAnsi="Times New Roman"/>
          <w:bCs/>
          <w:sz w:val="28"/>
          <w:szCs w:val="28"/>
        </w:rPr>
        <w:t>Ведомость</w:t>
      </w:r>
      <w:r w:rsidR="003D1A85" w:rsidRPr="00885638">
        <w:rPr>
          <w:rFonts w:ascii="Times New Roman" w:hAnsi="Times New Roman"/>
          <w:bCs/>
          <w:sz w:val="28"/>
          <w:szCs w:val="28"/>
        </w:rPr>
        <w:t xml:space="preserve"> вида и объема работ </w:t>
      </w:r>
      <w:r w:rsidR="00E54346" w:rsidRPr="00885638">
        <w:rPr>
          <w:rFonts w:ascii="Times New Roman" w:hAnsi="Times New Roman"/>
          <w:bCs/>
          <w:sz w:val="28"/>
          <w:szCs w:val="28"/>
        </w:rPr>
        <w:t>определен</w:t>
      </w:r>
      <w:r w:rsidR="00FC61EA" w:rsidRPr="00885638">
        <w:rPr>
          <w:rFonts w:ascii="Times New Roman" w:hAnsi="Times New Roman"/>
          <w:bCs/>
          <w:sz w:val="28"/>
          <w:szCs w:val="28"/>
        </w:rPr>
        <w:t>а</w:t>
      </w:r>
      <w:r w:rsidR="003D1A85" w:rsidRPr="00885638">
        <w:rPr>
          <w:rFonts w:ascii="Times New Roman" w:hAnsi="Times New Roman"/>
          <w:bCs/>
          <w:sz w:val="28"/>
          <w:szCs w:val="28"/>
        </w:rPr>
        <w:t xml:space="preserve"> </w:t>
      </w:r>
      <w:r w:rsidR="00E54346" w:rsidRPr="00885638">
        <w:rPr>
          <w:rFonts w:ascii="Times New Roman" w:hAnsi="Times New Roman"/>
          <w:bCs/>
          <w:sz w:val="28"/>
          <w:szCs w:val="28"/>
        </w:rPr>
        <w:t>настоящим Техническим заданием в Приложени</w:t>
      </w:r>
      <w:r w:rsidR="004B4018" w:rsidRPr="00885638">
        <w:rPr>
          <w:rFonts w:ascii="Times New Roman" w:hAnsi="Times New Roman"/>
          <w:bCs/>
          <w:sz w:val="28"/>
          <w:szCs w:val="28"/>
        </w:rPr>
        <w:t>и</w:t>
      </w:r>
      <w:r w:rsidR="00E54346" w:rsidRPr="00885638">
        <w:rPr>
          <w:rFonts w:ascii="Times New Roman" w:hAnsi="Times New Roman"/>
          <w:bCs/>
          <w:sz w:val="28"/>
          <w:szCs w:val="28"/>
        </w:rPr>
        <w:t xml:space="preserve"> №</w:t>
      </w:r>
      <w:r w:rsidR="0061791F">
        <w:rPr>
          <w:rFonts w:ascii="Times New Roman" w:hAnsi="Times New Roman"/>
          <w:bCs/>
          <w:sz w:val="28"/>
          <w:szCs w:val="28"/>
        </w:rPr>
        <w:t xml:space="preserve"> </w:t>
      </w:r>
      <w:r w:rsidR="00E54346" w:rsidRPr="00885638">
        <w:rPr>
          <w:rFonts w:ascii="Times New Roman" w:hAnsi="Times New Roman"/>
          <w:bCs/>
          <w:sz w:val="28"/>
          <w:szCs w:val="28"/>
        </w:rPr>
        <w:t xml:space="preserve">1 и является неотъемлемой </w:t>
      </w:r>
      <w:r w:rsidR="003D1A85" w:rsidRPr="00885638">
        <w:rPr>
          <w:rFonts w:ascii="Times New Roman" w:hAnsi="Times New Roman"/>
          <w:bCs/>
          <w:sz w:val="28"/>
          <w:szCs w:val="28"/>
        </w:rPr>
        <w:t xml:space="preserve">его частью. </w:t>
      </w:r>
    </w:p>
    <w:p w14:paraId="2EA6290C" w14:textId="77777777" w:rsidR="003D1A85" w:rsidRPr="00885638" w:rsidRDefault="003D1A85" w:rsidP="003D1A85">
      <w:pPr>
        <w:pStyle w:val="a3"/>
        <w:tabs>
          <w:tab w:val="left" w:pos="-4395"/>
        </w:tabs>
        <w:spacing w:after="0" w:line="240" w:lineRule="auto"/>
        <w:ind w:left="284"/>
        <w:rPr>
          <w:rFonts w:ascii="Times New Roman" w:hAnsi="Times New Roman"/>
          <w:color w:val="000000"/>
          <w:sz w:val="28"/>
          <w:szCs w:val="28"/>
        </w:rPr>
      </w:pPr>
    </w:p>
    <w:p w14:paraId="37817911" w14:textId="7EBD1A6F" w:rsidR="00783FC3" w:rsidRPr="00885638" w:rsidRDefault="008E6F08" w:rsidP="008E6F08">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85638">
        <w:rPr>
          <w:rFonts w:ascii="Times New Roman" w:hAnsi="Times New Roman"/>
          <w:bCs/>
          <w:color w:val="000000"/>
          <w:sz w:val="28"/>
          <w:szCs w:val="28"/>
        </w:rPr>
        <w:t xml:space="preserve">   </w:t>
      </w:r>
      <w:r w:rsidR="00A95787" w:rsidRPr="00885638">
        <w:rPr>
          <w:rFonts w:ascii="Times New Roman" w:hAnsi="Times New Roman"/>
          <w:bCs/>
          <w:color w:val="000000"/>
          <w:sz w:val="28"/>
          <w:szCs w:val="28"/>
        </w:rPr>
        <w:t xml:space="preserve">Технические требования </w:t>
      </w:r>
      <w:r w:rsidR="00E663CF" w:rsidRPr="00885638">
        <w:rPr>
          <w:rFonts w:ascii="Times New Roman" w:hAnsi="Times New Roman"/>
          <w:bCs/>
          <w:color w:val="000000"/>
          <w:sz w:val="28"/>
          <w:szCs w:val="28"/>
        </w:rPr>
        <w:t>к выполняемым работам и материалам</w:t>
      </w:r>
      <w:r w:rsidR="00A95787" w:rsidRPr="00885638">
        <w:rPr>
          <w:rFonts w:ascii="Times New Roman" w:hAnsi="Times New Roman"/>
          <w:bCs/>
          <w:color w:val="000000"/>
          <w:sz w:val="28"/>
          <w:szCs w:val="28"/>
        </w:rPr>
        <w:t xml:space="preserve">: </w:t>
      </w:r>
      <w:r w:rsidR="005D4E5E" w:rsidRPr="00885638">
        <w:rPr>
          <w:rFonts w:ascii="Times New Roman" w:hAnsi="Times New Roman"/>
          <w:bCs/>
          <w:color w:val="000000"/>
          <w:sz w:val="28"/>
          <w:szCs w:val="28"/>
        </w:rPr>
        <w:t xml:space="preserve"> </w:t>
      </w:r>
    </w:p>
    <w:p w14:paraId="7D0E547E" w14:textId="77777777" w:rsidR="00640F00" w:rsidRPr="00885638" w:rsidRDefault="00357891"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85638">
        <w:rPr>
          <w:rFonts w:ascii="Times New Roman" w:hAnsi="Times New Roman"/>
          <w:sz w:val="28"/>
          <w:szCs w:val="28"/>
        </w:rPr>
        <w:t xml:space="preserve">    -   </w:t>
      </w:r>
      <w:r w:rsidR="00640F00" w:rsidRPr="00885638">
        <w:rPr>
          <w:rFonts w:ascii="Times New Roman" w:hAnsi="Times New Roman"/>
          <w:sz w:val="28"/>
          <w:szCs w:val="28"/>
        </w:rPr>
        <w:t>Устройство переездов через действующий газопровод выполнить на основании СТО Газпром 2-2.3-231-2008</w:t>
      </w:r>
      <w:r w:rsidR="00241478" w:rsidRPr="00885638">
        <w:rPr>
          <w:rFonts w:ascii="Times New Roman" w:hAnsi="Times New Roman"/>
          <w:sz w:val="28"/>
          <w:szCs w:val="28"/>
        </w:rPr>
        <w:t xml:space="preserve"> «Правила производства работ при капитальном ремонте линейной части магистральных газопроводов ОАО «Газпром».</w:t>
      </w:r>
    </w:p>
    <w:p w14:paraId="29CC6561" w14:textId="77777777" w:rsidR="00181D35" w:rsidRPr="00885638" w:rsidRDefault="0015173E"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885638">
        <w:rPr>
          <w:rFonts w:ascii="Times New Roman" w:hAnsi="Times New Roman"/>
          <w:bCs/>
          <w:iCs/>
          <w:sz w:val="28"/>
        </w:rPr>
        <w:t xml:space="preserve">   -  </w:t>
      </w:r>
      <w:r w:rsidR="00181D35" w:rsidRPr="00885638">
        <w:rPr>
          <w:rFonts w:ascii="Times New Roman" w:hAnsi="Times New Roman"/>
          <w:bCs/>
          <w:iCs/>
          <w:sz w:val="28"/>
        </w:rPr>
        <w:t>Возведение насыпи земляного полотна переездов выполн</w:t>
      </w:r>
      <w:r w:rsidR="0088725B" w:rsidRPr="00885638">
        <w:rPr>
          <w:rFonts w:ascii="Times New Roman" w:hAnsi="Times New Roman"/>
          <w:bCs/>
          <w:iCs/>
          <w:sz w:val="28"/>
        </w:rPr>
        <w:t>ить</w:t>
      </w:r>
      <w:r w:rsidR="00181D35" w:rsidRPr="00885638">
        <w:rPr>
          <w:rFonts w:ascii="Times New Roman" w:hAnsi="Times New Roman"/>
          <w:bCs/>
          <w:iCs/>
          <w:sz w:val="28"/>
        </w:rPr>
        <w:t xml:space="preserve"> из </w:t>
      </w:r>
      <w:r w:rsidR="00991E46" w:rsidRPr="00885638">
        <w:rPr>
          <w:rFonts w:ascii="Times New Roman" w:hAnsi="Times New Roman"/>
          <w:bCs/>
          <w:iCs/>
          <w:sz w:val="28"/>
        </w:rPr>
        <w:t>супесчаного (песчаного</w:t>
      </w:r>
      <w:r w:rsidR="00181D35" w:rsidRPr="00885638">
        <w:rPr>
          <w:rFonts w:ascii="Times New Roman" w:hAnsi="Times New Roman"/>
          <w:bCs/>
          <w:iCs/>
          <w:sz w:val="28"/>
        </w:rPr>
        <w:t>) грунта</w:t>
      </w:r>
      <w:r w:rsidR="00991E46" w:rsidRPr="00885638">
        <w:rPr>
          <w:rFonts w:ascii="Times New Roman" w:hAnsi="Times New Roman"/>
          <w:bCs/>
          <w:iCs/>
          <w:sz w:val="28"/>
        </w:rPr>
        <w:t>, привезенного из резерва</w:t>
      </w:r>
      <w:r w:rsidR="0088725B" w:rsidRPr="00885638">
        <w:rPr>
          <w:rFonts w:ascii="Times New Roman" w:hAnsi="Times New Roman"/>
          <w:bCs/>
          <w:iCs/>
          <w:sz w:val="28"/>
        </w:rPr>
        <w:t>.</w:t>
      </w:r>
    </w:p>
    <w:p w14:paraId="2159FA9B" w14:textId="77777777" w:rsidR="00991E46" w:rsidRPr="00885638"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885638">
        <w:rPr>
          <w:rFonts w:ascii="Times New Roman" w:hAnsi="Times New Roman"/>
          <w:bCs/>
          <w:color w:val="000000"/>
          <w:sz w:val="28"/>
          <w:szCs w:val="28"/>
        </w:rPr>
        <w:lastRenderedPageBreak/>
        <w:t xml:space="preserve">   - </w:t>
      </w:r>
      <w:r w:rsidR="0015173E" w:rsidRPr="00885638">
        <w:rPr>
          <w:rFonts w:ascii="Times New Roman" w:hAnsi="Times New Roman"/>
          <w:bCs/>
          <w:color w:val="000000"/>
          <w:sz w:val="28"/>
          <w:szCs w:val="28"/>
        </w:rPr>
        <w:t xml:space="preserve"> </w:t>
      </w:r>
      <w:r w:rsidR="00A711ED" w:rsidRPr="00885638">
        <w:rPr>
          <w:rFonts w:ascii="Times New Roman" w:hAnsi="Times New Roman"/>
          <w:bCs/>
          <w:color w:val="000000"/>
          <w:sz w:val="28"/>
          <w:szCs w:val="28"/>
        </w:rPr>
        <w:t xml:space="preserve">Планировку насыпи </w:t>
      </w:r>
      <w:r w:rsidR="00991E46" w:rsidRPr="00885638">
        <w:rPr>
          <w:rFonts w:ascii="Times New Roman" w:hAnsi="Times New Roman"/>
          <w:bCs/>
          <w:color w:val="000000"/>
          <w:sz w:val="28"/>
          <w:szCs w:val="28"/>
        </w:rPr>
        <w:t xml:space="preserve">земляного полотна </w:t>
      </w:r>
      <w:r w:rsidR="0088725B" w:rsidRPr="00885638">
        <w:rPr>
          <w:rFonts w:ascii="Times New Roman" w:hAnsi="Times New Roman"/>
          <w:bCs/>
          <w:color w:val="000000"/>
          <w:sz w:val="28"/>
          <w:szCs w:val="28"/>
        </w:rPr>
        <w:t xml:space="preserve">выполнить </w:t>
      </w:r>
      <w:r w:rsidR="00A711ED" w:rsidRPr="00885638">
        <w:rPr>
          <w:rFonts w:ascii="Times New Roman" w:hAnsi="Times New Roman"/>
          <w:bCs/>
          <w:color w:val="000000"/>
          <w:sz w:val="28"/>
          <w:szCs w:val="28"/>
        </w:rPr>
        <w:t>вручную</w:t>
      </w:r>
      <w:r w:rsidR="00991E46" w:rsidRPr="00885638">
        <w:rPr>
          <w:rFonts w:ascii="Times New Roman" w:hAnsi="Times New Roman"/>
          <w:bCs/>
          <w:color w:val="000000"/>
          <w:sz w:val="28"/>
          <w:szCs w:val="28"/>
        </w:rPr>
        <w:t xml:space="preserve"> с </w:t>
      </w:r>
      <w:r w:rsidR="0088725B" w:rsidRPr="00885638">
        <w:rPr>
          <w:rFonts w:ascii="Times New Roman" w:hAnsi="Times New Roman"/>
          <w:bCs/>
          <w:color w:val="000000"/>
          <w:sz w:val="28"/>
          <w:szCs w:val="28"/>
        </w:rPr>
        <w:t>последующим</w:t>
      </w:r>
      <w:r w:rsidR="00991E46" w:rsidRPr="00885638">
        <w:rPr>
          <w:rFonts w:ascii="Times New Roman" w:hAnsi="Times New Roman"/>
          <w:bCs/>
          <w:color w:val="000000"/>
          <w:sz w:val="28"/>
          <w:szCs w:val="28"/>
        </w:rPr>
        <w:t xml:space="preserve"> </w:t>
      </w:r>
      <w:r w:rsidR="00A711ED" w:rsidRPr="00885638">
        <w:rPr>
          <w:rFonts w:ascii="Times New Roman" w:hAnsi="Times New Roman"/>
          <w:bCs/>
          <w:color w:val="000000"/>
          <w:sz w:val="28"/>
          <w:szCs w:val="28"/>
        </w:rPr>
        <w:t xml:space="preserve">поливом и </w:t>
      </w:r>
      <w:r w:rsidR="00991E46" w:rsidRPr="00885638">
        <w:rPr>
          <w:rFonts w:ascii="Times New Roman" w:hAnsi="Times New Roman"/>
          <w:bCs/>
          <w:color w:val="000000"/>
          <w:sz w:val="28"/>
          <w:szCs w:val="28"/>
        </w:rPr>
        <w:t xml:space="preserve">уплотнением. </w:t>
      </w:r>
    </w:p>
    <w:p w14:paraId="13EFC0E9" w14:textId="038EBD14" w:rsidR="00832B1D" w:rsidRPr="00885638" w:rsidRDefault="00357891"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885638">
        <w:rPr>
          <w:rFonts w:ascii="Times New Roman" w:hAnsi="Times New Roman"/>
          <w:sz w:val="28"/>
          <w:szCs w:val="28"/>
        </w:rPr>
        <w:t xml:space="preserve">   -  </w:t>
      </w:r>
      <w:r w:rsidR="00181D35" w:rsidRPr="00885638">
        <w:rPr>
          <w:rFonts w:ascii="Times New Roman" w:hAnsi="Times New Roman"/>
          <w:sz w:val="28"/>
          <w:szCs w:val="28"/>
        </w:rPr>
        <w:t>При устройстве переездов</w:t>
      </w:r>
      <w:r w:rsidR="00783FC3" w:rsidRPr="00885638">
        <w:rPr>
          <w:rFonts w:ascii="Times New Roman" w:hAnsi="Times New Roman"/>
          <w:sz w:val="28"/>
          <w:szCs w:val="28"/>
        </w:rPr>
        <w:t xml:space="preserve"> в качестве основных </w:t>
      </w:r>
      <w:r w:rsidR="00241478" w:rsidRPr="00885638">
        <w:rPr>
          <w:rFonts w:ascii="Times New Roman" w:hAnsi="Times New Roman"/>
          <w:sz w:val="28"/>
          <w:szCs w:val="28"/>
        </w:rPr>
        <w:t xml:space="preserve">строительных </w:t>
      </w:r>
      <w:r w:rsidR="00783FC3" w:rsidRPr="00885638">
        <w:rPr>
          <w:rFonts w:ascii="Times New Roman" w:hAnsi="Times New Roman"/>
          <w:sz w:val="28"/>
          <w:szCs w:val="28"/>
        </w:rPr>
        <w:t>материалов используются:</w:t>
      </w:r>
      <w:r w:rsidR="00783FC3" w:rsidRPr="00885638">
        <w:rPr>
          <w:rFonts w:ascii="Times New Roman" w:hAnsi="Times New Roman"/>
          <w:sz w:val="32"/>
        </w:rPr>
        <w:t xml:space="preserve"> </w:t>
      </w:r>
      <w:r w:rsidR="00783FC3" w:rsidRPr="00885638">
        <w:rPr>
          <w:rFonts w:ascii="Times New Roman" w:hAnsi="Times New Roman"/>
          <w:bCs/>
          <w:iCs/>
          <w:sz w:val="28"/>
        </w:rPr>
        <w:t>плиты железобетонные 1П30.18-30</w:t>
      </w:r>
      <w:r w:rsidR="00783FC3" w:rsidRPr="00885638">
        <w:rPr>
          <w:rFonts w:ascii="Times New Roman" w:hAnsi="Times New Roman"/>
          <w:sz w:val="28"/>
        </w:rPr>
        <w:t xml:space="preserve"> размером 3000х1750х170 мм, массой 2,2 т объемом 0,88 м3/</w:t>
      </w:r>
      <w:proofErr w:type="spellStart"/>
      <w:r w:rsidR="00783FC3" w:rsidRPr="00885638">
        <w:rPr>
          <w:rFonts w:ascii="Times New Roman" w:hAnsi="Times New Roman"/>
          <w:sz w:val="28"/>
        </w:rPr>
        <w:t>шт</w:t>
      </w:r>
      <w:proofErr w:type="spellEnd"/>
      <w:r w:rsidR="00783FC3" w:rsidRPr="00885638">
        <w:rPr>
          <w:noProof/>
        </w:rPr>
        <mc:AlternateContent>
          <mc:Choice Requires="wps">
            <w:drawing>
              <wp:inline distT="0" distB="0" distL="0" distR="0" wp14:anchorId="54D5BD30" wp14:editId="26C7C3F0">
                <wp:extent cx="101600" cy="222250"/>
                <wp:effectExtent l="0" t="0" r="0" b="6350"/>
                <wp:docPr id="4" name="AutoShape 6" descr="ТТК. Строительство временного переезда через действующий трубопровод"/>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9515" w14:textId="77777777" w:rsidR="00181D35" w:rsidRDefault="00181D35" w:rsidP="00181D35">
                            <w:r>
                              <w:t>.</w:t>
                            </w:r>
                          </w:p>
                        </w:txbxContent>
                      </wps:txbx>
                      <wps:bodyPr rot="0" vert="horz" wrap="square" lIns="91440" tIns="45720" rIns="91440" bIns="45720" anchor="t" anchorCtr="0" upright="1">
                        <a:noAutofit/>
                      </wps:bodyPr>
                    </wps:wsp>
                  </a:graphicData>
                </a:graphic>
              </wp:inline>
            </w:drawing>
          </mc:Choice>
          <mc:Fallback>
            <w:pict>
              <v:rect w14:anchorId="54D5BD30" id="AutoShape 6" o:spid="_x0000_s1026" alt="ТТК. Строительство временного переезда через действующий трубопровод"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" filled="f" stroked="f">
                <o:lock v:ext="edit" aspectratio="t"/>
                <v:textbox>
                  <w:txbxContent>
                    <w:p w14:paraId="0F089515" w14:textId="77777777" w:rsidR="00181D35" w:rsidRDefault="00181D35" w:rsidP="00181D35">
                      <w:r>
                        <w:t>.</w:t>
                      </w:r>
                    </w:p>
                  </w:txbxContent>
                </v:textbox>
                <w10:anchorlock/>
              </v:rect>
            </w:pict>
          </mc:Fallback>
        </mc:AlternateContent>
      </w:r>
      <w:r w:rsidR="00783FC3" w:rsidRPr="00885638">
        <w:rPr>
          <w:rFonts w:ascii="Times New Roman" w:hAnsi="Times New Roman"/>
          <w:sz w:val="28"/>
        </w:rPr>
        <w:t>;</w:t>
      </w:r>
      <w:r w:rsidR="00181D35" w:rsidRPr="00885638">
        <w:rPr>
          <w:rFonts w:ascii="Times New Roman" w:hAnsi="Times New Roman"/>
          <w:sz w:val="28"/>
        </w:rPr>
        <w:t xml:space="preserve"> </w:t>
      </w:r>
      <w:r w:rsidR="00783FC3" w:rsidRPr="00885638">
        <w:rPr>
          <w:rFonts w:ascii="Times New Roman" w:hAnsi="Times New Roman"/>
          <w:bCs/>
          <w:iCs/>
          <w:sz w:val="28"/>
        </w:rPr>
        <w:t>песок среднезернистый</w:t>
      </w:r>
      <w:r w:rsidR="00783FC3" w:rsidRPr="00885638">
        <w:rPr>
          <w:rFonts w:ascii="Times New Roman" w:hAnsi="Times New Roman"/>
          <w:sz w:val="28"/>
        </w:rPr>
        <w:t xml:space="preserve">, отвечающие требованиям </w:t>
      </w:r>
      <w:r w:rsidR="00783FC3" w:rsidRPr="00885638">
        <w:rPr>
          <w:rFonts w:ascii="Times New Roman" w:hAnsi="Times New Roman"/>
          <w:color w:val="000000" w:themeColor="text1"/>
          <w:sz w:val="28"/>
          <w:u w:val="single"/>
        </w:rPr>
        <w:t>ГОСТ 8736-2014</w:t>
      </w:r>
      <w:r w:rsidR="00783FC3" w:rsidRPr="00885638">
        <w:rPr>
          <w:rFonts w:ascii="Times New Roman" w:hAnsi="Times New Roman"/>
          <w:color w:val="000000" w:themeColor="text1"/>
          <w:sz w:val="28"/>
        </w:rPr>
        <w:t xml:space="preserve">; </w:t>
      </w:r>
      <w:r w:rsidR="00783FC3" w:rsidRPr="00885638">
        <w:rPr>
          <w:rFonts w:ascii="Times New Roman" w:hAnsi="Times New Roman"/>
          <w:bCs/>
          <w:iCs/>
          <w:color w:val="000000" w:themeColor="text1"/>
          <w:sz w:val="28"/>
        </w:rPr>
        <w:t xml:space="preserve">сигнальные </w:t>
      </w:r>
      <w:r w:rsidR="00783FC3" w:rsidRPr="00885638">
        <w:rPr>
          <w:rFonts w:ascii="Times New Roman" w:hAnsi="Times New Roman"/>
          <w:bCs/>
          <w:iCs/>
          <w:sz w:val="28"/>
        </w:rPr>
        <w:t>столбики СС-1</w:t>
      </w:r>
      <w:r w:rsidR="00783FC3" w:rsidRPr="00885638">
        <w:rPr>
          <w:rFonts w:ascii="Times New Roman" w:hAnsi="Times New Roman"/>
          <w:sz w:val="28"/>
        </w:rPr>
        <w:t xml:space="preserve"> отве</w:t>
      </w:r>
      <w:r w:rsidR="0015173E" w:rsidRPr="00885638">
        <w:rPr>
          <w:rFonts w:ascii="Times New Roman" w:hAnsi="Times New Roman"/>
          <w:sz w:val="28"/>
        </w:rPr>
        <w:t>чающие требованиям ГОСТ 50970-11</w:t>
      </w:r>
      <w:r w:rsidR="00783FC3" w:rsidRPr="00885638">
        <w:rPr>
          <w:rFonts w:ascii="Times New Roman" w:hAnsi="Times New Roman"/>
          <w:sz w:val="28"/>
        </w:rPr>
        <w:t>; нетканый синтетический материал "</w:t>
      </w:r>
      <w:proofErr w:type="spellStart"/>
      <w:r w:rsidR="00783FC3" w:rsidRPr="00885638">
        <w:rPr>
          <w:rFonts w:ascii="Times New Roman" w:hAnsi="Times New Roman"/>
          <w:sz w:val="28"/>
        </w:rPr>
        <w:t>Дорнит</w:t>
      </w:r>
      <w:proofErr w:type="spellEnd"/>
      <w:r w:rsidR="00783FC3" w:rsidRPr="00885638">
        <w:rPr>
          <w:rFonts w:ascii="Times New Roman" w:hAnsi="Times New Roman"/>
          <w:sz w:val="28"/>
        </w:rPr>
        <w:t>" толщиной более 3,5 мм, с коэффициентом фильтрации более 50 м/сутки и прочностью более 70 Н/см.</w:t>
      </w:r>
    </w:p>
    <w:p w14:paraId="6FC871C0" w14:textId="77777777" w:rsidR="0088725B" w:rsidRPr="00885638"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885638">
        <w:rPr>
          <w:rFonts w:ascii="Times New Roman" w:hAnsi="Times New Roman"/>
          <w:bCs/>
          <w:color w:val="000000"/>
          <w:sz w:val="28"/>
          <w:szCs w:val="28"/>
        </w:rPr>
        <w:t xml:space="preserve">   -  </w:t>
      </w:r>
      <w:r w:rsidR="0088725B" w:rsidRPr="00885638">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77C0BB0C" w14:textId="2738D453" w:rsidR="00430520" w:rsidRPr="00885638"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885638">
        <w:rPr>
          <w:rFonts w:ascii="Times New Roman" w:hAnsi="Times New Roman"/>
          <w:bCs/>
          <w:color w:val="000000"/>
          <w:sz w:val="28"/>
          <w:szCs w:val="28"/>
        </w:rPr>
        <w:t xml:space="preserve">   - </w:t>
      </w:r>
      <w:r w:rsidR="008E6F08" w:rsidRPr="00885638">
        <w:rPr>
          <w:rFonts w:ascii="Times New Roman" w:hAnsi="Times New Roman"/>
          <w:bCs/>
          <w:color w:val="000000"/>
          <w:sz w:val="28"/>
          <w:szCs w:val="28"/>
        </w:rPr>
        <w:t xml:space="preserve">    </w:t>
      </w:r>
      <w:r w:rsidRPr="00885638">
        <w:rPr>
          <w:rFonts w:ascii="Times New Roman" w:hAnsi="Times New Roman"/>
          <w:bCs/>
          <w:color w:val="000000"/>
          <w:sz w:val="28"/>
          <w:szCs w:val="28"/>
        </w:rPr>
        <w:t xml:space="preserve"> </w:t>
      </w:r>
      <w:r w:rsidR="00430520" w:rsidRPr="00885638">
        <w:rPr>
          <w:rFonts w:ascii="Times New Roman" w:hAnsi="Times New Roman"/>
          <w:bCs/>
          <w:color w:val="000000"/>
          <w:sz w:val="28"/>
          <w:szCs w:val="28"/>
        </w:rPr>
        <w:t xml:space="preserve">Примыкание сборных железобетонных плит к дороге выполнить из </w:t>
      </w:r>
      <w:r w:rsidR="00A711ED" w:rsidRPr="00885638">
        <w:rPr>
          <w:rFonts w:ascii="Times New Roman" w:hAnsi="Times New Roman"/>
          <w:bCs/>
          <w:color w:val="000000"/>
          <w:sz w:val="28"/>
          <w:szCs w:val="28"/>
        </w:rPr>
        <w:t>щебеночных материалов в</w:t>
      </w:r>
      <w:r w:rsidR="00430520" w:rsidRPr="00885638">
        <w:rPr>
          <w:rFonts w:ascii="Times New Roman" w:hAnsi="Times New Roman"/>
          <w:bCs/>
          <w:color w:val="000000"/>
          <w:sz w:val="28"/>
          <w:szCs w:val="28"/>
        </w:rPr>
        <w:t xml:space="preserve"> </w:t>
      </w:r>
      <w:r w:rsidR="00B45CA9" w:rsidRPr="00885638">
        <w:rPr>
          <w:rFonts w:ascii="Times New Roman" w:hAnsi="Times New Roman"/>
          <w:sz w:val="28"/>
        </w:rPr>
        <w:t>соответствии с</w:t>
      </w:r>
      <w:r w:rsidR="00B45CA9" w:rsidRPr="00885638">
        <w:rPr>
          <w:rFonts w:ascii="Arial" w:hAnsi="Arial" w:cs="Arial"/>
          <w:sz w:val="28"/>
        </w:rPr>
        <w:t xml:space="preserve"> </w:t>
      </w:r>
      <w:r w:rsidR="00A711ED" w:rsidRPr="00885638">
        <w:rPr>
          <w:rFonts w:ascii="Times New Roman" w:hAnsi="Times New Roman"/>
          <w:bCs/>
          <w:sz w:val="28"/>
        </w:rPr>
        <w:t>ГОСТ 8267-93 с изменениями № 4. Щебень и гравий из плотных горных пород для строительных работ.</w:t>
      </w:r>
    </w:p>
    <w:p w14:paraId="37D4B591" w14:textId="77777777" w:rsidR="00832B1D" w:rsidRPr="00885638" w:rsidRDefault="00B6620D" w:rsidP="009E4CD7">
      <w:pPr>
        <w:pStyle w:val="a3"/>
        <w:numPr>
          <w:ilvl w:val="0"/>
          <w:numId w:val="36"/>
        </w:numPr>
        <w:spacing w:line="240" w:lineRule="auto"/>
        <w:ind w:left="0" w:firstLine="284"/>
        <w:jc w:val="both"/>
        <w:rPr>
          <w:rFonts w:ascii="Times New Roman" w:hAnsi="Times New Roman"/>
          <w:bCs/>
          <w:sz w:val="28"/>
          <w:szCs w:val="28"/>
        </w:rPr>
      </w:pPr>
      <w:r w:rsidRPr="00885638">
        <w:rPr>
          <w:rFonts w:ascii="Times New Roman" w:hAnsi="Times New Roman"/>
          <w:bCs/>
          <w:sz w:val="28"/>
          <w:szCs w:val="28"/>
        </w:rPr>
        <w:t xml:space="preserve">Произвести планировку </w:t>
      </w:r>
      <w:r w:rsidR="00832B1D" w:rsidRPr="00885638">
        <w:rPr>
          <w:rFonts w:ascii="Times New Roman" w:hAnsi="Times New Roman"/>
          <w:bCs/>
          <w:sz w:val="28"/>
          <w:szCs w:val="28"/>
        </w:rPr>
        <w:t>и укреп</w:t>
      </w:r>
      <w:r w:rsidRPr="00885638">
        <w:rPr>
          <w:rFonts w:ascii="Times New Roman" w:hAnsi="Times New Roman"/>
          <w:bCs/>
          <w:sz w:val="28"/>
          <w:szCs w:val="28"/>
        </w:rPr>
        <w:t>ление откосов</w:t>
      </w:r>
      <w:r w:rsidR="00832B1D" w:rsidRPr="00885638">
        <w:rPr>
          <w:rFonts w:ascii="Times New Roman" w:hAnsi="Times New Roman"/>
          <w:bCs/>
          <w:sz w:val="28"/>
          <w:szCs w:val="28"/>
        </w:rPr>
        <w:t xml:space="preserve"> вдоль переездов через магистральный газопровод. </w:t>
      </w:r>
    </w:p>
    <w:p w14:paraId="76465F67" w14:textId="77777777" w:rsidR="00A711ED" w:rsidRPr="00885638" w:rsidRDefault="00387641" w:rsidP="009E4CD7">
      <w:pPr>
        <w:pStyle w:val="a3"/>
        <w:numPr>
          <w:ilvl w:val="0"/>
          <w:numId w:val="36"/>
        </w:numPr>
        <w:spacing w:line="240" w:lineRule="auto"/>
        <w:ind w:left="0" w:firstLine="284"/>
        <w:jc w:val="both"/>
        <w:rPr>
          <w:rFonts w:ascii="Times New Roman" w:hAnsi="Times New Roman"/>
          <w:bCs/>
          <w:sz w:val="28"/>
          <w:szCs w:val="28"/>
        </w:rPr>
      </w:pPr>
      <w:r w:rsidRPr="00885638">
        <w:rPr>
          <w:rFonts w:ascii="Times New Roman" w:hAnsi="Times New Roman"/>
          <w:bCs/>
          <w:sz w:val="28"/>
          <w:szCs w:val="28"/>
        </w:rPr>
        <w:t>Выполнить</w:t>
      </w:r>
      <w:r w:rsidR="00A711ED" w:rsidRPr="00885638">
        <w:rPr>
          <w:rFonts w:ascii="Times New Roman" w:hAnsi="Times New Roman"/>
          <w:bCs/>
          <w:sz w:val="28"/>
          <w:szCs w:val="28"/>
        </w:rPr>
        <w:t xml:space="preserve"> планировку дороги, подходящую к переезду с двух сторон.</w:t>
      </w:r>
    </w:p>
    <w:p w14:paraId="04C6E98F" w14:textId="77777777" w:rsidR="00832B1D" w:rsidRPr="00885638" w:rsidRDefault="00832B1D" w:rsidP="00832B1D">
      <w:pPr>
        <w:pStyle w:val="a3"/>
        <w:numPr>
          <w:ilvl w:val="0"/>
          <w:numId w:val="36"/>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 xml:space="preserve">Произвести </w:t>
      </w:r>
      <w:r w:rsidR="00181D35" w:rsidRPr="00885638">
        <w:rPr>
          <w:rFonts w:ascii="Times New Roman" w:hAnsi="Times New Roman"/>
          <w:bCs/>
          <w:sz w:val="28"/>
          <w:szCs w:val="28"/>
        </w:rPr>
        <w:t>установку</w:t>
      </w:r>
      <w:r w:rsidRPr="00885638">
        <w:rPr>
          <w:rFonts w:ascii="Times New Roman" w:hAnsi="Times New Roman"/>
          <w:bCs/>
          <w:sz w:val="28"/>
          <w:szCs w:val="28"/>
        </w:rPr>
        <w:t xml:space="preserve"> информационных знаков.</w:t>
      </w:r>
    </w:p>
    <w:p w14:paraId="5DFABF3B" w14:textId="4A3630B2" w:rsidR="004F7DFB" w:rsidRPr="00885638"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885638">
        <w:rPr>
          <w:rFonts w:ascii="Times New Roman" w:hAnsi="Times New Roman"/>
          <w:bCs/>
          <w:color w:val="000000"/>
          <w:sz w:val="28"/>
          <w:szCs w:val="28"/>
        </w:rPr>
        <w:t xml:space="preserve">    -  </w:t>
      </w:r>
      <w:r w:rsidR="00387641" w:rsidRPr="00885638">
        <w:rPr>
          <w:rFonts w:ascii="Times New Roman" w:hAnsi="Times New Roman"/>
          <w:bCs/>
          <w:color w:val="000000"/>
          <w:sz w:val="28"/>
          <w:szCs w:val="28"/>
        </w:rPr>
        <w:t xml:space="preserve">В </w:t>
      </w:r>
      <w:r w:rsidR="004F7DFB" w:rsidRPr="00885638">
        <w:rPr>
          <w:rFonts w:ascii="Times New Roman" w:hAnsi="Times New Roman"/>
          <w:bCs/>
          <w:color w:val="000000"/>
          <w:sz w:val="28"/>
          <w:szCs w:val="28"/>
        </w:rPr>
        <w:t xml:space="preserve">процессе организации и производства работ по </w:t>
      </w:r>
      <w:r w:rsidR="00832B1D" w:rsidRPr="00885638">
        <w:rPr>
          <w:rFonts w:ascii="Times New Roman" w:hAnsi="Times New Roman"/>
          <w:bCs/>
          <w:color w:val="000000"/>
          <w:sz w:val="28"/>
          <w:szCs w:val="28"/>
        </w:rPr>
        <w:t>обустройству переездов</w:t>
      </w:r>
      <w:r w:rsidR="00933AD1" w:rsidRPr="00885638">
        <w:rPr>
          <w:rFonts w:ascii="Times New Roman" w:hAnsi="Times New Roman"/>
          <w:bCs/>
          <w:color w:val="000000"/>
          <w:sz w:val="28"/>
          <w:szCs w:val="28"/>
        </w:rPr>
        <w:t xml:space="preserve"> </w:t>
      </w:r>
      <w:r w:rsidR="004F7DFB" w:rsidRPr="00885638">
        <w:rPr>
          <w:rFonts w:ascii="Times New Roman" w:hAnsi="Times New Roman"/>
          <w:bCs/>
          <w:color w:val="000000"/>
          <w:sz w:val="28"/>
          <w:szCs w:val="28"/>
        </w:rPr>
        <w:t>необходимо предусмотреть водоотвод</w:t>
      </w:r>
      <w:r w:rsidR="00933AD1" w:rsidRPr="00885638">
        <w:rPr>
          <w:rFonts w:ascii="Times New Roman" w:hAnsi="Times New Roman"/>
          <w:bCs/>
          <w:color w:val="000000"/>
          <w:sz w:val="28"/>
          <w:szCs w:val="28"/>
        </w:rPr>
        <w:t>.</w:t>
      </w:r>
    </w:p>
    <w:p w14:paraId="1BF6ED84" w14:textId="77777777" w:rsidR="008E6F08" w:rsidRPr="00885638" w:rsidRDefault="008E6F08"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778721AF" w14:textId="77777777" w:rsidR="002C6E99" w:rsidRPr="00885638"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885638">
        <w:rPr>
          <w:rStyle w:val="a4"/>
          <w:b w:val="0"/>
          <w:color w:val="auto"/>
          <w:sz w:val="28"/>
          <w:szCs w:val="28"/>
        </w:rPr>
        <w:t>Общие т</w:t>
      </w:r>
      <w:r w:rsidR="009F47C4" w:rsidRPr="00885638">
        <w:rPr>
          <w:rStyle w:val="a4"/>
          <w:b w:val="0"/>
          <w:color w:val="auto"/>
          <w:sz w:val="28"/>
          <w:szCs w:val="28"/>
        </w:rPr>
        <w:t>ребования</w:t>
      </w:r>
      <w:r w:rsidR="002C6E99" w:rsidRPr="00885638">
        <w:rPr>
          <w:rStyle w:val="a4"/>
          <w:b w:val="0"/>
          <w:color w:val="auto"/>
          <w:sz w:val="28"/>
          <w:szCs w:val="28"/>
        </w:rPr>
        <w:t xml:space="preserve"> к </w:t>
      </w:r>
      <w:r w:rsidR="00D21796" w:rsidRPr="00885638">
        <w:rPr>
          <w:rStyle w:val="a4"/>
          <w:b w:val="0"/>
          <w:color w:val="auto"/>
          <w:sz w:val="28"/>
          <w:szCs w:val="28"/>
        </w:rPr>
        <w:t>выполн</w:t>
      </w:r>
      <w:r w:rsidR="00492319" w:rsidRPr="00885638">
        <w:rPr>
          <w:rStyle w:val="a4"/>
          <w:b w:val="0"/>
          <w:color w:val="auto"/>
          <w:sz w:val="28"/>
          <w:szCs w:val="28"/>
        </w:rPr>
        <w:t>яемым</w:t>
      </w:r>
      <w:r w:rsidR="00D21796" w:rsidRPr="00885638">
        <w:rPr>
          <w:rStyle w:val="a4"/>
          <w:b w:val="0"/>
          <w:color w:val="auto"/>
          <w:sz w:val="28"/>
          <w:szCs w:val="28"/>
        </w:rPr>
        <w:t xml:space="preserve"> работ</w:t>
      </w:r>
      <w:r w:rsidR="00492319" w:rsidRPr="00885638">
        <w:rPr>
          <w:rStyle w:val="a4"/>
          <w:b w:val="0"/>
          <w:color w:val="auto"/>
          <w:sz w:val="28"/>
          <w:szCs w:val="28"/>
        </w:rPr>
        <w:t>ам</w:t>
      </w:r>
      <w:r w:rsidR="005A28CF" w:rsidRPr="00885638">
        <w:rPr>
          <w:rStyle w:val="a4"/>
          <w:b w:val="0"/>
          <w:color w:val="auto"/>
          <w:sz w:val="28"/>
          <w:szCs w:val="28"/>
        </w:rPr>
        <w:t>:</w:t>
      </w:r>
      <w:r w:rsidR="009F47C4" w:rsidRPr="00885638">
        <w:rPr>
          <w:rStyle w:val="a4"/>
          <w:b w:val="0"/>
          <w:color w:val="auto"/>
          <w:sz w:val="28"/>
          <w:szCs w:val="28"/>
        </w:rPr>
        <w:t xml:space="preserve"> </w:t>
      </w:r>
    </w:p>
    <w:p w14:paraId="16241BF5" w14:textId="77777777" w:rsidR="0042154D" w:rsidRPr="00885638" w:rsidRDefault="0042154D" w:rsidP="0042154D">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85638">
        <w:rPr>
          <w:rStyle w:val="a4"/>
          <w:b w:val="0"/>
          <w:color w:val="auto"/>
          <w:sz w:val="28"/>
          <w:szCs w:val="28"/>
        </w:rPr>
        <w:t>,</w:t>
      </w:r>
      <w:r w:rsidRPr="00885638">
        <w:rPr>
          <w:rStyle w:val="a4"/>
          <w:b w:val="0"/>
          <w:color w:val="auto"/>
          <w:sz w:val="28"/>
          <w:szCs w:val="28"/>
        </w:rPr>
        <w:t xml:space="preserve"> установленными законодательством РФ и органами государственного надзора.</w:t>
      </w:r>
    </w:p>
    <w:p w14:paraId="02513058" w14:textId="77777777" w:rsidR="0042154D" w:rsidRPr="00885638" w:rsidRDefault="006C2034" w:rsidP="0042154D">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Подрядчик</w:t>
      </w:r>
      <w:r w:rsidR="0042154D" w:rsidRPr="00885638">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7FB84521" w14:textId="77777777" w:rsidR="0042154D" w:rsidRPr="00885638" w:rsidRDefault="006C2034" w:rsidP="0042154D">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Подрядчик</w:t>
      </w:r>
      <w:r w:rsidR="0042154D" w:rsidRPr="00885638">
        <w:rPr>
          <w:rStyle w:val="a4"/>
          <w:b w:val="0"/>
          <w:color w:val="auto"/>
          <w:sz w:val="28"/>
          <w:szCs w:val="28"/>
        </w:rPr>
        <w:t xml:space="preserve"> должен иметь в собственности либо долгосрочной аренде с</w:t>
      </w:r>
      <w:r w:rsidR="0092056C" w:rsidRPr="00885638">
        <w:rPr>
          <w:rStyle w:val="a4"/>
          <w:b w:val="0"/>
          <w:color w:val="auto"/>
          <w:sz w:val="28"/>
          <w:szCs w:val="28"/>
        </w:rPr>
        <w:t>пецтехнику, оборудование и прочи</w:t>
      </w:r>
      <w:r w:rsidR="0042154D" w:rsidRPr="00885638">
        <w:rPr>
          <w:rStyle w:val="a4"/>
          <w:b w:val="0"/>
          <w:color w:val="auto"/>
          <w:sz w:val="28"/>
          <w:szCs w:val="28"/>
        </w:rPr>
        <w:t>е материально-технические ресурсы, находящиеся в идеальном рабочем состоянии, позволяющ</w:t>
      </w:r>
      <w:r w:rsidR="0092056C" w:rsidRPr="00885638">
        <w:rPr>
          <w:rStyle w:val="a4"/>
          <w:b w:val="0"/>
          <w:color w:val="auto"/>
          <w:sz w:val="28"/>
          <w:szCs w:val="28"/>
        </w:rPr>
        <w:t>е</w:t>
      </w:r>
      <w:r w:rsidR="0042154D" w:rsidRPr="00885638">
        <w:rPr>
          <w:rStyle w:val="a4"/>
          <w:b w:val="0"/>
          <w:color w:val="auto"/>
          <w:sz w:val="28"/>
          <w:szCs w:val="28"/>
        </w:rPr>
        <w:t>м эффективно и с надлежащим качеством выполнить работы.</w:t>
      </w:r>
    </w:p>
    <w:p w14:paraId="5B4106CA" w14:textId="3DD12883" w:rsidR="00C47D1E" w:rsidRPr="00885638" w:rsidRDefault="00C108E2" w:rsidP="008E6F08">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На стадии подачи заявки Участник должен представить конкретный список механизмов и оборудования, которые он предлагает для использования при выполнении договора. Перечень минимально - необходимых машин и прочего материально-технического оборудования указан в Приложении №</w:t>
      </w:r>
      <w:r w:rsidR="00703D76" w:rsidRPr="00885638">
        <w:rPr>
          <w:rStyle w:val="a4"/>
          <w:b w:val="0"/>
          <w:color w:val="auto"/>
          <w:sz w:val="28"/>
          <w:szCs w:val="28"/>
        </w:rPr>
        <w:t xml:space="preserve"> </w:t>
      </w:r>
      <w:r w:rsidRPr="00885638">
        <w:rPr>
          <w:rStyle w:val="a4"/>
          <w:b w:val="0"/>
          <w:color w:val="auto"/>
          <w:sz w:val="28"/>
          <w:szCs w:val="28"/>
        </w:rPr>
        <w:t>2</w:t>
      </w:r>
      <w:r w:rsidR="00703D76" w:rsidRPr="00885638">
        <w:rPr>
          <w:rStyle w:val="a4"/>
          <w:b w:val="0"/>
          <w:color w:val="auto"/>
          <w:sz w:val="28"/>
          <w:szCs w:val="28"/>
        </w:rPr>
        <w:t>.</w:t>
      </w:r>
    </w:p>
    <w:p w14:paraId="68AE5144" w14:textId="130C2EB9" w:rsidR="0042154D" w:rsidRPr="00885638" w:rsidRDefault="0042154D" w:rsidP="0042154D">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02708E66" w14:textId="77777777" w:rsidR="0042154D" w:rsidRPr="00885638" w:rsidRDefault="0042154D" w:rsidP="0042154D">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w:t>
      </w:r>
      <w:r w:rsidRPr="00885638">
        <w:rPr>
          <w:rStyle w:val="a4"/>
          <w:b w:val="0"/>
          <w:color w:val="auto"/>
          <w:sz w:val="28"/>
          <w:szCs w:val="28"/>
        </w:rPr>
        <w:lastRenderedPageBreak/>
        <w:t>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331399BA" w14:textId="77777777" w:rsidR="00174022" w:rsidRPr="00885638" w:rsidRDefault="0042154D" w:rsidP="008E6F08">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 xml:space="preserve">Согласно </w:t>
      </w:r>
      <w:r w:rsidR="00733AE1" w:rsidRPr="00885638">
        <w:rPr>
          <w:rStyle w:val="a4"/>
          <w:b w:val="0"/>
          <w:color w:val="auto"/>
          <w:sz w:val="28"/>
          <w:szCs w:val="28"/>
        </w:rPr>
        <w:t>с</w:t>
      </w:r>
      <w:r w:rsidRPr="00885638">
        <w:rPr>
          <w:rStyle w:val="a4"/>
          <w:b w:val="0"/>
          <w:color w:val="auto"/>
          <w:sz w:val="28"/>
          <w:szCs w:val="28"/>
        </w:rPr>
        <w:t>т.</w:t>
      </w:r>
      <w:r w:rsidR="004B4018" w:rsidRPr="00885638">
        <w:rPr>
          <w:rStyle w:val="a4"/>
          <w:b w:val="0"/>
          <w:color w:val="auto"/>
          <w:sz w:val="28"/>
          <w:szCs w:val="28"/>
        </w:rPr>
        <w:t xml:space="preserve"> </w:t>
      </w:r>
      <w:r w:rsidRPr="00885638">
        <w:rPr>
          <w:rStyle w:val="a4"/>
          <w:b w:val="0"/>
          <w:color w:val="auto"/>
          <w:sz w:val="28"/>
          <w:szCs w:val="28"/>
        </w:rPr>
        <w:t xml:space="preserve">213 ТК </w:t>
      </w:r>
      <w:r w:rsidR="00733AE1" w:rsidRPr="00885638">
        <w:rPr>
          <w:rStyle w:val="a4"/>
          <w:b w:val="0"/>
          <w:color w:val="auto"/>
          <w:sz w:val="28"/>
          <w:szCs w:val="28"/>
        </w:rPr>
        <w:t xml:space="preserve">для выполнения поручаемой работы </w:t>
      </w:r>
      <w:r w:rsidRPr="00885638">
        <w:rPr>
          <w:rStyle w:val="a4"/>
          <w:b w:val="0"/>
          <w:color w:val="auto"/>
          <w:sz w:val="28"/>
          <w:szCs w:val="28"/>
        </w:rPr>
        <w:t>допуска</w:t>
      </w:r>
      <w:r w:rsidR="0089082D" w:rsidRPr="00885638">
        <w:rPr>
          <w:rStyle w:val="a4"/>
          <w:b w:val="0"/>
          <w:color w:val="auto"/>
          <w:sz w:val="28"/>
          <w:szCs w:val="28"/>
        </w:rPr>
        <w:t>ю</w:t>
      </w:r>
      <w:r w:rsidRPr="00885638">
        <w:rPr>
          <w:rStyle w:val="a4"/>
          <w:b w:val="0"/>
          <w:color w:val="auto"/>
          <w:sz w:val="28"/>
          <w:szCs w:val="28"/>
        </w:rPr>
        <w:t xml:space="preserve">тся </w:t>
      </w:r>
      <w:r w:rsidR="00733AE1" w:rsidRPr="00885638">
        <w:rPr>
          <w:rStyle w:val="a4"/>
          <w:b w:val="0"/>
          <w:color w:val="auto"/>
          <w:sz w:val="28"/>
          <w:szCs w:val="28"/>
        </w:rPr>
        <w:t>работники</w:t>
      </w:r>
      <w:r w:rsidR="0089082D" w:rsidRPr="00885638">
        <w:rPr>
          <w:rStyle w:val="a4"/>
          <w:b w:val="0"/>
          <w:color w:val="auto"/>
          <w:sz w:val="28"/>
          <w:szCs w:val="28"/>
        </w:rPr>
        <w:t xml:space="preserve"> </w:t>
      </w:r>
      <w:r w:rsidRPr="00885638">
        <w:rPr>
          <w:rStyle w:val="a4"/>
          <w:b w:val="0"/>
          <w:color w:val="auto"/>
          <w:sz w:val="28"/>
          <w:szCs w:val="28"/>
        </w:rPr>
        <w:t>при условии прохождения обязательного предварительного медицинского осмотра</w:t>
      </w:r>
      <w:r w:rsidR="0089082D" w:rsidRPr="00885638">
        <w:rPr>
          <w:rStyle w:val="a4"/>
          <w:b w:val="0"/>
          <w:color w:val="auto"/>
          <w:sz w:val="28"/>
          <w:szCs w:val="28"/>
        </w:rPr>
        <w:t>,</w:t>
      </w:r>
      <w:r w:rsidRPr="00885638">
        <w:rPr>
          <w:rStyle w:val="a4"/>
          <w:b w:val="0"/>
          <w:color w:val="auto"/>
          <w:sz w:val="28"/>
          <w:szCs w:val="28"/>
        </w:rPr>
        <w:t xml:space="preserve"> в порядке и на условиях, определенных трудовым законодательством. </w:t>
      </w:r>
      <w:r w:rsidR="00D21357" w:rsidRPr="00885638">
        <w:rPr>
          <w:rStyle w:val="a4"/>
          <w:b w:val="0"/>
          <w:color w:val="auto"/>
          <w:sz w:val="28"/>
          <w:szCs w:val="28"/>
        </w:rPr>
        <w:t>(П</w:t>
      </w:r>
      <w:r w:rsidR="00174022" w:rsidRPr="00885638">
        <w:rPr>
          <w:rStyle w:val="a4"/>
          <w:b w:val="0"/>
          <w:color w:val="auto"/>
          <w:sz w:val="28"/>
          <w:szCs w:val="28"/>
        </w:rPr>
        <w:t>риказ Минздравсоцразвития России № 302н от 12.04.2011</w:t>
      </w:r>
      <w:r w:rsidR="00D21357" w:rsidRPr="00885638">
        <w:rPr>
          <w:rStyle w:val="a4"/>
          <w:b w:val="0"/>
          <w:color w:val="auto"/>
          <w:sz w:val="28"/>
          <w:szCs w:val="28"/>
        </w:rPr>
        <w:t xml:space="preserve">г., </w:t>
      </w:r>
      <w:r w:rsidR="00174022" w:rsidRPr="00885638">
        <w:rPr>
          <w:rStyle w:val="a4"/>
          <w:b w:val="0"/>
          <w:color w:val="auto"/>
          <w:sz w:val="28"/>
          <w:szCs w:val="28"/>
        </w:rPr>
        <w:t>«Об утверждении перечней вредных и (или) опасных производственных факторов и работ при выполнении которых</w:t>
      </w:r>
      <w:r w:rsidR="002211E1" w:rsidRPr="00885638">
        <w:rPr>
          <w:rStyle w:val="a4"/>
          <w:b w:val="0"/>
          <w:color w:val="auto"/>
          <w:sz w:val="28"/>
          <w:szCs w:val="28"/>
        </w:rPr>
        <w:t>,</w:t>
      </w:r>
      <w:r w:rsidR="00174022" w:rsidRPr="00885638">
        <w:rPr>
          <w:rStyle w:val="a4"/>
          <w:b w:val="0"/>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85638">
        <w:rPr>
          <w:rStyle w:val="a4"/>
          <w:b w:val="0"/>
          <w:color w:val="auto"/>
          <w:sz w:val="28"/>
          <w:szCs w:val="28"/>
        </w:rPr>
        <w:t>.</w:t>
      </w:r>
    </w:p>
    <w:p w14:paraId="11FD30AB" w14:textId="77777777" w:rsidR="0042154D" w:rsidRPr="00885638" w:rsidRDefault="00255D28" w:rsidP="008E6F08">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Участник</w:t>
      </w:r>
      <w:r w:rsidR="00E60ACF" w:rsidRPr="00885638">
        <w:rPr>
          <w:rStyle w:val="a4"/>
          <w:b w:val="0"/>
          <w:color w:val="auto"/>
          <w:sz w:val="28"/>
          <w:szCs w:val="28"/>
        </w:rPr>
        <w:t xml:space="preserve"> (Подрядчик)</w:t>
      </w:r>
      <w:r w:rsidR="0042154D" w:rsidRPr="00885638">
        <w:rPr>
          <w:rStyle w:val="a4"/>
          <w:b w:val="0"/>
          <w:color w:val="auto"/>
          <w:sz w:val="28"/>
          <w:szCs w:val="28"/>
        </w:rPr>
        <w:t xml:space="preserve"> должен </w:t>
      </w:r>
      <w:r w:rsidRPr="00885638">
        <w:rPr>
          <w:rStyle w:val="a4"/>
          <w:b w:val="0"/>
          <w:color w:val="auto"/>
          <w:sz w:val="28"/>
          <w:szCs w:val="28"/>
        </w:rPr>
        <w:t>состоять в едином реестре членов СРО</w:t>
      </w:r>
      <w:r w:rsidR="00E60ACF" w:rsidRPr="00885638">
        <w:rPr>
          <w:rStyle w:val="a4"/>
          <w:b w:val="0"/>
          <w:color w:val="auto"/>
          <w:sz w:val="28"/>
          <w:szCs w:val="28"/>
        </w:rPr>
        <w:t>.</w:t>
      </w:r>
      <w:r w:rsidR="0042154D" w:rsidRPr="00885638">
        <w:rPr>
          <w:rStyle w:val="a4"/>
          <w:b w:val="0"/>
          <w:color w:val="auto"/>
          <w:sz w:val="28"/>
          <w:szCs w:val="28"/>
        </w:rPr>
        <w:t xml:space="preserve"> </w:t>
      </w:r>
    </w:p>
    <w:p w14:paraId="3940CE2A" w14:textId="1D755FAD" w:rsidR="0042154D" w:rsidRPr="00885638" w:rsidRDefault="0042154D" w:rsidP="0042154D">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 xml:space="preserve">Заказчик имеет право в любое время проверять качество </w:t>
      </w:r>
      <w:r w:rsidR="008E6F08" w:rsidRPr="00885638">
        <w:rPr>
          <w:rStyle w:val="a4"/>
          <w:b w:val="0"/>
          <w:color w:val="auto"/>
          <w:sz w:val="28"/>
          <w:szCs w:val="28"/>
        </w:rPr>
        <w:t>выполнения</w:t>
      </w:r>
      <w:r w:rsidRPr="00885638">
        <w:rPr>
          <w:rStyle w:val="a4"/>
          <w:b w:val="0"/>
          <w:color w:val="auto"/>
          <w:sz w:val="28"/>
          <w:szCs w:val="28"/>
        </w:rPr>
        <w:t xml:space="preserve"> </w:t>
      </w:r>
      <w:r w:rsidR="00F27C51" w:rsidRPr="00885638">
        <w:rPr>
          <w:rStyle w:val="a4"/>
          <w:b w:val="0"/>
          <w:color w:val="auto"/>
          <w:sz w:val="28"/>
          <w:szCs w:val="28"/>
        </w:rPr>
        <w:t>Подрядчиком</w:t>
      </w:r>
      <w:r w:rsidRPr="00885638">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885638">
        <w:rPr>
          <w:rStyle w:val="a4"/>
          <w:b w:val="0"/>
          <w:color w:val="auto"/>
          <w:sz w:val="28"/>
          <w:szCs w:val="28"/>
        </w:rPr>
        <w:t xml:space="preserve">енной и пожарной безопасности. </w:t>
      </w:r>
    </w:p>
    <w:p w14:paraId="0631E406" w14:textId="77777777" w:rsidR="0042154D" w:rsidRPr="00885638" w:rsidRDefault="006B4F3E" w:rsidP="0042154D">
      <w:pPr>
        <w:pStyle w:val="Default"/>
        <w:numPr>
          <w:ilvl w:val="0"/>
          <w:numId w:val="38"/>
        </w:numPr>
        <w:tabs>
          <w:tab w:val="left" w:pos="-1276"/>
        </w:tabs>
        <w:ind w:left="0" w:firstLine="284"/>
        <w:jc w:val="both"/>
        <w:rPr>
          <w:rStyle w:val="a4"/>
          <w:b w:val="0"/>
          <w:color w:val="auto"/>
          <w:sz w:val="28"/>
          <w:szCs w:val="28"/>
        </w:rPr>
      </w:pPr>
      <w:r w:rsidRPr="00885638">
        <w:rPr>
          <w:rStyle w:val="a4"/>
          <w:b w:val="0"/>
          <w:color w:val="auto"/>
          <w:sz w:val="28"/>
          <w:szCs w:val="28"/>
        </w:rPr>
        <w:t>Подрядчик</w:t>
      </w:r>
      <w:r w:rsidR="0042154D" w:rsidRPr="00885638">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885638">
        <w:rPr>
          <w:rStyle w:val="a4"/>
          <w:b w:val="0"/>
          <w:color w:val="auto"/>
          <w:sz w:val="28"/>
          <w:szCs w:val="28"/>
        </w:rPr>
        <w:t>подрядчик</w:t>
      </w:r>
      <w:r w:rsidR="0042154D" w:rsidRPr="00885638">
        <w:rPr>
          <w:rStyle w:val="a4"/>
          <w:b w:val="0"/>
          <w:color w:val="auto"/>
          <w:sz w:val="28"/>
          <w:szCs w:val="28"/>
        </w:rPr>
        <w:t xml:space="preserve"> обязан произвести восстановительные работы до окончания срока действия договора.</w:t>
      </w:r>
    </w:p>
    <w:p w14:paraId="43056796" w14:textId="77777777" w:rsidR="00A95787" w:rsidRPr="00885638" w:rsidRDefault="00A95787" w:rsidP="00A95787">
      <w:pPr>
        <w:pStyle w:val="Default"/>
        <w:tabs>
          <w:tab w:val="left" w:pos="-1276"/>
        </w:tabs>
        <w:ind w:left="284"/>
        <w:jc w:val="both"/>
        <w:rPr>
          <w:rStyle w:val="a4"/>
          <w:b w:val="0"/>
          <w:color w:val="auto"/>
          <w:sz w:val="28"/>
          <w:szCs w:val="28"/>
        </w:rPr>
      </w:pPr>
    </w:p>
    <w:p w14:paraId="4163C22E" w14:textId="3858E894" w:rsidR="006F4417" w:rsidRPr="00885638" w:rsidRDefault="008E6F08" w:rsidP="004B4018">
      <w:pPr>
        <w:pStyle w:val="a3"/>
        <w:numPr>
          <w:ilvl w:val="0"/>
          <w:numId w:val="2"/>
        </w:numPr>
        <w:spacing w:after="0" w:line="240" w:lineRule="auto"/>
        <w:jc w:val="both"/>
        <w:rPr>
          <w:rFonts w:ascii="Times New Roman" w:hAnsi="Times New Roman"/>
          <w:bCs/>
          <w:sz w:val="28"/>
          <w:szCs w:val="28"/>
        </w:rPr>
      </w:pPr>
      <w:r w:rsidRPr="00885638">
        <w:rPr>
          <w:rFonts w:ascii="Times New Roman" w:hAnsi="Times New Roman"/>
          <w:bCs/>
          <w:sz w:val="28"/>
          <w:szCs w:val="28"/>
        </w:rPr>
        <w:t xml:space="preserve">     </w:t>
      </w:r>
      <w:r w:rsidR="006F4417" w:rsidRPr="00885638">
        <w:rPr>
          <w:rFonts w:ascii="Times New Roman" w:hAnsi="Times New Roman"/>
          <w:bCs/>
          <w:sz w:val="28"/>
          <w:szCs w:val="28"/>
        </w:rPr>
        <w:t>Дополнительные требования при проведении работ:</w:t>
      </w:r>
    </w:p>
    <w:p w14:paraId="2B1D2CA3" w14:textId="77777777" w:rsidR="002D24F1" w:rsidRPr="00885638"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 xml:space="preserve">Работы выполняются иждивением </w:t>
      </w:r>
      <w:r w:rsidR="006B4F3E" w:rsidRPr="00885638">
        <w:rPr>
          <w:rFonts w:ascii="Times New Roman" w:hAnsi="Times New Roman"/>
          <w:bCs/>
          <w:sz w:val="28"/>
          <w:szCs w:val="28"/>
        </w:rPr>
        <w:t>Подрядчика</w:t>
      </w:r>
      <w:r w:rsidRPr="00885638">
        <w:rPr>
          <w:rFonts w:ascii="Times New Roman" w:hAnsi="Times New Roman"/>
          <w:bCs/>
          <w:sz w:val="28"/>
          <w:szCs w:val="28"/>
        </w:rPr>
        <w:t xml:space="preserve"> – его силами, средствами</w:t>
      </w:r>
      <w:r w:rsidR="002E5F7F" w:rsidRPr="00885638">
        <w:rPr>
          <w:rFonts w:ascii="Times New Roman" w:hAnsi="Times New Roman"/>
          <w:bCs/>
          <w:sz w:val="28"/>
          <w:szCs w:val="28"/>
        </w:rPr>
        <w:t>,</w:t>
      </w:r>
      <w:r w:rsidRPr="00885638">
        <w:rPr>
          <w:rFonts w:ascii="Times New Roman" w:hAnsi="Times New Roman"/>
          <w:bCs/>
          <w:sz w:val="28"/>
          <w:szCs w:val="28"/>
        </w:rPr>
        <w:t xml:space="preserve"> а также </w:t>
      </w:r>
      <w:r w:rsidR="0089082D" w:rsidRPr="00885638">
        <w:rPr>
          <w:rFonts w:ascii="Times New Roman" w:hAnsi="Times New Roman"/>
          <w:bCs/>
          <w:sz w:val="28"/>
          <w:szCs w:val="28"/>
        </w:rPr>
        <w:t xml:space="preserve">с </w:t>
      </w:r>
      <w:r w:rsidRPr="00885638">
        <w:rPr>
          <w:rFonts w:ascii="Times New Roman" w:hAnsi="Times New Roman"/>
          <w:bCs/>
          <w:sz w:val="28"/>
          <w:szCs w:val="28"/>
        </w:rPr>
        <w:t>использованием его материалов.</w:t>
      </w:r>
    </w:p>
    <w:p w14:paraId="19463F76" w14:textId="77777777" w:rsidR="00C725FF" w:rsidRPr="0088563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6FD47F7" w14:textId="3E4243FD" w:rsidR="00C725FF" w:rsidRPr="00885638"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Поставляемые используемые материалы должны быть новы</w:t>
      </w:r>
      <w:r w:rsidR="008E6F08" w:rsidRPr="00885638">
        <w:rPr>
          <w:rFonts w:ascii="Times New Roman" w:hAnsi="Times New Roman"/>
          <w:bCs/>
          <w:sz w:val="28"/>
          <w:szCs w:val="28"/>
        </w:rPr>
        <w:t>ми</w:t>
      </w:r>
      <w:r w:rsidRPr="00885638">
        <w:rPr>
          <w:rFonts w:ascii="Times New Roman" w:hAnsi="Times New Roman"/>
          <w:bCs/>
          <w:sz w:val="28"/>
          <w:szCs w:val="28"/>
        </w:rPr>
        <w:t>, не бывши</w:t>
      </w:r>
      <w:r w:rsidR="008E6F08" w:rsidRPr="00885638">
        <w:rPr>
          <w:rFonts w:ascii="Times New Roman" w:hAnsi="Times New Roman"/>
          <w:bCs/>
          <w:sz w:val="28"/>
          <w:szCs w:val="28"/>
        </w:rPr>
        <w:t>ми</w:t>
      </w:r>
      <w:r w:rsidRPr="00885638">
        <w:rPr>
          <w:rFonts w:ascii="Times New Roman" w:hAnsi="Times New Roman"/>
          <w:bCs/>
          <w:sz w:val="28"/>
          <w:szCs w:val="28"/>
        </w:rPr>
        <w:t xml:space="preserve"> в использовании, не из ремонта.</w:t>
      </w:r>
    </w:p>
    <w:p w14:paraId="2DBEAE1E" w14:textId="77777777" w:rsidR="009E1292" w:rsidRPr="00885638"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 xml:space="preserve">Указания и требования представителя технического надзора </w:t>
      </w:r>
      <w:r w:rsidR="007D27B3" w:rsidRPr="00885638">
        <w:rPr>
          <w:rFonts w:ascii="Times New Roman" w:hAnsi="Times New Roman"/>
          <w:bCs/>
          <w:sz w:val="28"/>
          <w:szCs w:val="28"/>
        </w:rPr>
        <w:t>З</w:t>
      </w:r>
      <w:r w:rsidRPr="00885638">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85638">
        <w:rPr>
          <w:rFonts w:ascii="Times New Roman" w:hAnsi="Times New Roman"/>
          <w:bCs/>
          <w:sz w:val="28"/>
          <w:szCs w:val="28"/>
        </w:rPr>
        <w:t>,</w:t>
      </w:r>
      <w:r w:rsidRPr="00885638">
        <w:rPr>
          <w:rFonts w:ascii="Times New Roman" w:hAnsi="Times New Roman"/>
          <w:bCs/>
          <w:sz w:val="28"/>
          <w:szCs w:val="28"/>
        </w:rPr>
        <w:t xml:space="preserve"> являются для подрядной организации обязательными</w:t>
      </w:r>
      <w:r w:rsidR="009E1292" w:rsidRPr="00885638">
        <w:rPr>
          <w:rFonts w:ascii="Times New Roman" w:hAnsi="Times New Roman"/>
          <w:bCs/>
          <w:sz w:val="28"/>
          <w:szCs w:val="28"/>
        </w:rPr>
        <w:t>.</w:t>
      </w:r>
    </w:p>
    <w:p w14:paraId="072A7125" w14:textId="77777777" w:rsidR="00DE4101" w:rsidRPr="00885638" w:rsidRDefault="00DE4101" w:rsidP="00DE4101">
      <w:pPr>
        <w:pStyle w:val="a3"/>
        <w:tabs>
          <w:tab w:val="left" w:pos="993"/>
        </w:tabs>
        <w:spacing w:after="0" w:line="240" w:lineRule="auto"/>
        <w:ind w:left="1069"/>
        <w:jc w:val="both"/>
        <w:rPr>
          <w:rFonts w:ascii="Times New Roman" w:hAnsi="Times New Roman"/>
          <w:bCs/>
          <w:sz w:val="28"/>
          <w:szCs w:val="28"/>
        </w:rPr>
      </w:pPr>
    </w:p>
    <w:p w14:paraId="02434D6B" w14:textId="77777777" w:rsidR="00813F36" w:rsidRPr="00885638" w:rsidRDefault="00813F36" w:rsidP="007D1343">
      <w:pPr>
        <w:pStyle w:val="a3"/>
        <w:numPr>
          <w:ilvl w:val="0"/>
          <w:numId w:val="34"/>
        </w:numPr>
        <w:spacing w:after="0" w:line="240" w:lineRule="auto"/>
        <w:ind w:left="0" w:firstLine="0"/>
        <w:jc w:val="both"/>
        <w:rPr>
          <w:rFonts w:ascii="Times New Roman" w:hAnsi="Times New Roman"/>
          <w:bCs/>
          <w:sz w:val="28"/>
          <w:szCs w:val="28"/>
        </w:rPr>
      </w:pPr>
      <w:r w:rsidRPr="00885638">
        <w:rPr>
          <w:rFonts w:ascii="Times New Roman" w:hAnsi="Times New Roman"/>
          <w:bCs/>
          <w:sz w:val="28"/>
          <w:szCs w:val="28"/>
        </w:rPr>
        <w:t>Требования к безопасности выполнения работ и безопасности результатов работ:</w:t>
      </w:r>
    </w:p>
    <w:p w14:paraId="6AFDC574" w14:textId="77777777" w:rsidR="002D24F1" w:rsidRPr="00885638"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48CED34" w14:textId="77777777" w:rsidR="002D24F1" w:rsidRPr="00885638"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Подрядчик</w:t>
      </w:r>
      <w:r w:rsidR="002D24F1" w:rsidRPr="00885638">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885638">
        <w:rPr>
          <w:rFonts w:ascii="Times New Roman" w:hAnsi="Times New Roman"/>
          <w:bCs/>
          <w:sz w:val="28"/>
          <w:szCs w:val="28"/>
        </w:rPr>
        <w:t>ием</w:t>
      </w:r>
      <w:r w:rsidR="002D24F1" w:rsidRPr="00885638">
        <w:rPr>
          <w:rFonts w:ascii="Times New Roman" w:hAnsi="Times New Roman"/>
          <w:bCs/>
          <w:sz w:val="28"/>
          <w:szCs w:val="28"/>
        </w:rPr>
        <w:t xml:space="preserve"> пожарн</w:t>
      </w:r>
      <w:r w:rsidR="008A3CC3" w:rsidRPr="00885638">
        <w:rPr>
          <w:rFonts w:ascii="Times New Roman" w:hAnsi="Times New Roman"/>
          <w:bCs/>
          <w:sz w:val="28"/>
          <w:szCs w:val="28"/>
        </w:rPr>
        <w:t>ых</w:t>
      </w:r>
      <w:r w:rsidR="002D24F1" w:rsidRPr="00885638">
        <w:rPr>
          <w:rFonts w:ascii="Times New Roman" w:hAnsi="Times New Roman"/>
          <w:bCs/>
          <w:sz w:val="28"/>
          <w:szCs w:val="28"/>
        </w:rPr>
        <w:t xml:space="preserve"> норм безопасности</w:t>
      </w:r>
      <w:r w:rsidR="00325793" w:rsidRPr="00885638">
        <w:rPr>
          <w:rFonts w:ascii="Times New Roman" w:hAnsi="Times New Roman"/>
          <w:bCs/>
          <w:sz w:val="28"/>
          <w:szCs w:val="28"/>
        </w:rPr>
        <w:t>, а т</w:t>
      </w:r>
      <w:r w:rsidR="002D24F1" w:rsidRPr="00885638">
        <w:rPr>
          <w:rFonts w:ascii="Times New Roman" w:hAnsi="Times New Roman"/>
          <w:bCs/>
          <w:sz w:val="28"/>
          <w:szCs w:val="28"/>
        </w:rPr>
        <w:t>акже с соблюдением законодательства Российской Федерации об охране труда</w:t>
      </w:r>
      <w:r w:rsidR="00325793" w:rsidRPr="00885638">
        <w:rPr>
          <w:rFonts w:ascii="Times New Roman" w:hAnsi="Times New Roman"/>
          <w:bCs/>
          <w:sz w:val="28"/>
          <w:szCs w:val="28"/>
        </w:rPr>
        <w:t xml:space="preserve"> и</w:t>
      </w:r>
      <w:r w:rsidR="002D24F1" w:rsidRPr="00885638">
        <w:rPr>
          <w:rFonts w:ascii="Times New Roman" w:hAnsi="Times New Roman"/>
          <w:bCs/>
          <w:sz w:val="28"/>
          <w:szCs w:val="28"/>
        </w:rPr>
        <w:t xml:space="preserve"> иных нормативных правовых актов.</w:t>
      </w:r>
    </w:p>
    <w:p w14:paraId="4D74AA3F" w14:textId="77777777" w:rsidR="002D24F1" w:rsidRPr="008856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FB4223C" w14:textId="77777777" w:rsidR="002D24F1" w:rsidRPr="008856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lastRenderedPageBreak/>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885638">
        <w:rPr>
          <w:rFonts w:ascii="Times New Roman" w:hAnsi="Times New Roman"/>
          <w:bCs/>
          <w:sz w:val="28"/>
          <w:szCs w:val="28"/>
        </w:rPr>
        <w:t>Подрядчик</w:t>
      </w:r>
      <w:r w:rsidRPr="00885638">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0C920821" w14:textId="77777777" w:rsidR="002D24F1" w:rsidRPr="00885638"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885638">
        <w:rPr>
          <w:rFonts w:ascii="Times New Roman" w:hAnsi="Times New Roman"/>
          <w:bCs/>
          <w:sz w:val="28"/>
          <w:szCs w:val="28"/>
        </w:rPr>
        <w:t xml:space="preserve">ия первой помощи пострадавшим. </w:t>
      </w:r>
    </w:p>
    <w:p w14:paraId="594E9388" w14:textId="3AF39A18" w:rsidR="00813F36" w:rsidRPr="00885638" w:rsidRDefault="008E6F08" w:rsidP="007D1343">
      <w:pPr>
        <w:pStyle w:val="a3"/>
        <w:numPr>
          <w:ilvl w:val="0"/>
          <w:numId w:val="13"/>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Производствен</w:t>
      </w:r>
      <w:r w:rsidR="00F16F0C" w:rsidRPr="00885638">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14:paraId="367EB56E" w14:textId="77777777" w:rsidR="007D1343" w:rsidRPr="00885638" w:rsidRDefault="007D1343" w:rsidP="007D1343">
      <w:pPr>
        <w:tabs>
          <w:tab w:val="left" w:pos="993"/>
        </w:tabs>
        <w:spacing w:after="0" w:line="240" w:lineRule="auto"/>
        <w:ind w:left="349"/>
        <w:jc w:val="both"/>
        <w:rPr>
          <w:rFonts w:ascii="Times New Roman" w:hAnsi="Times New Roman"/>
          <w:bCs/>
          <w:sz w:val="28"/>
          <w:szCs w:val="28"/>
        </w:rPr>
      </w:pPr>
    </w:p>
    <w:p w14:paraId="3602FB74" w14:textId="77777777" w:rsidR="00813F36" w:rsidRPr="00885638" w:rsidRDefault="00813F36" w:rsidP="000B76C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885638">
        <w:rPr>
          <w:rFonts w:ascii="Times New Roman" w:hAnsi="Times New Roman"/>
          <w:bCs/>
          <w:sz w:val="28"/>
          <w:szCs w:val="28"/>
        </w:rPr>
        <w:t xml:space="preserve"> Требования к результатам работ </w:t>
      </w:r>
    </w:p>
    <w:p w14:paraId="2B75575A" w14:textId="77777777" w:rsidR="002D24F1" w:rsidRPr="00885638"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885638">
        <w:rPr>
          <w:rFonts w:ascii="Times New Roman" w:hAnsi="Times New Roman"/>
          <w:bCs/>
          <w:sz w:val="28"/>
          <w:szCs w:val="28"/>
        </w:rPr>
        <w:t xml:space="preserve">, техническим условиям, а </w:t>
      </w:r>
      <w:r w:rsidR="002A41DE" w:rsidRPr="00885638">
        <w:rPr>
          <w:rFonts w:ascii="Times New Roman" w:hAnsi="Times New Roman"/>
          <w:bCs/>
          <w:sz w:val="28"/>
          <w:szCs w:val="28"/>
        </w:rPr>
        <w:t>также</w:t>
      </w:r>
      <w:r w:rsidR="000B76C9" w:rsidRPr="00885638">
        <w:rPr>
          <w:rFonts w:ascii="Times New Roman" w:hAnsi="Times New Roman"/>
          <w:bCs/>
          <w:sz w:val="28"/>
          <w:szCs w:val="28"/>
        </w:rPr>
        <w:t xml:space="preserve"> </w:t>
      </w:r>
      <w:r w:rsidRPr="00885638">
        <w:rPr>
          <w:rFonts w:ascii="Times New Roman" w:hAnsi="Times New Roman"/>
          <w:bCs/>
          <w:sz w:val="28"/>
          <w:szCs w:val="28"/>
        </w:rPr>
        <w:t>требованиям действующих СНиП</w:t>
      </w:r>
      <w:r w:rsidR="00991586" w:rsidRPr="00885638">
        <w:rPr>
          <w:rFonts w:ascii="Times New Roman" w:hAnsi="Times New Roman"/>
          <w:bCs/>
          <w:sz w:val="28"/>
          <w:szCs w:val="28"/>
        </w:rPr>
        <w:t xml:space="preserve">, </w:t>
      </w:r>
      <w:r w:rsidRPr="00885638">
        <w:rPr>
          <w:rFonts w:ascii="Times New Roman" w:hAnsi="Times New Roman"/>
          <w:bCs/>
          <w:sz w:val="28"/>
          <w:szCs w:val="28"/>
        </w:rPr>
        <w:t>др</w:t>
      </w:r>
      <w:r w:rsidR="00991586" w:rsidRPr="00885638">
        <w:rPr>
          <w:rFonts w:ascii="Times New Roman" w:hAnsi="Times New Roman"/>
          <w:bCs/>
          <w:sz w:val="28"/>
          <w:szCs w:val="28"/>
        </w:rPr>
        <w:t>угим нормативным документам</w:t>
      </w:r>
      <w:r w:rsidR="00134F95" w:rsidRPr="00885638">
        <w:rPr>
          <w:rFonts w:ascii="Times New Roman" w:hAnsi="Times New Roman"/>
          <w:bCs/>
          <w:sz w:val="28"/>
          <w:szCs w:val="28"/>
        </w:rPr>
        <w:t>,</w:t>
      </w:r>
      <w:r w:rsidR="007D27B3" w:rsidRPr="00885638">
        <w:t xml:space="preserve"> </w:t>
      </w:r>
      <w:r w:rsidR="007D27B3" w:rsidRPr="00885638">
        <w:rPr>
          <w:rFonts w:ascii="Times New Roman" w:hAnsi="Times New Roman"/>
          <w:bCs/>
          <w:sz w:val="28"/>
          <w:szCs w:val="28"/>
        </w:rPr>
        <w:t>установленным законодательством РФ и органами государственного надзора.</w:t>
      </w:r>
    </w:p>
    <w:p w14:paraId="4FA4D2BD" w14:textId="77777777" w:rsidR="002D24F1" w:rsidRPr="0088563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Выявленные недостатки Подрядчик устраняет своими силами и средствами.</w:t>
      </w:r>
    </w:p>
    <w:p w14:paraId="01357B99" w14:textId="77777777" w:rsidR="002D24F1" w:rsidRPr="00885638"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BD35560" w14:textId="77777777" w:rsidR="00811DA9" w:rsidRPr="00885638"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57F37F0" w14:textId="77777777" w:rsidR="00E90B2C" w:rsidRPr="00885638"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2C91E581" w14:textId="77777777" w:rsidR="00811DA9" w:rsidRPr="00885638"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885638">
        <w:rPr>
          <w:rFonts w:ascii="Times New Roman" w:hAnsi="Times New Roman"/>
          <w:bCs/>
          <w:sz w:val="28"/>
          <w:szCs w:val="28"/>
        </w:rPr>
        <w:t>Требования по объему гарантий качества работ:</w:t>
      </w:r>
    </w:p>
    <w:p w14:paraId="741E4E51" w14:textId="77777777" w:rsidR="00811DA9" w:rsidRPr="0088563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9AF6C11" w14:textId="77777777" w:rsidR="00811DA9" w:rsidRPr="00885638"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Гарантийный срок составляет не менее 1</w:t>
      </w:r>
      <w:r w:rsidR="004B4018" w:rsidRPr="00885638">
        <w:rPr>
          <w:rFonts w:ascii="Times New Roman" w:hAnsi="Times New Roman"/>
          <w:bCs/>
          <w:sz w:val="28"/>
          <w:szCs w:val="28"/>
        </w:rPr>
        <w:t>(одного)</w:t>
      </w:r>
      <w:r w:rsidRPr="00885638">
        <w:rPr>
          <w:rFonts w:ascii="Times New Roman" w:hAnsi="Times New Roman"/>
          <w:bCs/>
          <w:sz w:val="28"/>
          <w:szCs w:val="28"/>
        </w:rPr>
        <w:t xml:space="preserve"> года со дня подписания Заказчиком акта приемки выполненных работ.</w:t>
      </w:r>
    </w:p>
    <w:p w14:paraId="69D19EB7" w14:textId="77777777" w:rsidR="00811DA9" w:rsidRPr="00885638"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Г</w:t>
      </w:r>
      <w:r w:rsidR="00811DA9" w:rsidRPr="00885638">
        <w:rPr>
          <w:rFonts w:ascii="Times New Roman" w:hAnsi="Times New Roman"/>
          <w:bCs/>
          <w:sz w:val="28"/>
          <w:szCs w:val="28"/>
        </w:rPr>
        <w:t>арантийные обязательства</w:t>
      </w:r>
      <w:r w:rsidRPr="00885638">
        <w:rPr>
          <w:rFonts w:ascii="Times New Roman" w:hAnsi="Times New Roman"/>
          <w:bCs/>
          <w:sz w:val="28"/>
          <w:szCs w:val="28"/>
        </w:rPr>
        <w:t xml:space="preserve"> на выполненные работы по устранению дефектов,</w:t>
      </w:r>
      <w:r w:rsidR="00811DA9" w:rsidRPr="00885638">
        <w:rPr>
          <w:rFonts w:ascii="Times New Roman" w:hAnsi="Times New Roman"/>
          <w:bCs/>
          <w:sz w:val="28"/>
          <w:szCs w:val="28"/>
        </w:rPr>
        <w:t xml:space="preserve"> продлеваются с момента выполнения этих работ.</w:t>
      </w:r>
    </w:p>
    <w:p w14:paraId="29C2CAD1" w14:textId="1FDB6987" w:rsidR="00811DA9" w:rsidRPr="00885638" w:rsidRDefault="00811DA9" w:rsidP="008E6F08">
      <w:pPr>
        <w:pStyle w:val="a3"/>
        <w:numPr>
          <w:ilvl w:val="0"/>
          <w:numId w:val="37"/>
        </w:numPr>
        <w:spacing w:after="0" w:line="240" w:lineRule="auto"/>
        <w:ind w:left="0" w:firstLine="284"/>
        <w:jc w:val="both"/>
        <w:rPr>
          <w:rFonts w:ascii="Times New Roman" w:hAnsi="Times New Roman"/>
          <w:bCs/>
          <w:sz w:val="28"/>
          <w:szCs w:val="28"/>
        </w:rPr>
      </w:pPr>
      <w:r w:rsidRPr="0088563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885638">
        <w:rPr>
          <w:rFonts w:ascii="Times New Roman" w:hAnsi="Times New Roman"/>
          <w:bCs/>
          <w:sz w:val="28"/>
          <w:szCs w:val="28"/>
        </w:rPr>
        <w:t>Подрядчик</w:t>
      </w:r>
      <w:r w:rsidRPr="00885638">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30EB82D4" w14:textId="77777777" w:rsidR="00740006" w:rsidRPr="00885638"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606BCC1" w14:textId="77777777" w:rsidR="00F653E8" w:rsidRPr="00885638" w:rsidRDefault="00EC52FD" w:rsidP="0032233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885638">
        <w:rPr>
          <w:rFonts w:ascii="Times New Roman" w:hAnsi="Times New Roman"/>
          <w:sz w:val="28"/>
          <w:szCs w:val="26"/>
        </w:rPr>
        <w:t xml:space="preserve">Требования к выполнению работ </w:t>
      </w:r>
      <w:r w:rsidR="005A2000" w:rsidRPr="00885638">
        <w:rPr>
          <w:rFonts w:ascii="Times New Roman" w:hAnsi="Times New Roman"/>
          <w:sz w:val="28"/>
          <w:szCs w:val="26"/>
        </w:rPr>
        <w:t xml:space="preserve">установлены следующими нормативными </w:t>
      </w:r>
      <w:r w:rsidR="00243983" w:rsidRPr="00885638">
        <w:rPr>
          <w:rFonts w:ascii="Times New Roman" w:hAnsi="Times New Roman"/>
          <w:sz w:val="28"/>
          <w:szCs w:val="26"/>
        </w:rPr>
        <w:t>документами</w:t>
      </w:r>
      <w:r w:rsidRPr="00885638">
        <w:rPr>
          <w:rFonts w:ascii="Times New Roman" w:hAnsi="Times New Roman"/>
          <w:sz w:val="28"/>
          <w:szCs w:val="26"/>
        </w:rPr>
        <w:t xml:space="preserve">: </w:t>
      </w:r>
    </w:p>
    <w:p w14:paraId="5B842BBA" w14:textId="77777777" w:rsidR="00147DAE" w:rsidRPr="0088563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885638">
        <w:rPr>
          <w:rFonts w:ascii="Times New Roman" w:hAnsi="Times New Roman"/>
          <w:sz w:val="28"/>
          <w:szCs w:val="28"/>
        </w:rPr>
        <w:t>ППБ 01-03 «Правила пожарной безопасности в Российской Федерации»</w:t>
      </w:r>
    </w:p>
    <w:p w14:paraId="788E62D2" w14:textId="564D505F" w:rsidR="00147DAE" w:rsidRPr="00885638" w:rsidRDefault="00147DAE"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СНиП 12-01-2004 Организация строительства</w:t>
      </w:r>
    </w:p>
    <w:p w14:paraId="097213D8" w14:textId="6F112FA4" w:rsidR="0011465C" w:rsidRPr="00885638" w:rsidRDefault="0011465C" w:rsidP="0011465C">
      <w:pPr>
        <w:pStyle w:val="a3"/>
        <w:spacing w:after="0" w:line="240" w:lineRule="auto"/>
        <w:ind w:left="0"/>
        <w:jc w:val="both"/>
        <w:rPr>
          <w:rFonts w:ascii="Times New Roman" w:hAnsi="Times New Roman"/>
          <w:sz w:val="28"/>
          <w:szCs w:val="28"/>
        </w:rPr>
      </w:pPr>
      <w:r w:rsidRPr="00885638">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885638">
        <w:rPr>
          <w:rFonts w:ascii="Times New Roman" w:hAnsi="Times New Roman"/>
          <w:sz w:val="28"/>
          <w:szCs w:val="28"/>
        </w:rPr>
        <w:t xml:space="preserve"> </w:t>
      </w:r>
    </w:p>
    <w:p w14:paraId="786FFB30" w14:textId="77777777" w:rsidR="00C10704" w:rsidRPr="00885638" w:rsidRDefault="00C10704"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СНиП 3.02.01-87 «Земляные сооружения, основания и фундаменты»</w:t>
      </w:r>
    </w:p>
    <w:p w14:paraId="7B0469B4" w14:textId="015D8C56" w:rsidR="00147DAE" w:rsidRPr="00885638" w:rsidRDefault="00147DAE"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73581599" w14:textId="77777777" w:rsidR="00271857" w:rsidRPr="00885638" w:rsidRDefault="00271857"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ВСН 51-1-97 Правила производства работ при капитальном ремонте магистральных газопроводов</w:t>
      </w:r>
    </w:p>
    <w:p w14:paraId="15418E7D" w14:textId="77777777" w:rsidR="002674B2" w:rsidRPr="00885638" w:rsidRDefault="002674B2"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ГОСТ 25100-95 «Грунты. Классификация»</w:t>
      </w:r>
    </w:p>
    <w:p w14:paraId="0F040749" w14:textId="7CDD6620" w:rsidR="001146E7" w:rsidRPr="00885638" w:rsidRDefault="001146E7"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СП 104-34-96 «Производство земляных работ»</w:t>
      </w:r>
    </w:p>
    <w:p w14:paraId="28984600" w14:textId="77777777" w:rsidR="00147DAE" w:rsidRPr="00885638" w:rsidRDefault="00147DAE"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СНиП 12-03-2001 «Безопасность труда в строительстве. Часть 1. Общие требования»</w:t>
      </w:r>
    </w:p>
    <w:p w14:paraId="74C2369A" w14:textId="54A3E43E" w:rsidR="00147DAE" w:rsidRPr="00885638" w:rsidRDefault="00147DAE"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lastRenderedPageBreak/>
        <w:t>СНиП 12-04-2002 «Безопасность труда в строительстве. Часть 2. Строительное производство»</w:t>
      </w:r>
    </w:p>
    <w:p w14:paraId="59B5B285" w14:textId="77777777" w:rsidR="00560897" w:rsidRPr="00885638" w:rsidRDefault="00B20F4D"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A8E8CD5" w14:textId="2E780540" w:rsidR="001146E7" w:rsidRPr="00885638" w:rsidRDefault="001146E7"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СТО Газпром 2-2.1-249-2008 «Магистральные газопроводы»</w:t>
      </w:r>
    </w:p>
    <w:p w14:paraId="39BD8C2A" w14:textId="4D6E4336" w:rsidR="00CA16AE" w:rsidRPr="00885638" w:rsidRDefault="00271857"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37B6F75B" w14:textId="77777777" w:rsidR="00C47D1E" w:rsidRPr="00885638" w:rsidRDefault="00496A02" w:rsidP="006E2A28">
      <w:pPr>
        <w:pStyle w:val="a3"/>
        <w:spacing w:after="0" w:line="240" w:lineRule="auto"/>
        <w:ind w:left="0"/>
        <w:jc w:val="both"/>
        <w:rPr>
          <w:rFonts w:ascii="Times New Roman" w:hAnsi="Times New Roman"/>
          <w:sz w:val="28"/>
          <w:szCs w:val="28"/>
        </w:rPr>
      </w:pPr>
      <w:r w:rsidRPr="00885638">
        <w:rPr>
          <w:rFonts w:ascii="Times New Roman" w:hAnsi="Times New Roman"/>
          <w:sz w:val="28"/>
          <w:szCs w:val="28"/>
        </w:rPr>
        <w:t>РД 51-2.4-007-97 Борьба с водной эрозией грунтов на линейной части трубопроводов</w:t>
      </w:r>
      <w:r w:rsidR="00C47D1E" w:rsidRPr="00885638">
        <w:rPr>
          <w:rFonts w:ascii="Times New Roman" w:hAnsi="Times New Roman"/>
          <w:sz w:val="28"/>
          <w:szCs w:val="28"/>
        </w:rPr>
        <w:t>.</w:t>
      </w:r>
    </w:p>
    <w:p w14:paraId="013C3E92" w14:textId="77777777" w:rsidR="00F653E8" w:rsidRPr="00885638" w:rsidRDefault="00F653E8" w:rsidP="00C47D1E">
      <w:pPr>
        <w:spacing w:after="0" w:line="240" w:lineRule="auto"/>
        <w:jc w:val="both"/>
        <w:rPr>
          <w:rFonts w:ascii="Times New Roman" w:hAnsi="Times New Roman"/>
          <w:bCs/>
          <w:color w:val="000000"/>
          <w:sz w:val="28"/>
          <w:szCs w:val="28"/>
        </w:rPr>
      </w:pPr>
      <w:r w:rsidRPr="00885638">
        <w:rPr>
          <w:rFonts w:ascii="Times New Roman" w:hAnsi="Times New Roman"/>
          <w:bCs/>
          <w:color w:val="000000"/>
          <w:sz w:val="28"/>
          <w:szCs w:val="28"/>
        </w:rPr>
        <w:t>СНиП 3.06.03-85 Автомобильные дороги</w:t>
      </w:r>
    </w:p>
    <w:p w14:paraId="7F3918B7" w14:textId="77777777" w:rsidR="00C47D1E" w:rsidRPr="00885638" w:rsidRDefault="00F653E8" w:rsidP="00C47D1E">
      <w:pPr>
        <w:spacing w:after="0" w:line="240" w:lineRule="auto"/>
        <w:jc w:val="both"/>
        <w:rPr>
          <w:rFonts w:ascii="Times New Roman" w:hAnsi="Times New Roman"/>
          <w:sz w:val="36"/>
          <w:szCs w:val="28"/>
        </w:rPr>
      </w:pPr>
      <w:r w:rsidRPr="00885638">
        <w:rPr>
          <w:rFonts w:ascii="Times New Roman" w:hAnsi="Times New Roman"/>
          <w:bCs/>
          <w:color w:val="000000"/>
          <w:sz w:val="28"/>
          <w:szCs w:val="28"/>
        </w:rPr>
        <w:t xml:space="preserve">ГОСТ Р 50597-2017 </w:t>
      </w:r>
      <w:r w:rsidRPr="00885638">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885638">
        <w:rPr>
          <w:rFonts w:ascii="Times New Roman" w:hAnsi="Times New Roman"/>
          <w:bCs/>
          <w:color w:val="000000"/>
          <w:sz w:val="36"/>
          <w:szCs w:val="28"/>
        </w:rPr>
        <w:t xml:space="preserve"> </w:t>
      </w:r>
    </w:p>
    <w:p w14:paraId="4C760EBB" w14:textId="77777777" w:rsidR="00F653E8" w:rsidRPr="00885638" w:rsidRDefault="00F653E8" w:rsidP="00F653E8">
      <w:pPr>
        <w:pStyle w:val="a3"/>
        <w:tabs>
          <w:tab w:val="left" w:pos="993"/>
        </w:tabs>
        <w:spacing w:after="0" w:line="240" w:lineRule="auto"/>
        <w:ind w:left="0"/>
        <w:jc w:val="both"/>
        <w:rPr>
          <w:rFonts w:ascii="Times New Roman" w:hAnsi="Times New Roman"/>
          <w:sz w:val="28"/>
          <w:szCs w:val="28"/>
        </w:rPr>
      </w:pPr>
      <w:r w:rsidRPr="00885638">
        <w:rPr>
          <w:rFonts w:ascii="Times New Roman" w:hAnsi="Times New Roman"/>
          <w:bCs/>
          <w:sz w:val="28"/>
          <w:szCs w:val="28"/>
        </w:rPr>
        <w:t xml:space="preserve">ОДМ 218.2.017-2011 </w:t>
      </w:r>
      <w:r w:rsidRPr="0088563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681FF0AD" w14:textId="77777777" w:rsidR="00BD20F4" w:rsidRPr="00885638" w:rsidRDefault="00BD20F4" w:rsidP="00F653E8">
      <w:pPr>
        <w:pStyle w:val="a3"/>
        <w:tabs>
          <w:tab w:val="left" w:pos="993"/>
        </w:tabs>
        <w:spacing w:after="0" w:line="240" w:lineRule="auto"/>
        <w:ind w:left="0"/>
        <w:jc w:val="both"/>
        <w:rPr>
          <w:rFonts w:ascii="Times New Roman" w:hAnsi="Times New Roman"/>
          <w:sz w:val="28"/>
        </w:rPr>
      </w:pPr>
      <w:r w:rsidRPr="00885638">
        <w:rPr>
          <w:rFonts w:ascii="Times New Roman" w:hAnsi="Times New Roman"/>
          <w:sz w:val="28"/>
        </w:rPr>
        <w:t>ГОСТ 8736-2014 Песок для строительных работ</w:t>
      </w:r>
    </w:p>
    <w:p w14:paraId="2C610766" w14:textId="1A155C17" w:rsidR="00A711ED" w:rsidRPr="00885638" w:rsidRDefault="00A711ED" w:rsidP="00F653E8">
      <w:pPr>
        <w:pStyle w:val="a3"/>
        <w:tabs>
          <w:tab w:val="left" w:pos="993"/>
        </w:tabs>
        <w:spacing w:after="0" w:line="240" w:lineRule="auto"/>
        <w:ind w:left="0"/>
        <w:jc w:val="both"/>
        <w:rPr>
          <w:rFonts w:ascii="Times New Roman" w:hAnsi="Times New Roman"/>
          <w:bCs/>
          <w:sz w:val="28"/>
        </w:rPr>
      </w:pPr>
      <w:r w:rsidRPr="00885638">
        <w:rPr>
          <w:rFonts w:ascii="Times New Roman" w:hAnsi="Times New Roman"/>
          <w:bCs/>
          <w:sz w:val="28"/>
        </w:rPr>
        <w:t>ГОСТ 8267-93 с изменениями № 4. Щебень и гравий из плотных горных пород для строительных работ</w:t>
      </w:r>
    </w:p>
    <w:p w14:paraId="216592C6" w14:textId="77777777" w:rsidR="0015173E" w:rsidRPr="00885638" w:rsidRDefault="0015173E" w:rsidP="00F653E8">
      <w:pPr>
        <w:pStyle w:val="a3"/>
        <w:tabs>
          <w:tab w:val="left" w:pos="993"/>
        </w:tabs>
        <w:spacing w:after="0" w:line="240" w:lineRule="auto"/>
        <w:ind w:left="0"/>
        <w:jc w:val="both"/>
        <w:rPr>
          <w:rFonts w:ascii="Times New Roman" w:hAnsi="Times New Roman"/>
          <w:bCs/>
          <w:sz w:val="28"/>
        </w:rPr>
      </w:pPr>
      <w:r w:rsidRPr="00885638">
        <w:rPr>
          <w:rFonts w:ascii="Times New Roman" w:hAnsi="Times New Roman"/>
          <w:bCs/>
          <w:sz w:val="28"/>
        </w:rPr>
        <w:t xml:space="preserve">ГОСТ 32804-2014 Материалы </w:t>
      </w:r>
      <w:proofErr w:type="spellStart"/>
      <w:r w:rsidRPr="00885638">
        <w:rPr>
          <w:rFonts w:ascii="Times New Roman" w:hAnsi="Times New Roman"/>
          <w:bCs/>
          <w:sz w:val="28"/>
        </w:rPr>
        <w:t>геосинтетические</w:t>
      </w:r>
      <w:proofErr w:type="spellEnd"/>
      <w:r w:rsidRPr="00885638">
        <w:rPr>
          <w:rFonts w:ascii="Times New Roman" w:hAnsi="Times New Roman"/>
          <w:bCs/>
          <w:sz w:val="28"/>
        </w:rPr>
        <w:t xml:space="preserve"> для фундаментов, опор и земляных работ. Общие технические требования</w:t>
      </w:r>
    </w:p>
    <w:p w14:paraId="50BC6AAE" w14:textId="77777777" w:rsidR="0015173E" w:rsidRPr="00885638" w:rsidRDefault="00F95192" w:rsidP="00F653E8">
      <w:pPr>
        <w:pStyle w:val="a3"/>
        <w:tabs>
          <w:tab w:val="left" w:pos="993"/>
        </w:tabs>
        <w:spacing w:after="0" w:line="240" w:lineRule="auto"/>
        <w:ind w:left="0"/>
        <w:jc w:val="both"/>
        <w:rPr>
          <w:rFonts w:ascii="Times New Roman" w:hAnsi="Times New Roman"/>
          <w:bCs/>
          <w:sz w:val="28"/>
        </w:rPr>
      </w:pPr>
      <w:r w:rsidRPr="00885638">
        <w:rPr>
          <w:rFonts w:ascii="Times New Roman" w:hAnsi="Times New Roman"/>
          <w:bCs/>
          <w:sz w:val="28"/>
        </w:rPr>
        <w:t>ГОСТ 21924.0-84 Плиты железобетонные для покрытий городских дорог. Технические условия (с Изменением N 1)</w:t>
      </w:r>
    </w:p>
    <w:p w14:paraId="67556A41" w14:textId="77777777" w:rsidR="00F95192" w:rsidRPr="00885638" w:rsidRDefault="0015173E" w:rsidP="00F653E8">
      <w:pPr>
        <w:pStyle w:val="a3"/>
        <w:tabs>
          <w:tab w:val="left" w:pos="993"/>
        </w:tabs>
        <w:spacing w:after="0" w:line="240" w:lineRule="auto"/>
        <w:ind w:left="0"/>
        <w:jc w:val="both"/>
        <w:rPr>
          <w:rFonts w:ascii="Times New Roman" w:hAnsi="Times New Roman"/>
          <w:bCs/>
          <w:sz w:val="28"/>
        </w:rPr>
      </w:pPr>
      <w:r w:rsidRPr="00885638">
        <w:t xml:space="preserve"> </w:t>
      </w:r>
      <w:r w:rsidRPr="00885638">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52DA1FAC" w14:textId="407AA04B" w:rsidR="00430520" w:rsidRPr="00885638" w:rsidRDefault="00430520" w:rsidP="00F653E8">
      <w:pPr>
        <w:pStyle w:val="a3"/>
        <w:tabs>
          <w:tab w:val="left" w:pos="993"/>
        </w:tabs>
        <w:spacing w:after="0" w:line="240" w:lineRule="auto"/>
        <w:ind w:left="0"/>
        <w:jc w:val="both"/>
        <w:rPr>
          <w:rFonts w:ascii="Times New Roman" w:hAnsi="Times New Roman"/>
          <w:sz w:val="28"/>
          <w:szCs w:val="28"/>
        </w:rPr>
      </w:pPr>
      <w:r w:rsidRPr="0088563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3B643117" w14:textId="77777777" w:rsidR="00B221B8" w:rsidRPr="00885638" w:rsidRDefault="00B221B8" w:rsidP="00F653E8">
      <w:pPr>
        <w:pStyle w:val="a3"/>
        <w:tabs>
          <w:tab w:val="left" w:pos="993"/>
        </w:tabs>
        <w:spacing w:after="0" w:line="240" w:lineRule="auto"/>
        <w:ind w:left="0"/>
        <w:jc w:val="both"/>
        <w:rPr>
          <w:rFonts w:ascii="Times New Roman" w:hAnsi="Times New Roman"/>
          <w:sz w:val="28"/>
          <w:szCs w:val="28"/>
        </w:rPr>
      </w:pPr>
    </w:p>
    <w:p w14:paraId="14FDDE15" w14:textId="77777777" w:rsidR="002E267D" w:rsidRPr="00885638" w:rsidRDefault="002E267D" w:rsidP="00F653E8">
      <w:pPr>
        <w:pStyle w:val="a3"/>
        <w:tabs>
          <w:tab w:val="left" w:pos="993"/>
        </w:tabs>
        <w:spacing w:after="0" w:line="240" w:lineRule="auto"/>
        <w:ind w:left="0"/>
        <w:jc w:val="both"/>
        <w:rPr>
          <w:rFonts w:ascii="Times New Roman" w:hAnsi="Times New Roman"/>
          <w:sz w:val="24"/>
          <w:szCs w:val="24"/>
        </w:rPr>
      </w:pPr>
      <w:r w:rsidRPr="0088563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A3D81E0" w14:textId="77777777" w:rsidR="00E16289" w:rsidRPr="00885638" w:rsidRDefault="00E16289">
      <w:pPr>
        <w:spacing w:after="0" w:line="240" w:lineRule="auto"/>
      </w:pPr>
      <w:r w:rsidRPr="00885638">
        <w:br w:type="page"/>
      </w:r>
    </w:p>
    <w:p w14:paraId="54AC5BB2" w14:textId="0E3E2BEB" w:rsidR="00E16289" w:rsidRPr="00885638" w:rsidRDefault="00E16289" w:rsidP="00E16289">
      <w:pPr>
        <w:pStyle w:val="a3"/>
        <w:tabs>
          <w:tab w:val="left" w:pos="993"/>
        </w:tabs>
        <w:spacing w:after="0" w:line="240" w:lineRule="auto"/>
        <w:ind w:left="0"/>
        <w:jc w:val="right"/>
        <w:rPr>
          <w:rFonts w:ascii="Times New Roman" w:hAnsi="Times New Roman"/>
          <w:bCs/>
          <w:sz w:val="28"/>
          <w:szCs w:val="28"/>
        </w:rPr>
      </w:pPr>
      <w:r w:rsidRPr="00885638">
        <w:rPr>
          <w:rFonts w:ascii="Times New Roman" w:hAnsi="Times New Roman"/>
          <w:bCs/>
          <w:sz w:val="28"/>
          <w:szCs w:val="28"/>
        </w:rPr>
        <w:lastRenderedPageBreak/>
        <w:t>Приложение №</w:t>
      </w:r>
      <w:r w:rsidR="0061791F">
        <w:rPr>
          <w:rFonts w:ascii="Times New Roman" w:hAnsi="Times New Roman"/>
          <w:bCs/>
          <w:sz w:val="28"/>
          <w:szCs w:val="28"/>
        </w:rPr>
        <w:t xml:space="preserve"> </w:t>
      </w:r>
      <w:r w:rsidRPr="00885638">
        <w:rPr>
          <w:rFonts w:ascii="Times New Roman" w:hAnsi="Times New Roman"/>
          <w:bCs/>
          <w:sz w:val="28"/>
          <w:szCs w:val="28"/>
        </w:rPr>
        <w:t>1</w:t>
      </w:r>
    </w:p>
    <w:p w14:paraId="73469606" w14:textId="77777777" w:rsidR="00B044CF" w:rsidRPr="00885638" w:rsidRDefault="00B044CF" w:rsidP="00E16289">
      <w:pPr>
        <w:pStyle w:val="a3"/>
        <w:tabs>
          <w:tab w:val="left" w:pos="993"/>
        </w:tabs>
        <w:spacing w:after="0" w:line="240" w:lineRule="auto"/>
        <w:ind w:left="0"/>
        <w:jc w:val="right"/>
        <w:rPr>
          <w:rFonts w:ascii="Times New Roman" w:hAnsi="Times New Roman"/>
          <w:bCs/>
          <w:sz w:val="28"/>
          <w:szCs w:val="28"/>
        </w:rPr>
      </w:pPr>
    </w:p>
    <w:p w14:paraId="75F666A0" w14:textId="77777777" w:rsidR="00BD20F4" w:rsidRPr="00885638" w:rsidRDefault="00E16289" w:rsidP="00E16289">
      <w:pPr>
        <w:pStyle w:val="a3"/>
        <w:spacing w:after="0" w:line="240" w:lineRule="auto"/>
        <w:ind w:left="709"/>
        <w:jc w:val="center"/>
        <w:rPr>
          <w:rFonts w:ascii="Times New Roman" w:hAnsi="Times New Roman"/>
          <w:bCs/>
          <w:sz w:val="28"/>
          <w:szCs w:val="28"/>
        </w:rPr>
      </w:pPr>
      <w:r w:rsidRPr="00885638">
        <w:rPr>
          <w:rFonts w:ascii="Times New Roman" w:hAnsi="Times New Roman"/>
          <w:bCs/>
          <w:sz w:val="28"/>
          <w:szCs w:val="28"/>
        </w:rPr>
        <w:t>Ведомость объемов работ</w:t>
      </w:r>
    </w:p>
    <w:p w14:paraId="08CC1179" w14:textId="77777777" w:rsidR="00BD20F4" w:rsidRPr="00885638" w:rsidRDefault="00BD20F4" w:rsidP="00E16289">
      <w:pPr>
        <w:pStyle w:val="a3"/>
        <w:spacing w:after="0" w:line="240" w:lineRule="auto"/>
        <w:ind w:left="709"/>
        <w:jc w:val="center"/>
        <w:rPr>
          <w:rFonts w:ascii="Times New Roman" w:hAnsi="Times New Roman"/>
          <w:bCs/>
          <w:sz w:val="28"/>
          <w:szCs w:val="28"/>
        </w:rPr>
      </w:pPr>
    </w:p>
    <w:tbl>
      <w:tblPr>
        <w:tblW w:w="10591" w:type="dxa"/>
        <w:tblInd w:w="113" w:type="dxa"/>
        <w:tblLook w:val="04A0" w:firstRow="1" w:lastRow="0" w:firstColumn="1" w:lastColumn="0" w:noHBand="0" w:noVBand="1"/>
      </w:tblPr>
      <w:tblGrid>
        <w:gridCol w:w="988"/>
        <w:gridCol w:w="6945"/>
        <w:gridCol w:w="1532"/>
        <w:gridCol w:w="1126"/>
      </w:tblGrid>
      <w:tr w:rsidR="00BD20F4" w:rsidRPr="00885638" w14:paraId="5CD214B9" w14:textId="77777777" w:rsidTr="0061791F">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007D"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 xml:space="preserve">№ </w:t>
            </w:r>
            <w:proofErr w:type="spellStart"/>
            <w:r w:rsidRPr="00885638">
              <w:rPr>
                <w:rFonts w:ascii="Times New Roman" w:hAnsi="Times New Roman"/>
                <w:sz w:val="28"/>
                <w:szCs w:val="28"/>
              </w:rPr>
              <w:t>пп</w:t>
            </w:r>
            <w:proofErr w:type="spellEnd"/>
          </w:p>
        </w:tc>
        <w:tc>
          <w:tcPr>
            <w:tcW w:w="6945" w:type="dxa"/>
            <w:tcBorders>
              <w:top w:val="single" w:sz="4" w:space="0" w:color="auto"/>
              <w:left w:val="nil"/>
              <w:bottom w:val="nil"/>
              <w:right w:val="single" w:sz="4" w:space="0" w:color="auto"/>
            </w:tcBorders>
            <w:shd w:val="clear" w:color="auto" w:fill="auto"/>
            <w:vAlign w:val="center"/>
            <w:hideMark/>
          </w:tcPr>
          <w:p w14:paraId="486A715C"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Наименование</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368BA7DF"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Ед. изм.</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26B3DA80"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Кол.</w:t>
            </w:r>
          </w:p>
        </w:tc>
      </w:tr>
      <w:tr w:rsidR="00BD20F4" w:rsidRPr="00885638" w14:paraId="77E120CF" w14:textId="77777777" w:rsidTr="0061791F">
        <w:trPr>
          <w:trHeight w:val="250"/>
        </w:trPr>
        <w:tc>
          <w:tcPr>
            <w:tcW w:w="988" w:type="dxa"/>
            <w:tcBorders>
              <w:top w:val="nil"/>
              <w:left w:val="single" w:sz="4" w:space="0" w:color="auto"/>
              <w:bottom w:val="nil"/>
              <w:right w:val="single" w:sz="4" w:space="0" w:color="auto"/>
            </w:tcBorders>
            <w:shd w:val="clear" w:color="auto" w:fill="auto"/>
            <w:noWrap/>
            <w:vAlign w:val="center"/>
            <w:hideMark/>
          </w:tcPr>
          <w:p w14:paraId="0271EE34"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1</w:t>
            </w:r>
          </w:p>
        </w:tc>
        <w:tc>
          <w:tcPr>
            <w:tcW w:w="6945" w:type="dxa"/>
            <w:tcBorders>
              <w:top w:val="single" w:sz="4" w:space="0" w:color="auto"/>
              <w:left w:val="nil"/>
              <w:bottom w:val="nil"/>
              <w:right w:val="single" w:sz="4" w:space="0" w:color="auto"/>
            </w:tcBorders>
            <w:shd w:val="clear" w:color="auto" w:fill="auto"/>
            <w:noWrap/>
            <w:vAlign w:val="center"/>
            <w:hideMark/>
          </w:tcPr>
          <w:p w14:paraId="67CBF111"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2</w:t>
            </w:r>
          </w:p>
        </w:tc>
        <w:tc>
          <w:tcPr>
            <w:tcW w:w="1532" w:type="dxa"/>
            <w:tcBorders>
              <w:top w:val="nil"/>
              <w:left w:val="nil"/>
              <w:bottom w:val="nil"/>
              <w:right w:val="single" w:sz="4" w:space="0" w:color="auto"/>
            </w:tcBorders>
            <w:shd w:val="clear" w:color="auto" w:fill="auto"/>
            <w:noWrap/>
            <w:vAlign w:val="center"/>
            <w:hideMark/>
          </w:tcPr>
          <w:p w14:paraId="15EC1184"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3</w:t>
            </w:r>
          </w:p>
        </w:tc>
        <w:tc>
          <w:tcPr>
            <w:tcW w:w="1126" w:type="dxa"/>
            <w:tcBorders>
              <w:top w:val="nil"/>
              <w:left w:val="nil"/>
              <w:bottom w:val="nil"/>
              <w:right w:val="single" w:sz="4" w:space="0" w:color="auto"/>
            </w:tcBorders>
            <w:shd w:val="clear" w:color="auto" w:fill="auto"/>
            <w:noWrap/>
            <w:vAlign w:val="center"/>
            <w:hideMark/>
          </w:tcPr>
          <w:p w14:paraId="1C68B47F" w14:textId="77777777" w:rsidR="00BD20F4" w:rsidRPr="00885638" w:rsidRDefault="00BD20F4" w:rsidP="00BD20F4">
            <w:pPr>
              <w:spacing w:after="0" w:line="240" w:lineRule="auto"/>
              <w:jc w:val="center"/>
              <w:rPr>
                <w:rFonts w:ascii="Times New Roman" w:hAnsi="Times New Roman"/>
                <w:sz w:val="28"/>
                <w:szCs w:val="28"/>
              </w:rPr>
            </w:pPr>
            <w:r w:rsidRPr="00885638">
              <w:rPr>
                <w:rFonts w:ascii="Times New Roman" w:hAnsi="Times New Roman"/>
                <w:sz w:val="28"/>
                <w:szCs w:val="28"/>
              </w:rPr>
              <w:t>4</w:t>
            </w:r>
          </w:p>
        </w:tc>
      </w:tr>
      <w:tr w:rsidR="00F95192" w:rsidRPr="00885638" w14:paraId="3576E68B" w14:textId="77777777" w:rsidTr="00F95192">
        <w:trPr>
          <w:trHeight w:val="420"/>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B499A4" w14:textId="77777777" w:rsidR="00F95192" w:rsidRPr="00885638" w:rsidRDefault="00F95192">
            <w:pPr>
              <w:spacing w:after="0" w:line="240" w:lineRule="auto"/>
              <w:rPr>
                <w:rFonts w:ascii="Times New Roman" w:hAnsi="Times New Roman"/>
                <w:bCs/>
                <w:sz w:val="28"/>
                <w:szCs w:val="28"/>
              </w:rPr>
            </w:pPr>
            <w:r w:rsidRPr="00885638">
              <w:rPr>
                <w:rFonts w:ascii="Times New Roman" w:hAnsi="Times New Roman"/>
                <w:bCs/>
                <w:sz w:val="28"/>
                <w:szCs w:val="28"/>
              </w:rPr>
              <w:t>Раздел 1. Подготовительные работы</w:t>
            </w:r>
          </w:p>
        </w:tc>
      </w:tr>
      <w:tr w:rsidR="00F95192" w:rsidRPr="00885638" w14:paraId="5391928F" w14:textId="77777777" w:rsidTr="00F95192">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7744A7"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Расчистка участка</w:t>
            </w:r>
          </w:p>
        </w:tc>
      </w:tr>
      <w:tr w:rsidR="00F95192" w:rsidRPr="00885638" w14:paraId="3C2B1DCA"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12B05444"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w:t>
            </w:r>
          </w:p>
        </w:tc>
        <w:tc>
          <w:tcPr>
            <w:tcW w:w="6945" w:type="dxa"/>
            <w:tcBorders>
              <w:top w:val="nil"/>
              <w:left w:val="nil"/>
              <w:bottom w:val="single" w:sz="4" w:space="0" w:color="auto"/>
              <w:right w:val="single" w:sz="4" w:space="0" w:color="auto"/>
            </w:tcBorders>
            <w:shd w:val="clear" w:color="auto" w:fill="auto"/>
            <w:hideMark/>
          </w:tcPr>
          <w:p w14:paraId="119D5FCA"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Расчистка площадей от кустарника и мелколесья вручную: при густой поросли</w:t>
            </w:r>
          </w:p>
        </w:tc>
        <w:tc>
          <w:tcPr>
            <w:tcW w:w="1532" w:type="dxa"/>
            <w:tcBorders>
              <w:top w:val="nil"/>
              <w:left w:val="nil"/>
              <w:bottom w:val="single" w:sz="4" w:space="0" w:color="auto"/>
              <w:right w:val="single" w:sz="4" w:space="0" w:color="auto"/>
            </w:tcBorders>
            <w:shd w:val="clear" w:color="auto" w:fill="auto"/>
            <w:hideMark/>
          </w:tcPr>
          <w:p w14:paraId="5D708CDE"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м2</w:t>
            </w:r>
          </w:p>
        </w:tc>
        <w:tc>
          <w:tcPr>
            <w:tcW w:w="1126" w:type="dxa"/>
            <w:tcBorders>
              <w:top w:val="nil"/>
              <w:left w:val="nil"/>
              <w:bottom w:val="single" w:sz="4" w:space="0" w:color="auto"/>
              <w:right w:val="single" w:sz="4" w:space="0" w:color="auto"/>
            </w:tcBorders>
            <w:shd w:val="clear" w:color="auto" w:fill="auto"/>
            <w:hideMark/>
          </w:tcPr>
          <w:p w14:paraId="41D8FB3D"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12,92</w:t>
            </w:r>
          </w:p>
        </w:tc>
      </w:tr>
      <w:tr w:rsidR="00F95192" w:rsidRPr="00885638" w14:paraId="73498FFF"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5D22A4EC"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w:t>
            </w:r>
          </w:p>
        </w:tc>
        <w:tc>
          <w:tcPr>
            <w:tcW w:w="6945" w:type="dxa"/>
            <w:tcBorders>
              <w:top w:val="nil"/>
              <w:left w:val="nil"/>
              <w:bottom w:val="single" w:sz="4" w:space="0" w:color="auto"/>
              <w:right w:val="single" w:sz="4" w:space="0" w:color="auto"/>
            </w:tcBorders>
            <w:shd w:val="clear" w:color="auto" w:fill="auto"/>
            <w:hideMark/>
          </w:tcPr>
          <w:p w14:paraId="151DEA12"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Корчевка корней срезанного кустарника и мелколесья</w:t>
            </w:r>
          </w:p>
        </w:tc>
        <w:tc>
          <w:tcPr>
            <w:tcW w:w="1532" w:type="dxa"/>
            <w:tcBorders>
              <w:top w:val="nil"/>
              <w:left w:val="nil"/>
              <w:bottom w:val="single" w:sz="4" w:space="0" w:color="auto"/>
              <w:right w:val="single" w:sz="4" w:space="0" w:color="auto"/>
            </w:tcBorders>
            <w:shd w:val="clear" w:color="auto" w:fill="auto"/>
            <w:hideMark/>
          </w:tcPr>
          <w:p w14:paraId="37A9837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га</w:t>
            </w:r>
          </w:p>
        </w:tc>
        <w:tc>
          <w:tcPr>
            <w:tcW w:w="1126" w:type="dxa"/>
            <w:tcBorders>
              <w:top w:val="nil"/>
              <w:left w:val="nil"/>
              <w:bottom w:val="single" w:sz="4" w:space="0" w:color="auto"/>
              <w:right w:val="single" w:sz="4" w:space="0" w:color="auto"/>
            </w:tcBorders>
            <w:shd w:val="clear" w:color="auto" w:fill="auto"/>
            <w:hideMark/>
          </w:tcPr>
          <w:p w14:paraId="7D2443CA"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0,1292</w:t>
            </w:r>
          </w:p>
        </w:tc>
      </w:tr>
      <w:tr w:rsidR="00F95192" w:rsidRPr="00885638" w14:paraId="3245533D"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68260DF7"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3</w:t>
            </w:r>
          </w:p>
        </w:tc>
        <w:tc>
          <w:tcPr>
            <w:tcW w:w="6945" w:type="dxa"/>
            <w:tcBorders>
              <w:top w:val="nil"/>
              <w:left w:val="nil"/>
              <w:bottom w:val="single" w:sz="4" w:space="0" w:color="auto"/>
              <w:right w:val="single" w:sz="4" w:space="0" w:color="auto"/>
            </w:tcBorders>
            <w:shd w:val="clear" w:color="auto" w:fill="auto"/>
            <w:hideMark/>
          </w:tcPr>
          <w:p w14:paraId="16F29EF7"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Очистка участка от мусора</w:t>
            </w:r>
          </w:p>
        </w:tc>
        <w:tc>
          <w:tcPr>
            <w:tcW w:w="1532" w:type="dxa"/>
            <w:tcBorders>
              <w:top w:val="nil"/>
              <w:left w:val="nil"/>
              <w:bottom w:val="single" w:sz="4" w:space="0" w:color="auto"/>
              <w:right w:val="single" w:sz="4" w:space="0" w:color="auto"/>
            </w:tcBorders>
            <w:shd w:val="clear" w:color="auto" w:fill="auto"/>
            <w:hideMark/>
          </w:tcPr>
          <w:p w14:paraId="74C92239"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м2</w:t>
            </w:r>
          </w:p>
        </w:tc>
        <w:tc>
          <w:tcPr>
            <w:tcW w:w="1126" w:type="dxa"/>
            <w:tcBorders>
              <w:top w:val="nil"/>
              <w:left w:val="nil"/>
              <w:bottom w:val="single" w:sz="4" w:space="0" w:color="auto"/>
              <w:right w:val="single" w:sz="4" w:space="0" w:color="auto"/>
            </w:tcBorders>
            <w:shd w:val="clear" w:color="auto" w:fill="auto"/>
            <w:hideMark/>
          </w:tcPr>
          <w:p w14:paraId="6332E342"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12,92</w:t>
            </w:r>
          </w:p>
        </w:tc>
      </w:tr>
      <w:tr w:rsidR="00F95192" w:rsidRPr="00885638" w14:paraId="03737296"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28971318"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4</w:t>
            </w:r>
          </w:p>
        </w:tc>
        <w:tc>
          <w:tcPr>
            <w:tcW w:w="6945" w:type="dxa"/>
            <w:tcBorders>
              <w:top w:val="nil"/>
              <w:left w:val="nil"/>
              <w:bottom w:val="single" w:sz="4" w:space="0" w:color="auto"/>
              <w:right w:val="single" w:sz="4" w:space="0" w:color="auto"/>
            </w:tcBorders>
            <w:shd w:val="clear" w:color="auto" w:fill="auto"/>
            <w:hideMark/>
          </w:tcPr>
          <w:p w14:paraId="46C44195"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Планировка вручную: дна и откосов выемок каналов, группа грунтов 2 (дороги)</w:t>
            </w:r>
          </w:p>
        </w:tc>
        <w:tc>
          <w:tcPr>
            <w:tcW w:w="1532" w:type="dxa"/>
            <w:tcBorders>
              <w:top w:val="nil"/>
              <w:left w:val="nil"/>
              <w:bottom w:val="single" w:sz="4" w:space="0" w:color="auto"/>
              <w:right w:val="single" w:sz="4" w:space="0" w:color="auto"/>
            </w:tcBorders>
            <w:shd w:val="clear" w:color="auto" w:fill="auto"/>
            <w:hideMark/>
          </w:tcPr>
          <w:p w14:paraId="7214BE01"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hideMark/>
          </w:tcPr>
          <w:p w14:paraId="20CA1424"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0,45</w:t>
            </w:r>
          </w:p>
        </w:tc>
      </w:tr>
      <w:tr w:rsidR="00F95192" w:rsidRPr="00885638" w14:paraId="2F8CAA39" w14:textId="77777777" w:rsidTr="00F95192">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FF9F3C"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Погрузка и перевозка мусора</w:t>
            </w:r>
          </w:p>
        </w:tc>
      </w:tr>
      <w:tr w:rsidR="00F95192" w:rsidRPr="00885638" w14:paraId="7B9805D0" w14:textId="77777777" w:rsidTr="0061791F">
        <w:trPr>
          <w:trHeight w:val="750"/>
        </w:trPr>
        <w:tc>
          <w:tcPr>
            <w:tcW w:w="988" w:type="dxa"/>
            <w:tcBorders>
              <w:top w:val="nil"/>
              <w:left w:val="single" w:sz="4" w:space="0" w:color="auto"/>
              <w:bottom w:val="single" w:sz="4" w:space="0" w:color="auto"/>
              <w:right w:val="single" w:sz="4" w:space="0" w:color="auto"/>
            </w:tcBorders>
            <w:shd w:val="clear" w:color="auto" w:fill="auto"/>
            <w:noWrap/>
            <w:hideMark/>
          </w:tcPr>
          <w:p w14:paraId="426B161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5</w:t>
            </w:r>
          </w:p>
        </w:tc>
        <w:tc>
          <w:tcPr>
            <w:tcW w:w="6945" w:type="dxa"/>
            <w:tcBorders>
              <w:top w:val="nil"/>
              <w:left w:val="nil"/>
              <w:bottom w:val="single" w:sz="4" w:space="0" w:color="auto"/>
              <w:right w:val="single" w:sz="4" w:space="0" w:color="auto"/>
            </w:tcBorders>
            <w:shd w:val="clear" w:color="auto" w:fill="auto"/>
            <w:hideMark/>
          </w:tcPr>
          <w:p w14:paraId="213A36FC"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532" w:type="dxa"/>
            <w:tcBorders>
              <w:top w:val="nil"/>
              <w:left w:val="nil"/>
              <w:bottom w:val="single" w:sz="4" w:space="0" w:color="auto"/>
              <w:right w:val="single" w:sz="4" w:space="0" w:color="auto"/>
            </w:tcBorders>
            <w:shd w:val="clear" w:color="auto" w:fill="auto"/>
            <w:hideMark/>
          </w:tcPr>
          <w:p w14:paraId="515C2CD9"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hideMark/>
          </w:tcPr>
          <w:p w14:paraId="58316FBA"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108</w:t>
            </w:r>
          </w:p>
        </w:tc>
      </w:tr>
      <w:tr w:rsidR="00F95192" w:rsidRPr="00885638" w14:paraId="2E0C2EDA"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1223F533"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6</w:t>
            </w:r>
          </w:p>
        </w:tc>
        <w:tc>
          <w:tcPr>
            <w:tcW w:w="6945" w:type="dxa"/>
            <w:tcBorders>
              <w:top w:val="nil"/>
              <w:left w:val="nil"/>
              <w:bottom w:val="single" w:sz="4" w:space="0" w:color="auto"/>
              <w:right w:val="single" w:sz="4" w:space="0" w:color="auto"/>
            </w:tcBorders>
            <w:shd w:val="clear" w:color="auto" w:fill="auto"/>
            <w:hideMark/>
          </w:tcPr>
          <w:p w14:paraId="08826A17"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Перевозка грузов на 25 км (мусор)</w:t>
            </w:r>
          </w:p>
        </w:tc>
        <w:tc>
          <w:tcPr>
            <w:tcW w:w="1532" w:type="dxa"/>
            <w:tcBorders>
              <w:top w:val="nil"/>
              <w:left w:val="nil"/>
              <w:bottom w:val="single" w:sz="4" w:space="0" w:color="auto"/>
              <w:right w:val="single" w:sz="4" w:space="0" w:color="auto"/>
            </w:tcBorders>
            <w:shd w:val="clear" w:color="auto" w:fill="auto"/>
            <w:hideMark/>
          </w:tcPr>
          <w:p w14:paraId="0E2CAF8D"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hideMark/>
          </w:tcPr>
          <w:p w14:paraId="63577ABA"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108</w:t>
            </w:r>
          </w:p>
        </w:tc>
      </w:tr>
      <w:tr w:rsidR="00F95192" w:rsidRPr="00885638" w14:paraId="06333FF6"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246E2FA6"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7</w:t>
            </w:r>
          </w:p>
        </w:tc>
        <w:tc>
          <w:tcPr>
            <w:tcW w:w="6945" w:type="dxa"/>
            <w:tcBorders>
              <w:top w:val="nil"/>
              <w:left w:val="nil"/>
              <w:bottom w:val="single" w:sz="4" w:space="0" w:color="auto"/>
              <w:right w:val="single" w:sz="4" w:space="0" w:color="auto"/>
            </w:tcBorders>
            <w:shd w:val="clear" w:color="auto" w:fill="auto"/>
            <w:hideMark/>
          </w:tcPr>
          <w:p w14:paraId="3226AD9A"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Пробег до места выполнения работ и возвращение по окончании работ: I класс груза</w:t>
            </w:r>
          </w:p>
        </w:tc>
        <w:tc>
          <w:tcPr>
            <w:tcW w:w="1532" w:type="dxa"/>
            <w:tcBorders>
              <w:top w:val="nil"/>
              <w:left w:val="nil"/>
              <w:bottom w:val="single" w:sz="4" w:space="0" w:color="auto"/>
              <w:right w:val="single" w:sz="4" w:space="0" w:color="auto"/>
            </w:tcBorders>
            <w:shd w:val="clear" w:color="auto" w:fill="auto"/>
            <w:hideMark/>
          </w:tcPr>
          <w:p w14:paraId="10DEAC9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hideMark/>
          </w:tcPr>
          <w:p w14:paraId="498ECBF5"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108</w:t>
            </w:r>
          </w:p>
        </w:tc>
      </w:tr>
      <w:tr w:rsidR="00F95192" w:rsidRPr="00885638" w14:paraId="5FE681B2"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77297E8E"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8</w:t>
            </w:r>
          </w:p>
        </w:tc>
        <w:tc>
          <w:tcPr>
            <w:tcW w:w="6945" w:type="dxa"/>
            <w:tcBorders>
              <w:top w:val="nil"/>
              <w:left w:val="nil"/>
              <w:bottom w:val="single" w:sz="4" w:space="0" w:color="auto"/>
              <w:right w:val="single" w:sz="4" w:space="0" w:color="auto"/>
            </w:tcBorders>
            <w:shd w:val="clear" w:color="auto" w:fill="auto"/>
            <w:hideMark/>
          </w:tcPr>
          <w:p w14:paraId="0DE904A6"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Ремонт и содержание грунтовых землевозных дорог на каждые 0,5 км длины, группа грунтов: 1</w:t>
            </w:r>
          </w:p>
        </w:tc>
        <w:tc>
          <w:tcPr>
            <w:tcW w:w="1532" w:type="dxa"/>
            <w:tcBorders>
              <w:top w:val="nil"/>
              <w:left w:val="nil"/>
              <w:bottom w:val="single" w:sz="4" w:space="0" w:color="auto"/>
              <w:right w:val="single" w:sz="4" w:space="0" w:color="auto"/>
            </w:tcBorders>
            <w:shd w:val="clear" w:color="auto" w:fill="auto"/>
            <w:hideMark/>
          </w:tcPr>
          <w:p w14:paraId="3F641FE8"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hideMark/>
          </w:tcPr>
          <w:p w14:paraId="7F28EBAE"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0,09</w:t>
            </w:r>
          </w:p>
        </w:tc>
      </w:tr>
      <w:tr w:rsidR="00F95192" w:rsidRPr="00885638" w14:paraId="47E3E16C"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290A83E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9</w:t>
            </w:r>
          </w:p>
        </w:tc>
        <w:tc>
          <w:tcPr>
            <w:tcW w:w="6945" w:type="dxa"/>
            <w:tcBorders>
              <w:top w:val="nil"/>
              <w:left w:val="nil"/>
              <w:bottom w:val="single" w:sz="4" w:space="0" w:color="auto"/>
              <w:right w:val="single" w:sz="4" w:space="0" w:color="auto"/>
            </w:tcBorders>
            <w:shd w:val="clear" w:color="auto" w:fill="auto"/>
            <w:hideMark/>
          </w:tcPr>
          <w:p w14:paraId="1371E5AB"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Работа на отвале, группа грунтов: 1</w:t>
            </w:r>
          </w:p>
        </w:tc>
        <w:tc>
          <w:tcPr>
            <w:tcW w:w="1532" w:type="dxa"/>
            <w:tcBorders>
              <w:top w:val="nil"/>
              <w:left w:val="nil"/>
              <w:bottom w:val="single" w:sz="4" w:space="0" w:color="auto"/>
              <w:right w:val="single" w:sz="4" w:space="0" w:color="auto"/>
            </w:tcBorders>
            <w:shd w:val="clear" w:color="auto" w:fill="auto"/>
            <w:hideMark/>
          </w:tcPr>
          <w:p w14:paraId="13849AEE"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hideMark/>
          </w:tcPr>
          <w:p w14:paraId="61384CB7"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0,09</w:t>
            </w:r>
          </w:p>
        </w:tc>
      </w:tr>
      <w:tr w:rsidR="00F95192" w:rsidRPr="00885638" w14:paraId="4FB8D291" w14:textId="77777777" w:rsidTr="00F95192">
        <w:trPr>
          <w:trHeight w:val="420"/>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4BB704" w14:textId="77777777" w:rsidR="00F95192" w:rsidRPr="00885638" w:rsidRDefault="00F95192" w:rsidP="0061791F">
            <w:pPr>
              <w:spacing w:after="0"/>
              <w:rPr>
                <w:rFonts w:ascii="Times New Roman" w:hAnsi="Times New Roman"/>
                <w:bCs/>
                <w:sz w:val="28"/>
                <w:szCs w:val="28"/>
              </w:rPr>
            </w:pPr>
            <w:r w:rsidRPr="00885638">
              <w:rPr>
                <w:rFonts w:ascii="Times New Roman" w:hAnsi="Times New Roman"/>
                <w:bCs/>
                <w:sz w:val="28"/>
                <w:szCs w:val="28"/>
              </w:rPr>
              <w:t>Раздел 2. Устройство переездов</w:t>
            </w:r>
          </w:p>
        </w:tc>
      </w:tr>
      <w:tr w:rsidR="00F95192" w:rsidRPr="00885638" w14:paraId="5524F937" w14:textId="77777777" w:rsidTr="00F95192">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72F4C6"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Земляные работы</w:t>
            </w:r>
          </w:p>
        </w:tc>
      </w:tr>
      <w:tr w:rsidR="00F95192" w:rsidRPr="00885638" w14:paraId="1A18EB80"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0679900C"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w:t>
            </w:r>
          </w:p>
        </w:tc>
        <w:tc>
          <w:tcPr>
            <w:tcW w:w="6945" w:type="dxa"/>
            <w:tcBorders>
              <w:top w:val="nil"/>
              <w:left w:val="nil"/>
              <w:bottom w:val="single" w:sz="4" w:space="0" w:color="auto"/>
              <w:right w:val="single" w:sz="4" w:space="0" w:color="auto"/>
            </w:tcBorders>
            <w:shd w:val="clear" w:color="auto" w:fill="auto"/>
            <w:hideMark/>
          </w:tcPr>
          <w:p w14:paraId="0097CBDE"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Погрузка грунта в автомобили-самосвалы (в резерве)</w:t>
            </w:r>
          </w:p>
        </w:tc>
        <w:tc>
          <w:tcPr>
            <w:tcW w:w="1532" w:type="dxa"/>
            <w:tcBorders>
              <w:top w:val="nil"/>
              <w:left w:val="nil"/>
              <w:bottom w:val="single" w:sz="4" w:space="0" w:color="auto"/>
              <w:right w:val="single" w:sz="4" w:space="0" w:color="auto"/>
            </w:tcBorders>
            <w:shd w:val="clear" w:color="auto" w:fill="auto"/>
            <w:hideMark/>
          </w:tcPr>
          <w:p w14:paraId="5A74BD44"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hideMark/>
          </w:tcPr>
          <w:p w14:paraId="4B8DCDB1"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2,9614</w:t>
            </w:r>
          </w:p>
        </w:tc>
      </w:tr>
      <w:tr w:rsidR="00F95192" w:rsidRPr="00885638" w14:paraId="4A2C5348"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490F4C11"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11</w:t>
            </w:r>
          </w:p>
        </w:tc>
        <w:tc>
          <w:tcPr>
            <w:tcW w:w="6945" w:type="dxa"/>
            <w:tcBorders>
              <w:top w:val="nil"/>
              <w:left w:val="nil"/>
              <w:bottom w:val="single" w:sz="4" w:space="0" w:color="auto"/>
              <w:right w:val="single" w:sz="4" w:space="0" w:color="auto"/>
            </w:tcBorders>
            <w:shd w:val="clear" w:color="auto" w:fill="auto"/>
            <w:hideMark/>
          </w:tcPr>
          <w:p w14:paraId="6AE5F55A"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Перевозка грузов на расстояние 25 км (грунта)</w:t>
            </w:r>
          </w:p>
        </w:tc>
        <w:tc>
          <w:tcPr>
            <w:tcW w:w="1532" w:type="dxa"/>
            <w:tcBorders>
              <w:top w:val="nil"/>
              <w:left w:val="nil"/>
              <w:bottom w:val="single" w:sz="4" w:space="0" w:color="auto"/>
              <w:right w:val="single" w:sz="4" w:space="0" w:color="auto"/>
            </w:tcBorders>
            <w:shd w:val="clear" w:color="auto" w:fill="auto"/>
            <w:hideMark/>
          </w:tcPr>
          <w:p w14:paraId="13025AFC"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hideMark/>
          </w:tcPr>
          <w:p w14:paraId="5C692E91"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473,82</w:t>
            </w:r>
          </w:p>
        </w:tc>
      </w:tr>
      <w:tr w:rsidR="00F95192" w:rsidRPr="00885638" w14:paraId="4F8A7543"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2183CC7F"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12</w:t>
            </w:r>
          </w:p>
        </w:tc>
        <w:tc>
          <w:tcPr>
            <w:tcW w:w="6945" w:type="dxa"/>
            <w:tcBorders>
              <w:top w:val="nil"/>
              <w:left w:val="nil"/>
              <w:bottom w:val="single" w:sz="4" w:space="0" w:color="auto"/>
              <w:right w:val="single" w:sz="4" w:space="0" w:color="auto"/>
            </w:tcBorders>
            <w:shd w:val="clear" w:color="auto" w:fill="auto"/>
            <w:hideMark/>
          </w:tcPr>
          <w:p w14:paraId="5848E7B9"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Грунт песчаный, супесчаный</w:t>
            </w:r>
          </w:p>
        </w:tc>
        <w:tc>
          <w:tcPr>
            <w:tcW w:w="1532" w:type="dxa"/>
            <w:tcBorders>
              <w:top w:val="nil"/>
              <w:left w:val="nil"/>
              <w:bottom w:val="single" w:sz="4" w:space="0" w:color="auto"/>
              <w:right w:val="single" w:sz="4" w:space="0" w:color="auto"/>
            </w:tcBorders>
            <w:shd w:val="clear" w:color="auto" w:fill="auto"/>
            <w:hideMark/>
          </w:tcPr>
          <w:p w14:paraId="7FEE77E6"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м3</w:t>
            </w:r>
          </w:p>
        </w:tc>
        <w:tc>
          <w:tcPr>
            <w:tcW w:w="1126" w:type="dxa"/>
            <w:tcBorders>
              <w:top w:val="nil"/>
              <w:left w:val="nil"/>
              <w:bottom w:val="single" w:sz="4" w:space="0" w:color="auto"/>
              <w:right w:val="single" w:sz="4" w:space="0" w:color="auto"/>
            </w:tcBorders>
            <w:shd w:val="clear" w:color="auto" w:fill="auto"/>
            <w:hideMark/>
          </w:tcPr>
          <w:p w14:paraId="7A7AAEA2"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296,14</w:t>
            </w:r>
          </w:p>
        </w:tc>
      </w:tr>
      <w:tr w:rsidR="00F95192" w:rsidRPr="00885638" w14:paraId="5F01AC10"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0DC16149"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13</w:t>
            </w:r>
          </w:p>
        </w:tc>
        <w:tc>
          <w:tcPr>
            <w:tcW w:w="6945" w:type="dxa"/>
            <w:tcBorders>
              <w:top w:val="nil"/>
              <w:left w:val="nil"/>
              <w:bottom w:val="single" w:sz="4" w:space="0" w:color="auto"/>
              <w:right w:val="single" w:sz="4" w:space="0" w:color="auto"/>
            </w:tcBorders>
            <w:shd w:val="clear" w:color="auto" w:fill="auto"/>
            <w:hideMark/>
          </w:tcPr>
          <w:p w14:paraId="4EBDEE1B"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Пробег до места выполнения работ и возвращение по окончании работ: I класс груза</w:t>
            </w:r>
          </w:p>
        </w:tc>
        <w:tc>
          <w:tcPr>
            <w:tcW w:w="1532" w:type="dxa"/>
            <w:tcBorders>
              <w:top w:val="nil"/>
              <w:left w:val="nil"/>
              <w:bottom w:val="single" w:sz="4" w:space="0" w:color="auto"/>
              <w:right w:val="single" w:sz="4" w:space="0" w:color="auto"/>
            </w:tcBorders>
            <w:shd w:val="clear" w:color="auto" w:fill="auto"/>
            <w:hideMark/>
          </w:tcPr>
          <w:p w14:paraId="676471AD"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hideMark/>
          </w:tcPr>
          <w:p w14:paraId="1369DAF5"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473,82</w:t>
            </w:r>
          </w:p>
        </w:tc>
      </w:tr>
      <w:tr w:rsidR="00F95192" w:rsidRPr="00885638" w14:paraId="6A74836A"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5E32D174"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14</w:t>
            </w:r>
          </w:p>
        </w:tc>
        <w:tc>
          <w:tcPr>
            <w:tcW w:w="6945" w:type="dxa"/>
            <w:tcBorders>
              <w:top w:val="nil"/>
              <w:left w:val="nil"/>
              <w:bottom w:val="single" w:sz="4" w:space="0" w:color="auto"/>
              <w:right w:val="single" w:sz="4" w:space="0" w:color="auto"/>
            </w:tcBorders>
            <w:shd w:val="clear" w:color="auto" w:fill="auto"/>
            <w:hideMark/>
          </w:tcPr>
          <w:p w14:paraId="5E9A41B4"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Ремонт и содержание грунтовых землевозных дорог на каждые 0,5 км длины, группа грунтов: 1</w:t>
            </w:r>
          </w:p>
        </w:tc>
        <w:tc>
          <w:tcPr>
            <w:tcW w:w="1532" w:type="dxa"/>
            <w:tcBorders>
              <w:top w:val="nil"/>
              <w:left w:val="nil"/>
              <w:bottom w:val="single" w:sz="4" w:space="0" w:color="auto"/>
              <w:right w:val="single" w:sz="4" w:space="0" w:color="auto"/>
            </w:tcBorders>
            <w:shd w:val="clear" w:color="auto" w:fill="auto"/>
            <w:hideMark/>
          </w:tcPr>
          <w:p w14:paraId="5ED78C2D"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hideMark/>
          </w:tcPr>
          <w:p w14:paraId="0E2988DF"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0,29614</w:t>
            </w:r>
          </w:p>
        </w:tc>
      </w:tr>
      <w:tr w:rsidR="00F95192" w:rsidRPr="00885638" w14:paraId="0B958B91"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12E26063"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15</w:t>
            </w:r>
          </w:p>
        </w:tc>
        <w:tc>
          <w:tcPr>
            <w:tcW w:w="6945" w:type="dxa"/>
            <w:tcBorders>
              <w:top w:val="nil"/>
              <w:left w:val="nil"/>
              <w:bottom w:val="single" w:sz="4" w:space="0" w:color="auto"/>
              <w:right w:val="single" w:sz="4" w:space="0" w:color="auto"/>
            </w:tcBorders>
            <w:shd w:val="clear" w:color="auto" w:fill="auto"/>
            <w:hideMark/>
          </w:tcPr>
          <w:p w14:paraId="11987881"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Работа на отвале, группа грунтов: 1</w:t>
            </w:r>
          </w:p>
        </w:tc>
        <w:tc>
          <w:tcPr>
            <w:tcW w:w="1532" w:type="dxa"/>
            <w:tcBorders>
              <w:top w:val="nil"/>
              <w:left w:val="nil"/>
              <w:bottom w:val="single" w:sz="4" w:space="0" w:color="auto"/>
              <w:right w:val="single" w:sz="4" w:space="0" w:color="auto"/>
            </w:tcBorders>
            <w:shd w:val="clear" w:color="auto" w:fill="auto"/>
            <w:hideMark/>
          </w:tcPr>
          <w:p w14:paraId="2153ABBB"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hideMark/>
          </w:tcPr>
          <w:p w14:paraId="21EFE79F"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0,29614</w:t>
            </w:r>
          </w:p>
        </w:tc>
      </w:tr>
      <w:tr w:rsidR="00F95192" w:rsidRPr="00885638" w14:paraId="48FD16D0" w14:textId="77777777" w:rsidTr="00F95192">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17F420"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переездов</w:t>
            </w:r>
          </w:p>
        </w:tc>
      </w:tr>
      <w:tr w:rsidR="00F95192" w:rsidRPr="00885638" w14:paraId="5E29DDAB"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30610355"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16</w:t>
            </w:r>
          </w:p>
        </w:tc>
        <w:tc>
          <w:tcPr>
            <w:tcW w:w="6945" w:type="dxa"/>
            <w:tcBorders>
              <w:top w:val="nil"/>
              <w:left w:val="nil"/>
              <w:bottom w:val="single" w:sz="4" w:space="0" w:color="auto"/>
              <w:right w:val="single" w:sz="4" w:space="0" w:color="auto"/>
            </w:tcBorders>
            <w:shd w:val="clear" w:color="auto" w:fill="auto"/>
            <w:hideMark/>
          </w:tcPr>
          <w:p w14:paraId="14C98F3A"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Разработка и обратная засыпка грунта, грунты 1-2 группы. Прим. устройство дорожной насыпи</w:t>
            </w:r>
          </w:p>
        </w:tc>
        <w:tc>
          <w:tcPr>
            <w:tcW w:w="1532" w:type="dxa"/>
            <w:tcBorders>
              <w:top w:val="nil"/>
              <w:left w:val="nil"/>
              <w:bottom w:val="single" w:sz="4" w:space="0" w:color="auto"/>
              <w:right w:val="single" w:sz="4" w:space="0" w:color="auto"/>
            </w:tcBorders>
            <w:shd w:val="clear" w:color="auto" w:fill="auto"/>
            <w:hideMark/>
          </w:tcPr>
          <w:p w14:paraId="13885227"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hideMark/>
          </w:tcPr>
          <w:p w14:paraId="6FC470D7"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2,9614</w:t>
            </w:r>
          </w:p>
        </w:tc>
      </w:tr>
      <w:tr w:rsidR="00F95192" w:rsidRPr="00885638" w14:paraId="235BC4CC"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0729C2D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17</w:t>
            </w:r>
          </w:p>
        </w:tc>
        <w:tc>
          <w:tcPr>
            <w:tcW w:w="6945" w:type="dxa"/>
            <w:tcBorders>
              <w:top w:val="nil"/>
              <w:left w:val="nil"/>
              <w:bottom w:val="single" w:sz="4" w:space="0" w:color="auto"/>
              <w:right w:val="single" w:sz="4" w:space="0" w:color="auto"/>
            </w:tcBorders>
            <w:shd w:val="clear" w:color="auto" w:fill="auto"/>
            <w:hideMark/>
          </w:tcPr>
          <w:p w14:paraId="6823694C"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Планировка вручную: дна и откосов выемок каналов, группа грунтов 2. Планировка насыпи</w:t>
            </w:r>
          </w:p>
        </w:tc>
        <w:tc>
          <w:tcPr>
            <w:tcW w:w="1532" w:type="dxa"/>
            <w:tcBorders>
              <w:top w:val="nil"/>
              <w:left w:val="nil"/>
              <w:bottom w:val="single" w:sz="4" w:space="0" w:color="auto"/>
              <w:right w:val="single" w:sz="4" w:space="0" w:color="auto"/>
            </w:tcBorders>
            <w:shd w:val="clear" w:color="auto" w:fill="auto"/>
            <w:hideMark/>
          </w:tcPr>
          <w:p w14:paraId="318B6A3E"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hideMark/>
          </w:tcPr>
          <w:p w14:paraId="4C779A00"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0,442</w:t>
            </w:r>
          </w:p>
        </w:tc>
      </w:tr>
      <w:tr w:rsidR="00F95192" w:rsidRPr="00885638" w14:paraId="109EFDD8"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129994F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18</w:t>
            </w:r>
          </w:p>
        </w:tc>
        <w:tc>
          <w:tcPr>
            <w:tcW w:w="6945" w:type="dxa"/>
            <w:tcBorders>
              <w:top w:val="nil"/>
              <w:left w:val="nil"/>
              <w:bottom w:val="single" w:sz="4" w:space="0" w:color="auto"/>
              <w:right w:val="single" w:sz="4" w:space="0" w:color="auto"/>
            </w:tcBorders>
            <w:shd w:val="clear" w:color="auto" w:fill="auto"/>
            <w:hideMark/>
          </w:tcPr>
          <w:p w14:paraId="28F371F6"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Полив водой уплотняемого грунта насыпей</w:t>
            </w:r>
          </w:p>
        </w:tc>
        <w:tc>
          <w:tcPr>
            <w:tcW w:w="1532" w:type="dxa"/>
            <w:tcBorders>
              <w:top w:val="nil"/>
              <w:left w:val="nil"/>
              <w:bottom w:val="single" w:sz="4" w:space="0" w:color="auto"/>
              <w:right w:val="single" w:sz="4" w:space="0" w:color="auto"/>
            </w:tcBorders>
            <w:shd w:val="clear" w:color="auto" w:fill="auto"/>
            <w:hideMark/>
          </w:tcPr>
          <w:p w14:paraId="1E67BBBE"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м3</w:t>
            </w:r>
          </w:p>
        </w:tc>
        <w:tc>
          <w:tcPr>
            <w:tcW w:w="1126" w:type="dxa"/>
            <w:tcBorders>
              <w:top w:val="nil"/>
              <w:left w:val="nil"/>
              <w:bottom w:val="single" w:sz="4" w:space="0" w:color="auto"/>
              <w:right w:val="single" w:sz="4" w:space="0" w:color="auto"/>
            </w:tcBorders>
            <w:shd w:val="clear" w:color="auto" w:fill="auto"/>
            <w:hideMark/>
          </w:tcPr>
          <w:p w14:paraId="0C9A258B"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0,29614</w:t>
            </w:r>
          </w:p>
        </w:tc>
      </w:tr>
      <w:tr w:rsidR="00F95192" w:rsidRPr="00885638" w14:paraId="53944C71"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3E7D11B9"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19</w:t>
            </w:r>
          </w:p>
        </w:tc>
        <w:tc>
          <w:tcPr>
            <w:tcW w:w="6945" w:type="dxa"/>
            <w:tcBorders>
              <w:top w:val="nil"/>
              <w:left w:val="nil"/>
              <w:bottom w:val="single" w:sz="4" w:space="0" w:color="auto"/>
              <w:right w:val="single" w:sz="4" w:space="0" w:color="auto"/>
            </w:tcBorders>
            <w:shd w:val="clear" w:color="auto" w:fill="auto"/>
            <w:hideMark/>
          </w:tcPr>
          <w:p w14:paraId="5F1DC045"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 xml:space="preserve">Уплотнение грунта пневматическими трамбовками, </w:t>
            </w:r>
            <w:r w:rsidRPr="00885638">
              <w:rPr>
                <w:rFonts w:ascii="Times New Roman" w:hAnsi="Times New Roman"/>
                <w:sz w:val="28"/>
                <w:szCs w:val="28"/>
              </w:rPr>
              <w:lastRenderedPageBreak/>
              <w:t>группа грунтов: 1-2</w:t>
            </w:r>
          </w:p>
        </w:tc>
        <w:tc>
          <w:tcPr>
            <w:tcW w:w="1532" w:type="dxa"/>
            <w:tcBorders>
              <w:top w:val="nil"/>
              <w:left w:val="nil"/>
              <w:bottom w:val="single" w:sz="4" w:space="0" w:color="auto"/>
              <w:right w:val="single" w:sz="4" w:space="0" w:color="auto"/>
            </w:tcBorders>
            <w:shd w:val="clear" w:color="auto" w:fill="auto"/>
            <w:hideMark/>
          </w:tcPr>
          <w:p w14:paraId="1365FDA5"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lastRenderedPageBreak/>
              <w:t>100 м3</w:t>
            </w:r>
          </w:p>
        </w:tc>
        <w:tc>
          <w:tcPr>
            <w:tcW w:w="1126" w:type="dxa"/>
            <w:tcBorders>
              <w:top w:val="nil"/>
              <w:left w:val="nil"/>
              <w:bottom w:val="single" w:sz="4" w:space="0" w:color="auto"/>
              <w:right w:val="single" w:sz="4" w:space="0" w:color="auto"/>
            </w:tcBorders>
            <w:shd w:val="clear" w:color="auto" w:fill="auto"/>
            <w:hideMark/>
          </w:tcPr>
          <w:p w14:paraId="4AC06FF8"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2,9614</w:t>
            </w:r>
          </w:p>
        </w:tc>
      </w:tr>
      <w:tr w:rsidR="00F95192" w:rsidRPr="00885638" w14:paraId="4953C741" w14:textId="77777777" w:rsidTr="0061791F">
        <w:trPr>
          <w:trHeight w:val="750"/>
        </w:trPr>
        <w:tc>
          <w:tcPr>
            <w:tcW w:w="988" w:type="dxa"/>
            <w:tcBorders>
              <w:top w:val="nil"/>
              <w:left w:val="single" w:sz="4" w:space="0" w:color="auto"/>
              <w:bottom w:val="single" w:sz="4" w:space="0" w:color="auto"/>
              <w:right w:val="single" w:sz="4" w:space="0" w:color="auto"/>
            </w:tcBorders>
            <w:shd w:val="clear" w:color="auto" w:fill="auto"/>
            <w:noWrap/>
            <w:hideMark/>
          </w:tcPr>
          <w:p w14:paraId="7B457299"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20</w:t>
            </w:r>
          </w:p>
        </w:tc>
        <w:tc>
          <w:tcPr>
            <w:tcW w:w="6945" w:type="dxa"/>
            <w:tcBorders>
              <w:top w:val="nil"/>
              <w:left w:val="nil"/>
              <w:bottom w:val="single" w:sz="4" w:space="0" w:color="auto"/>
              <w:right w:val="single" w:sz="4" w:space="0" w:color="auto"/>
            </w:tcBorders>
            <w:shd w:val="clear" w:color="auto" w:fill="auto"/>
            <w:hideMark/>
          </w:tcPr>
          <w:p w14:paraId="324A58D6"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532" w:type="dxa"/>
            <w:tcBorders>
              <w:top w:val="nil"/>
              <w:left w:val="nil"/>
              <w:bottom w:val="single" w:sz="4" w:space="0" w:color="auto"/>
              <w:right w:val="single" w:sz="4" w:space="0" w:color="auto"/>
            </w:tcBorders>
            <w:shd w:val="clear" w:color="auto" w:fill="auto"/>
            <w:hideMark/>
          </w:tcPr>
          <w:p w14:paraId="693EC9F4"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hideMark/>
          </w:tcPr>
          <w:p w14:paraId="28D68908"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0,054</w:t>
            </w:r>
          </w:p>
        </w:tc>
      </w:tr>
      <w:tr w:rsidR="00F95192" w:rsidRPr="00885638" w14:paraId="44E2CFED"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2E0FF02A"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21</w:t>
            </w:r>
          </w:p>
        </w:tc>
        <w:tc>
          <w:tcPr>
            <w:tcW w:w="6945" w:type="dxa"/>
            <w:tcBorders>
              <w:top w:val="nil"/>
              <w:left w:val="nil"/>
              <w:bottom w:val="single" w:sz="4" w:space="0" w:color="auto"/>
              <w:right w:val="single" w:sz="4" w:space="0" w:color="auto"/>
            </w:tcBorders>
            <w:shd w:val="clear" w:color="auto" w:fill="auto"/>
            <w:hideMark/>
          </w:tcPr>
          <w:p w14:paraId="347D5626"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подстилающих и выравнивающих слоев оснований: из песка</w:t>
            </w:r>
          </w:p>
        </w:tc>
        <w:tc>
          <w:tcPr>
            <w:tcW w:w="1532" w:type="dxa"/>
            <w:tcBorders>
              <w:top w:val="nil"/>
              <w:left w:val="nil"/>
              <w:bottom w:val="single" w:sz="4" w:space="0" w:color="auto"/>
              <w:right w:val="single" w:sz="4" w:space="0" w:color="auto"/>
            </w:tcBorders>
            <w:shd w:val="clear" w:color="auto" w:fill="auto"/>
            <w:hideMark/>
          </w:tcPr>
          <w:p w14:paraId="475EAFF1"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hideMark/>
          </w:tcPr>
          <w:p w14:paraId="16909CFA"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0,204</w:t>
            </w:r>
          </w:p>
        </w:tc>
      </w:tr>
      <w:tr w:rsidR="00F95192" w:rsidRPr="00885638" w14:paraId="226FF278" w14:textId="77777777" w:rsidTr="0061791F">
        <w:trPr>
          <w:trHeight w:val="1000"/>
        </w:trPr>
        <w:tc>
          <w:tcPr>
            <w:tcW w:w="988" w:type="dxa"/>
            <w:tcBorders>
              <w:top w:val="nil"/>
              <w:left w:val="single" w:sz="4" w:space="0" w:color="auto"/>
              <w:bottom w:val="single" w:sz="4" w:space="0" w:color="auto"/>
              <w:right w:val="single" w:sz="4" w:space="0" w:color="auto"/>
            </w:tcBorders>
            <w:shd w:val="clear" w:color="auto" w:fill="auto"/>
            <w:noWrap/>
            <w:hideMark/>
          </w:tcPr>
          <w:p w14:paraId="4C4F9E46"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22</w:t>
            </w:r>
          </w:p>
        </w:tc>
        <w:tc>
          <w:tcPr>
            <w:tcW w:w="6945" w:type="dxa"/>
            <w:tcBorders>
              <w:top w:val="nil"/>
              <w:left w:val="nil"/>
              <w:bottom w:val="single" w:sz="4" w:space="0" w:color="auto"/>
              <w:right w:val="single" w:sz="4" w:space="0" w:color="auto"/>
            </w:tcBorders>
            <w:shd w:val="clear" w:color="auto" w:fill="auto"/>
            <w:hideMark/>
          </w:tcPr>
          <w:p w14:paraId="2577C1D7"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Погрузо-разгрузочные работы при автомобильных перевозках: Погрузка изделий из сборного железобетона, бетона, керамзитобетона массой до 3 т</w:t>
            </w:r>
          </w:p>
        </w:tc>
        <w:tc>
          <w:tcPr>
            <w:tcW w:w="1532" w:type="dxa"/>
            <w:tcBorders>
              <w:top w:val="nil"/>
              <w:left w:val="nil"/>
              <w:bottom w:val="single" w:sz="4" w:space="0" w:color="auto"/>
              <w:right w:val="single" w:sz="4" w:space="0" w:color="auto"/>
            </w:tcBorders>
            <w:shd w:val="clear" w:color="auto" w:fill="auto"/>
            <w:hideMark/>
          </w:tcPr>
          <w:p w14:paraId="7E5429D9"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hideMark/>
          </w:tcPr>
          <w:p w14:paraId="7DD65460"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17,6</w:t>
            </w:r>
          </w:p>
        </w:tc>
      </w:tr>
      <w:tr w:rsidR="00F95192" w:rsidRPr="00885638" w14:paraId="139823AC" w14:textId="77777777" w:rsidTr="0061791F">
        <w:trPr>
          <w:trHeight w:val="1000"/>
        </w:trPr>
        <w:tc>
          <w:tcPr>
            <w:tcW w:w="988" w:type="dxa"/>
            <w:tcBorders>
              <w:top w:val="nil"/>
              <w:left w:val="single" w:sz="4" w:space="0" w:color="auto"/>
              <w:bottom w:val="single" w:sz="4" w:space="0" w:color="auto"/>
              <w:right w:val="single" w:sz="4" w:space="0" w:color="auto"/>
            </w:tcBorders>
            <w:shd w:val="clear" w:color="auto" w:fill="auto"/>
            <w:noWrap/>
            <w:hideMark/>
          </w:tcPr>
          <w:p w14:paraId="3BB5A85B"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23</w:t>
            </w:r>
          </w:p>
        </w:tc>
        <w:tc>
          <w:tcPr>
            <w:tcW w:w="6945" w:type="dxa"/>
            <w:tcBorders>
              <w:top w:val="nil"/>
              <w:left w:val="nil"/>
              <w:bottom w:val="single" w:sz="4" w:space="0" w:color="auto"/>
              <w:right w:val="single" w:sz="4" w:space="0" w:color="auto"/>
            </w:tcBorders>
            <w:shd w:val="clear" w:color="auto" w:fill="auto"/>
            <w:hideMark/>
          </w:tcPr>
          <w:p w14:paraId="43087ED4"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Погрузо-разгрузочные работы при автомобильных перевозках: Разгрузка изделий из сборного железобетона, бетона, керамзитобетона массой до 3 т</w:t>
            </w:r>
          </w:p>
        </w:tc>
        <w:tc>
          <w:tcPr>
            <w:tcW w:w="1532" w:type="dxa"/>
            <w:tcBorders>
              <w:top w:val="nil"/>
              <w:left w:val="nil"/>
              <w:bottom w:val="single" w:sz="4" w:space="0" w:color="auto"/>
              <w:right w:val="single" w:sz="4" w:space="0" w:color="auto"/>
            </w:tcBorders>
            <w:shd w:val="clear" w:color="auto" w:fill="auto"/>
            <w:hideMark/>
          </w:tcPr>
          <w:p w14:paraId="37F667B4"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 т груза</w:t>
            </w:r>
          </w:p>
        </w:tc>
        <w:tc>
          <w:tcPr>
            <w:tcW w:w="1126" w:type="dxa"/>
            <w:tcBorders>
              <w:top w:val="nil"/>
              <w:left w:val="nil"/>
              <w:bottom w:val="single" w:sz="4" w:space="0" w:color="auto"/>
              <w:right w:val="single" w:sz="4" w:space="0" w:color="auto"/>
            </w:tcBorders>
            <w:shd w:val="clear" w:color="auto" w:fill="auto"/>
            <w:hideMark/>
          </w:tcPr>
          <w:p w14:paraId="02F53252"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17,6</w:t>
            </w:r>
          </w:p>
        </w:tc>
      </w:tr>
      <w:tr w:rsidR="00F95192" w:rsidRPr="00885638" w14:paraId="13A0C192"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4E9D3396"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24</w:t>
            </w:r>
          </w:p>
        </w:tc>
        <w:tc>
          <w:tcPr>
            <w:tcW w:w="6945" w:type="dxa"/>
            <w:tcBorders>
              <w:top w:val="nil"/>
              <w:left w:val="nil"/>
              <w:bottom w:val="single" w:sz="4" w:space="0" w:color="auto"/>
              <w:right w:val="single" w:sz="4" w:space="0" w:color="auto"/>
            </w:tcBorders>
            <w:shd w:val="clear" w:color="auto" w:fill="auto"/>
            <w:hideMark/>
          </w:tcPr>
          <w:p w14:paraId="7FD0D183"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переездов: из плит сборных железобетонных</w:t>
            </w:r>
          </w:p>
        </w:tc>
        <w:tc>
          <w:tcPr>
            <w:tcW w:w="1532" w:type="dxa"/>
            <w:tcBorders>
              <w:top w:val="nil"/>
              <w:left w:val="nil"/>
              <w:bottom w:val="single" w:sz="4" w:space="0" w:color="auto"/>
              <w:right w:val="single" w:sz="4" w:space="0" w:color="auto"/>
            </w:tcBorders>
            <w:shd w:val="clear" w:color="auto" w:fill="auto"/>
            <w:hideMark/>
          </w:tcPr>
          <w:p w14:paraId="09028E7F" w14:textId="77777777" w:rsidR="00F95192" w:rsidRPr="00885638" w:rsidRDefault="00F95192" w:rsidP="0061791F">
            <w:pPr>
              <w:spacing w:after="0"/>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1126" w:type="dxa"/>
            <w:tcBorders>
              <w:top w:val="nil"/>
              <w:left w:val="nil"/>
              <w:bottom w:val="single" w:sz="4" w:space="0" w:color="auto"/>
              <w:right w:val="single" w:sz="4" w:space="0" w:color="auto"/>
            </w:tcBorders>
            <w:shd w:val="clear" w:color="auto" w:fill="auto"/>
            <w:hideMark/>
          </w:tcPr>
          <w:p w14:paraId="42215403"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8</w:t>
            </w:r>
          </w:p>
        </w:tc>
      </w:tr>
      <w:tr w:rsidR="00F95192" w:rsidRPr="00885638" w14:paraId="188C9586"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192EC6A6"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25</w:t>
            </w:r>
          </w:p>
        </w:tc>
        <w:tc>
          <w:tcPr>
            <w:tcW w:w="6945" w:type="dxa"/>
            <w:tcBorders>
              <w:top w:val="nil"/>
              <w:left w:val="nil"/>
              <w:bottom w:val="single" w:sz="4" w:space="0" w:color="auto"/>
              <w:right w:val="single" w:sz="4" w:space="0" w:color="auto"/>
            </w:tcBorders>
            <w:shd w:val="clear" w:color="auto" w:fill="auto"/>
            <w:hideMark/>
          </w:tcPr>
          <w:p w14:paraId="32878228"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подстилающих и выравнивающих слоев оснований: из щебня (на примыканиях)</w:t>
            </w:r>
          </w:p>
        </w:tc>
        <w:tc>
          <w:tcPr>
            <w:tcW w:w="1532" w:type="dxa"/>
            <w:tcBorders>
              <w:top w:val="nil"/>
              <w:left w:val="nil"/>
              <w:bottom w:val="single" w:sz="4" w:space="0" w:color="auto"/>
              <w:right w:val="single" w:sz="4" w:space="0" w:color="auto"/>
            </w:tcBorders>
            <w:shd w:val="clear" w:color="auto" w:fill="auto"/>
            <w:hideMark/>
          </w:tcPr>
          <w:p w14:paraId="139906AF"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м3</w:t>
            </w:r>
          </w:p>
        </w:tc>
        <w:tc>
          <w:tcPr>
            <w:tcW w:w="1126" w:type="dxa"/>
            <w:tcBorders>
              <w:top w:val="nil"/>
              <w:left w:val="nil"/>
              <w:bottom w:val="single" w:sz="4" w:space="0" w:color="auto"/>
              <w:right w:val="single" w:sz="4" w:space="0" w:color="auto"/>
            </w:tcBorders>
            <w:shd w:val="clear" w:color="auto" w:fill="auto"/>
            <w:hideMark/>
          </w:tcPr>
          <w:p w14:paraId="70A22C5B"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0,306</w:t>
            </w:r>
          </w:p>
        </w:tc>
      </w:tr>
      <w:tr w:rsidR="00F95192" w:rsidRPr="00885638" w14:paraId="61BD7790"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6450EFE6"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26</w:t>
            </w:r>
          </w:p>
        </w:tc>
        <w:tc>
          <w:tcPr>
            <w:tcW w:w="6945" w:type="dxa"/>
            <w:tcBorders>
              <w:top w:val="nil"/>
              <w:left w:val="nil"/>
              <w:bottom w:val="single" w:sz="4" w:space="0" w:color="auto"/>
              <w:right w:val="single" w:sz="4" w:space="0" w:color="auto"/>
            </w:tcBorders>
            <w:shd w:val="clear" w:color="auto" w:fill="auto"/>
            <w:hideMark/>
          </w:tcPr>
          <w:p w14:paraId="10102991"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сбросов воды</w:t>
            </w:r>
          </w:p>
        </w:tc>
        <w:tc>
          <w:tcPr>
            <w:tcW w:w="1532" w:type="dxa"/>
            <w:tcBorders>
              <w:top w:val="nil"/>
              <w:left w:val="nil"/>
              <w:bottom w:val="single" w:sz="4" w:space="0" w:color="auto"/>
              <w:right w:val="single" w:sz="4" w:space="0" w:color="auto"/>
            </w:tcBorders>
            <w:shd w:val="clear" w:color="auto" w:fill="auto"/>
            <w:hideMark/>
          </w:tcPr>
          <w:p w14:paraId="57175F7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w:t>
            </w:r>
          </w:p>
        </w:tc>
        <w:tc>
          <w:tcPr>
            <w:tcW w:w="1126" w:type="dxa"/>
            <w:tcBorders>
              <w:top w:val="nil"/>
              <w:left w:val="nil"/>
              <w:bottom w:val="single" w:sz="4" w:space="0" w:color="auto"/>
              <w:right w:val="single" w:sz="4" w:space="0" w:color="auto"/>
            </w:tcBorders>
            <w:shd w:val="clear" w:color="auto" w:fill="auto"/>
            <w:hideMark/>
          </w:tcPr>
          <w:p w14:paraId="36B53BA2"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3,04</w:t>
            </w:r>
          </w:p>
        </w:tc>
      </w:tr>
      <w:tr w:rsidR="00F95192" w:rsidRPr="00885638" w14:paraId="7C3DDB0D" w14:textId="77777777" w:rsidTr="00F95192">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A0B49E"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обочины</w:t>
            </w:r>
          </w:p>
        </w:tc>
      </w:tr>
      <w:tr w:rsidR="00F95192" w:rsidRPr="00885638" w14:paraId="1A7C1EFC"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6C0970C4"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27</w:t>
            </w:r>
          </w:p>
        </w:tc>
        <w:tc>
          <w:tcPr>
            <w:tcW w:w="6945" w:type="dxa"/>
            <w:tcBorders>
              <w:top w:val="nil"/>
              <w:left w:val="nil"/>
              <w:bottom w:val="single" w:sz="4" w:space="0" w:color="auto"/>
              <w:right w:val="single" w:sz="4" w:space="0" w:color="auto"/>
            </w:tcBorders>
            <w:shd w:val="clear" w:color="auto" w:fill="auto"/>
            <w:hideMark/>
          </w:tcPr>
          <w:p w14:paraId="4137F089"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Устройство укрепительных полос из щебня шириной 0,5 и 0,75 м, толщиной 10 см</w:t>
            </w:r>
          </w:p>
        </w:tc>
        <w:tc>
          <w:tcPr>
            <w:tcW w:w="1532" w:type="dxa"/>
            <w:tcBorders>
              <w:top w:val="nil"/>
              <w:left w:val="nil"/>
              <w:bottom w:val="single" w:sz="4" w:space="0" w:color="auto"/>
              <w:right w:val="single" w:sz="4" w:space="0" w:color="auto"/>
            </w:tcBorders>
            <w:shd w:val="clear" w:color="auto" w:fill="auto"/>
            <w:hideMark/>
          </w:tcPr>
          <w:p w14:paraId="1A138FD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hideMark/>
          </w:tcPr>
          <w:p w14:paraId="7B80E272"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0,012</w:t>
            </w:r>
          </w:p>
        </w:tc>
      </w:tr>
      <w:tr w:rsidR="00F95192" w:rsidRPr="00885638" w14:paraId="4EA2E46B" w14:textId="77777777" w:rsidTr="0061791F">
        <w:trPr>
          <w:trHeight w:val="750"/>
        </w:trPr>
        <w:tc>
          <w:tcPr>
            <w:tcW w:w="988" w:type="dxa"/>
            <w:tcBorders>
              <w:top w:val="nil"/>
              <w:left w:val="single" w:sz="4" w:space="0" w:color="auto"/>
              <w:bottom w:val="single" w:sz="4" w:space="0" w:color="auto"/>
              <w:right w:val="single" w:sz="4" w:space="0" w:color="auto"/>
            </w:tcBorders>
            <w:shd w:val="clear" w:color="auto" w:fill="auto"/>
            <w:noWrap/>
            <w:hideMark/>
          </w:tcPr>
          <w:p w14:paraId="26BD6EDB"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28</w:t>
            </w:r>
          </w:p>
        </w:tc>
        <w:tc>
          <w:tcPr>
            <w:tcW w:w="6945" w:type="dxa"/>
            <w:tcBorders>
              <w:top w:val="nil"/>
              <w:left w:val="nil"/>
              <w:bottom w:val="single" w:sz="4" w:space="0" w:color="auto"/>
              <w:right w:val="single" w:sz="4" w:space="0" w:color="auto"/>
            </w:tcBorders>
            <w:shd w:val="clear" w:color="auto" w:fill="auto"/>
            <w:hideMark/>
          </w:tcPr>
          <w:p w14:paraId="4C52A212"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На каждый 1 см изменения толщины слоя добавлять или исключать к расценке 27-08-001-05. Добавить 7 см</w:t>
            </w:r>
          </w:p>
        </w:tc>
        <w:tc>
          <w:tcPr>
            <w:tcW w:w="1532" w:type="dxa"/>
            <w:tcBorders>
              <w:top w:val="nil"/>
              <w:left w:val="nil"/>
              <w:bottom w:val="single" w:sz="4" w:space="0" w:color="auto"/>
              <w:right w:val="single" w:sz="4" w:space="0" w:color="auto"/>
            </w:tcBorders>
            <w:shd w:val="clear" w:color="auto" w:fill="auto"/>
            <w:hideMark/>
          </w:tcPr>
          <w:p w14:paraId="19207691"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1000 м2</w:t>
            </w:r>
          </w:p>
        </w:tc>
        <w:tc>
          <w:tcPr>
            <w:tcW w:w="1126" w:type="dxa"/>
            <w:tcBorders>
              <w:top w:val="nil"/>
              <w:left w:val="nil"/>
              <w:bottom w:val="single" w:sz="4" w:space="0" w:color="auto"/>
              <w:right w:val="single" w:sz="4" w:space="0" w:color="auto"/>
            </w:tcBorders>
            <w:shd w:val="clear" w:color="auto" w:fill="auto"/>
            <w:hideMark/>
          </w:tcPr>
          <w:p w14:paraId="0D714CFB"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0,012</w:t>
            </w:r>
          </w:p>
        </w:tc>
      </w:tr>
      <w:tr w:rsidR="00F95192" w:rsidRPr="00885638" w14:paraId="594EA297" w14:textId="77777777" w:rsidTr="00F95192">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21AF4A"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Укрепление откосов</w:t>
            </w:r>
          </w:p>
        </w:tc>
      </w:tr>
      <w:tr w:rsidR="00F95192" w:rsidRPr="00885638" w14:paraId="391970CE" w14:textId="77777777" w:rsidTr="0061791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14:paraId="38C06C99"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29</w:t>
            </w:r>
          </w:p>
        </w:tc>
        <w:tc>
          <w:tcPr>
            <w:tcW w:w="6945" w:type="dxa"/>
            <w:tcBorders>
              <w:top w:val="nil"/>
              <w:left w:val="nil"/>
              <w:bottom w:val="single" w:sz="4" w:space="0" w:color="auto"/>
              <w:right w:val="single" w:sz="4" w:space="0" w:color="auto"/>
            </w:tcBorders>
            <w:shd w:val="clear" w:color="auto" w:fill="auto"/>
            <w:hideMark/>
          </w:tcPr>
          <w:p w14:paraId="4912F915"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Укрепление земляных откосов после планировки: с последующей засыпкой грунтом</w:t>
            </w:r>
          </w:p>
        </w:tc>
        <w:tc>
          <w:tcPr>
            <w:tcW w:w="1532" w:type="dxa"/>
            <w:tcBorders>
              <w:top w:val="nil"/>
              <w:left w:val="nil"/>
              <w:bottom w:val="single" w:sz="4" w:space="0" w:color="auto"/>
              <w:right w:val="single" w:sz="4" w:space="0" w:color="auto"/>
            </w:tcBorders>
            <w:shd w:val="clear" w:color="auto" w:fill="auto"/>
            <w:hideMark/>
          </w:tcPr>
          <w:p w14:paraId="77EA69C0"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100 м2</w:t>
            </w:r>
          </w:p>
        </w:tc>
        <w:tc>
          <w:tcPr>
            <w:tcW w:w="1126" w:type="dxa"/>
            <w:tcBorders>
              <w:top w:val="nil"/>
              <w:left w:val="nil"/>
              <w:bottom w:val="single" w:sz="4" w:space="0" w:color="auto"/>
              <w:right w:val="single" w:sz="4" w:space="0" w:color="auto"/>
            </w:tcBorders>
            <w:shd w:val="clear" w:color="auto" w:fill="auto"/>
            <w:hideMark/>
          </w:tcPr>
          <w:p w14:paraId="76E7E3C2"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6,08</w:t>
            </w:r>
          </w:p>
        </w:tc>
      </w:tr>
      <w:tr w:rsidR="00F95192" w:rsidRPr="00885638" w14:paraId="5F624585" w14:textId="77777777" w:rsidTr="0061791F">
        <w:trPr>
          <w:trHeight w:val="750"/>
        </w:trPr>
        <w:tc>
          <w:tcPr>
            <w:tcW w:w="988" w:type="dxa"/>
            <w:tcBorders>
              <w:top w:val="nil"/>
              <w:left w:val="single" w:sz="4" w:space="0" w:color="auto"/>
              <w:bottom w:val="single" w:sz="4" w:space="0" w:color="auto"/>
              <w:right w:val="single" w:sz="4" w:space="0" w:color="auto"/>
            </w:tcBorders>
            <w:shd w:val="clear" w:color="auto" w:fill="auto"/>
            <w:noWrap/>
            <w:hideMark/>
          </w:tcPr>
          <w:p w14:paraId="200954E5"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30</w:t>
            </w:r>
          </w:p>
        </w:tc>
        <w:tc>
          <w:tcPr>
            <w:tcW w:w="6945" w:type="dxa"/>
            <w:tcBorders>
              <w:top w:val="nil"/>
              <w:left w:val="nil"/>
              <w:bottom w:val="single" w:sz="4" w:space="0" w:color="auto"/>
              <w:right w:val="single" w:sz="4" w:space="0" w:color="auto"/>
            </w:tcBorders>
            <w:shd w:val="clear" w:color="auto" w:fill="auto"/>
            <w:hideMark/>
          </w:tcPr>
          <w:p w14:paraId="210AA8AA"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 xml:space="preserve">Восстановление профиля кювета вручную с очисткой от кустарника, </w:t>
            </w:r>
            <w:proofErr w:type="spellStart"/>
            <w:r w:rsidRPr="00885638">
              <w:rPr>
                <w:rFonts w:ascii="Times New Roman" w:hAnsi="Times New Roman"/>
                <w:sz w:val="28"/>
                <w:szCs w:val="28"/>
              </w:rPr>
              <w:t>отрывкой</w:t>
            </w:r>
            <w:proofErr w:type="spellEnd"/>
            <w:r w:rsidRPr="00885638">
              <w:rPr>
                <w:rFonts w:ascii="Times New Roman" w:hAnsi="Times New Roman"/>
                <w:sz w:val="28"/>
                <w:szCs w:val="28"/>
              </w:rPr>
              <w:t xml:space="preserve"> грунта с разравниванием и планировкой откосов: полное</w:t>
            </w:r>
          </w:p>
        </w:tc>
        <w:tc>
          <w:tcPr>
            <w:tcW w:w="1532" w:type="dxa"/>
            <w:tcBorders>
              <w:top w:val="nil"/>
              <w:left w:val="nil"/>
              <w:bottom w:val="single" w:sz="4" w:space="0" w:color="auto"/>
              <w:right w:val="single" w:sz="4" w:space="0" w:color="auto"/>
            </w:tcBorders>
            <w:shd w:val="clear" w:color="auto" w:fill="auto"/>
            <w:hideMark/>
          </w:tcPr>
          <w:p w14:paraId="30F54292"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м</w:t>
            </w:r>
          </w:p>
        </w:tc>
        <w:tc>
          <w:tcPr>
            <w:tcW w:w="1126" w:type="dxa"/>
            <w:tcBorders>
              <w:top w:val="nil"/>
              <w:left w:val="nil"/>
              <w:bottom w:val="single" w:sz="4" w:space="0" w:color="auto"/>
              <w:right w:val="single" w:sz="4" w:space="0" w:color="auto"/>
            </w:tcBorders>
            <w:shd w:val="clear" w:color="auto" w:fill="auto"/>
            <w:hideMark/>
          </w:tcPr>
          <w:p w14:paraId="4C07B973"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304</w:t>
            </w:r>
          </w:p>
        </w:tc>
      </w:tr>
      <w:tr w:rsidR="00F95192" w:rsidRPr="00885638" w14:paraId="4245A85D" w14:textId="77777777" w:rsidTr="00F95192">
        <w:trPr>
          <w:trHeight w:val="375"/>
        </w:trPr>
        <w:tc>
          <w:tcPr>
            <w:tcW w:w="1059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11E9DD"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Установка знаков</w:t>
            </w:r>
          </w:p>
        </w:tc>
      </w:tr>
      <w:tr w:rsidR="00F95192" w:rsidRPr="00885638" w14:paraId="2EDD1FAC" w14:textId="77777777" w:rsidTr="0061791F">
        <w:trPr>
          <w:trHeight w:val="750"/>
        </w:trPr>
        <w:tc>
          <w:tcPr>
            <w:tcW w:w="988" w:type="dxa"/>
            <w:tcBorders>
              <w:top w:val="nil"/>
              <w:left w:val="single" w:sz="4" w:space="0" w:color="auto"/>
              <w:bottom w:val="single" w:sz="4" w:space="0" w:color="auto"/>
              <w:right w:val="single" w:sz="4" w:space="0" w:color="auto"/>
            </w:tcBorders>
            <w:shd w:val="clear" w:color="auto" w:fill="auto"/>
            <w:noWrap/>
            <w:hideMark/>
          </w:tcPr>
          <w:p w14:paraId="0558D2E7"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31</w:t>
            </w:r>
          </w:p>
        </w:tc>
        <w:tc>
          <w:tcPr>
            <w:tcW w:w="6945" w:type="dxa"/>
            <w:tcBorders>
              <w:top w:val="nil"/>
              <w:left w:val="nil"/>
              <w:bottom w:val="single" w:sz="4" w:space="0" w:color="auto"/>
              <w:right w:val="single" w:sz="4" w:space="0" w:color="auto"/>
            </w:tcBorders>
            <w:shd w:val="clear" w:color="auto" w:fill="auto"/>
            <w:hideMark/>
          </w:tcPr>
          <w:p w14:paraId="3B9F9699"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 xml:space="preserve">Установка дорожных знаков на сборных железобетонных фундаментах и металлических стойках массой: от 25 до 50 кг (2 </w:t>
            </w:r>
            <w:proofErr w:type="spellStart"/>
            <w:r w:rsidRPr="00885638">
              <w:rPr>
                <w:rFonts w:ascii="Times New Roman" w:hAnsi="Times New Roman"/>
                <w:sz w:val="28"/>
                <w:szCs w:val="28"/>
              </w:rPr>
              <w:t>шт</w:t>
            </w:r>
            <w:proofErr w:type="spellEnd"/>
            <w:r w:rsidRPr="00885638">
              <w:rPr>
                <w:rFonts w:ascii="Times New Roman" w:hAnsi="Times New Roman"/>
                <w:sz w:val="28"/>
                <w:szCs w:val="28"/>
              </w:rPr>
              <w:t>)</w:t>
            </w:r>
          </w:p>
        </w:tc>
        <w:tc>
          <w:tcPr>
            <w:tcW w:w="1532" w:type="dxa"/>
            <w:tcBorders>
              <w:top w:val="nil"/>
              <w:left w:val="nil"/>
              <w:bottom w:val="single" w:sz="4" w:space="0" w:color="auto"/>
              <w:right w:val="single" w:sz="4" w:space="0" w:color="auto"/>
            </w:tcBorders>
            <w:shd w:val="clear" w:color="auto" w:fill="auto"/>
            <w:hideMark/>
          </w:tcPr>
          <w:p w14:paraId="74614BA3"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т стоек</w:t>
            </w:r>
          </w:p>
        </w:tc>
        <w:tc>
          <w:tcPr>
            <w:tcW w:w="1126" w:type="dxa"/>
            <w:tcBorders>
              <w:top w:val="nil"/>
              <w:left w:val="nil"/>
              <w:bottom w:val="single" w:sz="4" w:space="0" w:color="auto"/>
              <w:right w:val="single" w:sz="4" w:space="0" w:color="auto"/>
            </w:tcBorders>
            <w:shd w:val="clear" w:color="auto" w:fill="auto"/>
            <w:noWrap/>
            <w:hideMark/>
          </w:tcPr>
          <w:p w14:paraId="539FA72C"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0,064</w:t>
            </w:r>
          </w:p>
        </w:tc>
      </w:tr>
      <w:tr w:rsidR="00F95192" w:rsidRPr="00885638" w14:paraId="7918F0AD" w14:textId="77777777" w:rsidTr="0061791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14:paraId="7414D768"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32</w:t>
            </w:r>
          </w:p>
        </w:tc>
        <w:tc>
          <w:tcPr>
            <w:tcW w:w="6945" w:type="dxa"/>
            <w:tcBorders>
              <w:top w:val="nil"/>
              <w:left w:val="nil"/>
              <w:bottom w:val="single" w:sz="4" w:space="0" w:color="auto"/>
              <w:right w:val="single" w:sz="4" w:space="0" w:color="auto"/>
            </w:tcBorders>
            <w:shd w:val="clear" w:color="auto" w:fill="auto"/>
            <w:hideMark/>
          </w:tcPr>
          <w:p w14:paraId="5E98AD63" w14:textId="77777777" w:rsidR="00F95192" w:rsidRPr="00885638" w:rsidRDefault="00F95192" w:rsidP="0061791F">
            <w:pPr>
              <w:spacing w:after="0"/>
              <w:rPr>
                <w:rFonts w:ascii="Times New Roman" w:hAnsi="Times New Roman"/>
                <w:sz w:val="28"/>
                <w:szCs w:val="28"/>
              </w:rPr>
            </w:pPr>
            <w:r w:rsidRPr="00885638">
              <w:rPr>
                <w:rFonts w:ascii="Times New Roman" w:hAnsi="Times New Roman"/>
                <w:sz w:val="28"/>
                <w:szCs w:val="28"/>
              </w:rPr>
              <w:t>Установка столбиков сигнальных: железобетонных</w:t>
            </w:r>
          </w:p>
        </w:tc>
        <w:tc>
          <w:tcPr>
            <w:tcW w:w="1532" w:type="dxa"/>
            <w:tcBorders>
              <w:top w:val="nil"/>
              <w:left w:val="nil"/>
              <w:bottom w:val="single" w:sz="4" w:space="0" w:color="auto"/>
              <w:right w:val="single" w:sz="4" w:space="0" w:color="auto"/>
            </w:tcBorders>
            <w:shd w:val="clear" w:color="auto" w:fill="auto"/>
            <w:hideMark/>
          </w:tcPr>
          <w:p w14:paraId="22408B81" w14:textId="77777777" w:rsidR="00F95192" w:rsidRPr="00885638" w:rsidRDefault="00F95192" w:rsidP="0061791F">
            <w:pPr>
              <w:spacing w:after="0"/>
              <w:jc w:val="center"/>
              <w:rPr>
                <w:rFonts w:ascii="Times New Roman" w:hAnsi="Times New Roman"/>
                <w:sz w:val="28"/>
                <w:szCs w:val="28"/>
              </w:rPr>
            </w:pPr>
            <w:r w:rsidRPr="00885638">
              <w:rPr>
                <w:rFonts w:ascii="Times New Roman" w:hAnsi="Times New Roman"/>
                <w:sz w:val="28"/>
                <w:szCs w:val="28"/>
              </w:rPr>
              <w:t xml:space="preserve">100 </w:t>
            </w:r>
            <w:proofErr w:type="spellStart"/>
            <w:r w:rsidRPr="00885638">
              <w:rPr>
                <w:rFonts w:ascii="Times New Roman" w:hAnsi="Times New Roman"/>
                <w:sz w:val="28"/>
                <w:szCs w:val="28"/>
              </w:rPr>
              <w:t>шт</w:t>
            </w:r>
            <w:proofErr w:type="spellEnd"/>
          </w:p>
        </w:tc>
        <w:tc>
          <w:tcPr>
            <w:tcW w:w="1126" w:type="dxa"/>
            <w:tcBorders>
              <w:top w:val="nil"/>
              <w:left w:val="nil"/>
              <w:bottom w:val="single" w:sz="4" w:space="0" w:color="auto"/>
              <w:right w:val="single" w:sz="4" w:space="0" w:color="auto"/>
            </w:tcBorders>
            <w:shd w:val="clear" w:color="auto" w:fill="auto"/>
            <w:hideMark/>
          </w:tcPr>
          <w:p w14:paraId="213493DB" w14:textId="77777777" w:rsidR="00F95192" w:rsidRPr="00885638" w:rsidRDefault="00F95192" w:rsidP="0061791F">
            <w:pPr>
              <w:spacing w:after="0"/>
              <w:jc w:val="right"/>
              <w:rPr>
                <w:rFonts w:ascii="Times New Roman" w:hAnsi="Times New Roman"/>
                <w:sz w:val="28"/>
                <w:szCs w:val="28"/>
              </w:rPr>
            </w:pPr>
            <w:r w:rsidRPr="00885638">
              <w:rPr>
                <w:rFonts w:ascii="Times New Roman" w:hAnsi="Times New Roman"/>
                <w:sz w:val="28"/>
                <w:szCs w:val="28"/>
              </w:rPr>
              <w:t>0,12</w:t>
            </w:r>
          </w:p>
        </w:tc>
      </w:tr>
    </w:tbl>
    <w:p w14:paraId="4CD61EEC"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p>
    <w:p w14:paraId="4D6D2A29"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p>
    <w:p w14:paraId="11B74E30"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bookmarkStart w:id="0" w:name="_GoBack"/>
      <w:bookmarkEnd w:id="0"/>
    </w:p>
    <w:p w14:paraId="403F4062"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p>
    <w:p w14:paraId="5595D6BD"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p>
    <w:p w14:paraId="705BFECD"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p>
    <w:p w14:paraId="144AFF21"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p>
    <w:p w14:paraId="1C2A43D2" w14:textId="77777777" w:rsidR="00F95192" w:rsidRPr="00885638" w:rsidRDefault="00F95192" w:rsidP="00DF71CF">
      <w:pPr>
        <w:pStyle w:val="a3"/>
        <w:tabs>
          <w:tab w:val="left" w:pos="993"/>
        </w:tabs>
        <w:spacing w:after="0" w:line="240" w:lineRule="auto"/>
        <w:ind w:left="0"/>
        <w:jc w:val="right"/>
        <w:rPr>
          <w:rFonts w:ascii="Times New Roman" w:hAnsi="Times New Roman"/>
          <w:bCs/>
          <w:sz w:val="28"/>
          <w:szCs w:val="28"/>
        </w:rPr>
      </w:pPr>
    </w:p>
    <w:p w14:paraId="1C7896EC" w14:textId="4733FECB" w:rsidR="0061791F" w:rsidRDefault="0061791F">
      <w:pPr>
        <w:spacing w:after="0" w:line="240" w:lineRule="auto"/>
        <w:rPr>
          <w:rFonts w:ascii="Times New Roman" w:hAnsi="Times New Roman"/>
          <w:bCs/>
          <w:sz w:val="28"/>
          <w:szCs w:val="28"/>
        </w:rPr>
      </w:pPr>
      <w:r>
        <w:rPr>
          <w:rFonts w:ascii="Times New Roman" w:hAnsi="Times New Roman"/>
          <w:bCs/>
          <w:sz w:val="28"/>
          <w:szCs w:val="28"/>
        </w:rPr>
        <w:br w:type="page"/>
      </w:r>
    </w:p>
    <w:p w14:paraId="40C240C6" w14:textId="35296BDE" w:rsidR="00DF71CF" w:rsidRPr="00885638" w:rsidRDefault="00DF71CF" w:rsidP="00DF71CF">
      <w:pPr>
        <w:pStyle w:val="a3"/>
        <w:tabs>
          <w:tab w:val="left" w:pos="993"/>
        </w:tabs>
        <w:spacing w:after="0" w:line="240" w:lineRule="auto"/>
        <w:ind w:left="0"/>
        <w:jc w:val="right"/>
        <w:rPr>
          <w:rFonts w:ascii="Times New Roman" w:hAnsi="Times New Roman"/>
          <w:bCs/>
          <w:sz w:val="28"/>
          <w:szCs w:val="28"/>
        </w:rPr>
      </w:pPr>
      <w:r w:rsidRPr="00885638">
        <w:rPr>
          <w:rFonts w:ascii="Times New Roman" w:hAnsi="Times New Roman"/>
          <w:bCs/>
          <w:sz w:val="28"/>
          <w:szCs w:val="28"/>
        </w:rPr>
        <w:lastRenderedPageBreak/>
        <w:t>Приложение №</w:t>
      </w:r>
      <w:r w:rsidR="0061791F">
        <w:rPr>
          <w:rFonts w:ascii="Times New Roman" w:hAnsi="Times New Roman"/>
          <w:bCs/>
          <w:sz w:val="28"/>
          <w:szCs w:val="28"/>
        </w:rPr>
        <w:t xml:space="preserve"> </w:t>
      </w:r>
      <w:r w:rsidRPr="00885638">
        <w:rPr>
          <w:rFonts w:ascii="Times New Roman" w:hAnsi="Times New Roman"/>
          <w:bCs/>
          <w:sz w:val="28"/>
          <w:szCs w:val="28"/>
        </w:rPr>
        <w:t>2</w:t>
      </w:r>
    </w:p>
    <w:p w14:paraId="773BB1D6" w14:textId="77777777" w:rsidR="00DF71CF" w:rsidRPr="00885638" w:rsidRDefault="00DF71CF" w:rsidP="00DF71CF">
      <w:pPr>
        <w:pStyle w:val="a3"/>
        <w:tabs>
          <w:tab w:val="left" w:pos="993"/>
        </w:tabs>
        <w:spacing w:after="0" w:line="240" w:lineRule="auto"/>
        <w:ind w:left="0"/>
        <w:jc w:val="right"/>
        <w:rPr>
          <w:rFonts w:ascii="Times New Roman" w:hAnsi="Times New Roman"/>
          <w:bCs/>
          <w:sz w:val="28"/>
          <w:szCs w:val="28"/>
        </w:rPr>
      </w:pPr>
    </w:p>
    <w:p w14:paraId="0597F3E6" w14:textId="77777777" w:rsidR="00B221B8" w:rsidRPr="00885638" w:rsidRDefault="00544CFD" w:rsidP="00544CFD">
      <w:pPr>
        <w:spacing w:after="0" w:line="240" w:lineRule="auto"/>
        <w:contextualSpacing/>
        <w:jc w:val="center"/>
        <w:rPr>
          <w:rFonts w:ascii="Times New Roman" w:hAnsi="Times New Roman"/>
          <w:spacing w:val="1"/>
          <w:sz w:val="28"/>
          <w:szCs w:val="28"/>
        </w:rPr>
      </w:pPr>
      <w:r w:rsidRPr="00885638">
        <w:rPr>
          <w:rFonts w:ascii="Times New Roman" w:hAnsi="Times New Roman"/>
          <w:spacing w:val="1"/>
          <w:sz w:val="28"/>
          <w:szCs w:val="28"/>
        </w:rPr>
        <w:t xml:space="preserve">Перечень минимально - необходимых машин и прочего </w:t>
      </w:r>
    </w:p>
    <w:p w14:paraId="48224AA4" w14:textId="31746ECF" w:rsidR="00544CFD" w:rsidRPr="00885638" w:rsidRDefault="00544CFD" w:rsidP="00544CFD">
      <w:pPr>
        <w:spacing w:after="0" w:line="240" w:lineRule="auto"/>
        <w:contextualSpacing/>
        <w:jc w:val="center"/>
        <w:rPr>
          <w:rFonts w:ascii="Times New Roman" w:hAnsi="Times New Roman"/>
          <w:sz w:val="28"/>
          <w:szCs w:val="28"/>
        </w:rPr>
      </w:pPr>
      <w:r w:rsidRPr="00885638">
        <w:rPr>
          <w:rFonts w:ascii="Times New Roman" w:hAnsi="Times New Roman"/>
          <w:spacing w:val="1"/>
          <w:sz w:val="28"/>
          <w:szCs w:val="28"/>
        </w:rPr>
        <w:t>материально-технического оборудования</w:t>
      </w:r>
    </w:p>
    <w:p w14:paraId="66963EA2" w14:textId="77777777" w:rsidR="00544CFD" w:rsidRPr="00885638" w:rsidRDefault="00544CFD" w:rsidP="00544CFD">
      <w:pPr>
        <w:spacing w:after="0" w:line="240" w:lineRule="auto"/>
        <w:contextualSpacing/>
        <w:jc w:val="center"/>
        <w:rPr>
          <w:rFonts w:ascii="Times New Roman" w:hAnsi="Times New Roman"/>
          <w:bCs/>
          <w:sz w:val="28"/>
          <w:szCs w:val="28"/>
        </w:rPr>
      </w:pPr>
    </w:p>
    <w:p w14:paraId="2CEDAA83" w14:textId="77777777" w:rsidR="00A3217C" w:rsidRPr="00885638"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885638" w14:paraId="25769719"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33F61"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 xml:space="preserve">№ </w:t>
            </w:r>
            <w:proofErr w:type="spellStart"/>
            <w:r w:rsidRPr="00885638">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5B933345" w14:textId="0DF5A52B" w:rsidR="00B219E4" w:rsidRPr="00885638" w:rsidRDefault="00544CFD" w:rsidP="00B219E4">
            <w:pPr>
              <w:spacing w:after="0" w:line="240" w:lineRule="auto"/>
              <w:jc w:val="center"/>
              <w:rPr>
                <w:rFonts w:ascii="Times New Roman" w:hAnsi="Times New Roman"/>
                <w:sz w:val="28"/>
                <w:szCs w:val="28"/>
              </w:rPr>
            </w:pPr>
            <w:r w:rsidRPr="00885638">
              <w:rPr>
                <w:rFonts w:ascii="Times New Roman" w:hAnsi="Times New Roman"/>
                <w:bCs/>
                <w:sz w:val="28"/>
                <w:szCs w:val="28"/>
              </w:rPr>
              <w:t>Наименование минимально - необходимых</w:t>
            </w:r>
            <w:r w:rsidRPr="00885638">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3922BF66"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Ед.</w:t>
            </w:r>
            <w:r w:rsidR="00E573D1" w:rsidRPr="00885638">
              <w:rPr>
                <w:rFonts w:ascii="Times New Roman" w:hAnsi="Times New Roman"/>
                <w:sz w:val="28"/>
                <w:szCs w:val="28"/>
              </w:rPr>
              <w:t xml:space="preserve"> </w:t>
            </w:r>
            <w:r w:rsidRPr="00885638">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5158406"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Кол.</w:t>
            </w:r>
          </w:p>
        </w:tc>
      </w:tr>
      <w:tr w:rsidR="00B219E4" w:rsidRPr="00885638" w14:paraId="2EA967D3"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518F6768"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057EEC02"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7130B96D"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5468D58"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4</w:t>
            </w:r>
          </w:p>
        </w:tc>
      </w:tr>
      <w:tr w:rsidR="00B219E4" w:rsidRPr="00885638" w14:paraId="10C6C5CC"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D10F"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1E610A43" w14:textId="4242725D" w:rsidR="00B219E4" w:rsidRPr="00885638" w:rsidRDefault="003238A9" w:rsidP="00B219E4">
            <w:pPr>
              <w:spacing w:after="0" w:line="240" w:lineRule="auto"/>
              <w:rPr>
                <w:rFonts w:ascii="Times New Roman" w:hAnsi="Times New Roman"/>
                <w:sz w:val="28"/>
                <w:szCs w:val="28"/>
              </w:rPr>
            </w:pPr>
            <w:r w:rsidRPr="00885638">
              <w:rPr>
                <w:rFonts w:ascii="Times New Roman" w:hAnsi="Times New Roman"/>
                <w:sz w:val="28"/>
                <w:szCs w:val="28"/>
              </w:rPr>
              <w:t xml:space="preserve">Бульдозер, мощность 79 кВт (108 </w:t>
            </w:r>
            <w:proofErr w:type="spellStart"/>
            <w:r w:rsidRPr="00885638">
              <w:rPr>
                <w:rFonts w:ascii="Times New Roman" w:hAnsi="Times New Roman"/>
                <w:sz w:val="28"/>
                <w:szCs w:val="28"/>
              </w:rPr>
              <w:t>л.с</w:t>
            </w:r>
            <w:proofErr w:type="spellEnd"/>
            <w:r w:rsidRPr="00885638">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0BD36FB4" w14:textId="77777777" w:rsidR="00B219E4" w:rsidRPr="00885638" w:rsidRDefault="003238A9"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49710B2E" w14:textId="77777777" w:rsidR="00B219E4" w:rsidRPr="00885638" w:rsidRDefault="008C3806"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B219E4" w:rsidRPr="00885638" w14:paraId="1753BC4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49ECDAB"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4B44F98E" w14:textId="15503D0A" w:rsidR="00B219E4" w:rsidRPr="00885638" w:rsidRDefault="008D7F2F" w:rsidP="00B219E4">
            <w:pPr>
              <w:spacing w:after="0" w:line="240" w:lineRule="auto"/>
              <w:rPr>
                <w:rFonts w:ascii="Times New Roman" w:hAnsi="Times New Roman"/>
                <w:sz w:val="28"/>
                <w:szCs w:val="28"/>
              </w:rPr>
            </w:pPr>
            <w:r w:rsidRPr="00885638">
              <w:rPr>
                <w:rFonts w:ascii="Times New Roman" w:hAnsi="Times New Roman"/>
                <w:sz w:val="28"/>
                <w:szCs w:val="28"/>
              </w:rPr>
              <w:t xml:space="preserve">Автогрейдер: среднего типа, мощность 99 кВт (135 </w:t>
            </w:r>
            <w:proofErr w:type="spellStart"/>
            <w:r w:rsidRPr="00885638">
              <w:rPr>
                <w:rFonts w:ascii="Times New Roman" w:hAnsi="Times New Roman"/>
                <w:sz w:val="28"/>
                <w:szCs w:val="28"/>
              </w:rPr>
              <w:t>л.с</w:t>
            </w:r>
            <w:proofErr w:type="spellEnd"/>
            <w:r w:rsidRPr="00885638">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30268DA9" w14:textId="77777777" w:rsidR="00B219E4" w:rsidRPr="00885638" w:rsidRDefault="003238A9"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2155466" w14:textId="77777777" w:rsidR="00B219E4"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B219E4" w:rsidRPr="00885638" w14:paraId="164E97A5"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269AC02"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AF88A84" w14:textId="77777777" w:rsidR="00B219E4" w:rsidRPr="00885638" w:rsidRDefault="003238A9" w:rsidP="00B219E4">
            <w:pPr>
              <w:spacing w:after="0" w:line="240" w:lineRule="auto"/>
              <w:rPr>
                <w:rFonts w:ascii="Times New Roman" w:hAnsi="Times New Roman"/>
                <w:sz w:val="28"/>
                <w:szCs w:val="28"/>
              </w:rPr>
            </w:pPr>
            <w:r w:rsidRPr="00885638">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1BE6AFDE" w14:textId="77777777" w:rsidR="00B219E4" w:rsidRPr="00885638" w:rsidRDefault="003238A9"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BF58DD1" w14:textId="77777777" w:rsidR="00B219E4"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B219E4" w:rsidRPr="00885638" w14:paraId="6BA452A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01C4D36" w14:textId="77777777" w:rsidR="00B219E4" w:rsidRPr="00885638" w:rsidRDefault="00B219E4" w:rsidP="00B219E4">
            <w:pPr>
              <w:spacing w:after="0" w:line="240" w:lineRule="auto"/>
              <w:jc w:val="center"/>
              <w:rPr>
                <w:rFonts w:ascii="Times New Roman" w:hAnsi="Times New Roman"/>
                <w:sz w:val="28"/>
                <w:szCs w:val="28"/>
              </w:rPr>
            </w:pPr>
            <w:r w:rsidRPr="00885638">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8CAFA44" w14:textId="589633DB" w:rsidR="00B219E4" w:rsidRPr="00885638" w:rsidRDefault="00036442" w:rsidP="00B219E4">
            <w:pPr>
              <w:spacing w:after="0" w:line="240" w:lineRule="auto"/>
              <w:rPr>
                <w:rFonts w:ascii="Times New Roman" w:hAnsi="Times New Roman"/>
                <w:sz w:val="28"/>
                <w:szCs w:val="28"/>
              </w:rPr>
            </w:pPr>
            <w:r w:rsidRPr="00885638">
              <w:rPr>
                <w:rFonts w:ascii="Times New Roman" w:hAnsi="Times New Roman"/>
                <w:sz w:val="28"/>
                <w:szCs w:val="28"/>
              </w:rPr>
              <w:t>Кран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5DEFE0E3" w14:textId="77777777" w:rsidR="00B219E4" w:rsidRPr="00885638" w:rsidRDefault="003238A9"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6934AAA" w14:textId="77777777" w:rsidR="00B219E4"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283F37" w:rsidRPr="00885638" w14:paraId="2451F7C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A044E14" w14:textId="77777777" w:rsidR="00283F37"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323414BB" w14:textId="04C3B4DC" w:rsidR="00283F37" w:rsidRPr="00885638" w:rsidRDefault="00283F37" w:rsidP="00B219E4">
            <w:pPr>
              <w:spacing w:after="0" w:line="240" w:lineRule="auto"/>
              <w:rPr>
                <w:rFonts w:ascii="Times New Roman" w:hAnsi="Times New Roman"/>
                <w:sz w:val="28"/>
                <w:szCs w:val="28"/>
              </w:rPr>
            </w:pPr>
            <w:r w:rsidRPr="00885638">
              <w:rPr>
                <w:rFonts w:ascii="Times New Roman" w:hAnsi="Times New Roman"/>
                <w:sz w:val="28"/>
                <w:szCs w:val="28"/>
              </w:rPr>
              <w:t>Экскаватор-планировщик: на тракторе 0,8 м3</w:t>
            </w:r>
          </w:p>
        </w:tc>
        <w:tc>
          <w:tcPr>
            <w:tcW w:w="620" w:type="pct"/>
            <w:tcBorders>
              <w:top w:val="nil"/>
              <w:left w:val="nil"/>
              <w:bottom w:val="single" w:sz="4" w:space="0" w:color="auto"/>
              <w:right w:val="single" w:sz="4" w:space="0" w:color="auto"/>
            </w:tcBorders>
            <w:shd w:val="clear" w:color="auto" w:fill="auto"/>
            <w:noWrap/>
            <w:vAlign w:val="center"/>
          </w:tcPr>
          <w:p w14:paraId="130C1E02" w14:textId="77777777" w:rsidR="00283F37" w:rsidRPr="00885638" w:rsidRDefault="00283F37"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2E7DE8F" w14:textId="77777777" w:rsidR="00283F37"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0AD1E73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79A7EDA"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7D0165EE" w14:textId="2FDEAF5E" w:rsidR="008C3806" w:rsidRPr="00885638" w:rsidRDefault="00283F37" w:rsidP="00B219E4">
            <w:pPr>
              <w:spacing w:after="0" w:line="240" w:lineRule="auto"/>
              <w:rPr>
                <w:rFonts w:ascii="Times New Roman" w:hAnsi="Times New Roman"/>
                <w:sz w:val="28"/>
                <w:szCs w:val="28"/>
              </w:rPr>
            </w:pPr>
            <w:r w:rsidRPr="00885638">
              <w:rPr>
                <w:rFonts w:ascii="Times New Roman" w:hAnsi="Times New Roman"/>
                <w:sz w:val="28"/>
                <w:szCs w:val="28"/>
              </w:rPr>
              <w:t>Машин</w:t>
            </w:r>
            <w:r w:rsidR="00453FFA" w:rsidRPr="00885638">
              <w:rPr>
                <w:rFonts w:ascii="Times New Roman" w:hAnsi="Times New Roman"/>
                <w:sz w:val="28"/>
                <w:szCs w:val="28"/>
              </w:rPr>
              <w:t>а</w:t>
            </w:r>
            <w:r w:rsidRPr="00885638">
              <w:rPr>
                <w:rFonts w:ascii="Times New Roman" w:hAnsi="Times New Roman"/>
                <w:sz w:val="28"/>
                <w:szCs w:val="28"/>
              </w:rPr>
              <w:t xml:space="preserve"> бурильно-кранов</w:t>
            </w:r>
            <w:r w:rsidR="00453FFA" w:rsidRPr="00885638">
              <w:rPr>
                <w:rFonts w:ascii="Times New Roman" w:hAnsi="Times New Roman"/>
                <w:sz w:val="28"/>
                <w:szCs w:val="28"/>
              </w:rPr>
              <w:t>ая</w:t>
            </w:r>
            <w:r w:rsidRPr="00885638">
              <w:rPr>
                <w:rFonts w:ascii="Times New Roman" w:hAnsi="Times New Roman"/>
                <w:sz w:val="28"/>
                <w:szCs w:val="28"/>
              </w:rPr>
              <w:t>: на автомобиле, глубина бурения 3,5 м</w:t>
            </w:r>
          </w:p>
        </w:tc>
        <w:tc>
          <w:tcPr>
            <w:tcW w:w="620" w:type="pct"/>
            <w:tcBorders>
              <w:top w:val="nil"/>
              <w:left w:val="nil"/>
              <w:bottom w:val="single" w:sz="4" w:space="0" w:color="auto"/>
              <w:right w:val="single" w:sz="4" w:space="0" w:color="auto"/>
            </w:tcBorders>
            <w:shd w:val="clear" w:color="auto" w:fill="auto"/>
            <w:noWrap/>
            <w:vAlign w:val="center"/>
          </w:tcPr>
          <w:p w14:paraId="39B05BAA" w14:textId="77777777" w:rsidR="008C3806" w:rsidRPr="00885638" w:rsidRDefault="00283F37"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DB95A81"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0BC8C86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1A03FD0"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6BBCDAB0" w14:textId="77777777" w:rsidR="008C3806" w:rsidRPr="00885638" w:rsidRDefault="008C3806" w:rsidP="00B219E4">
            <w:pPr>
              <w:spacing w:after="0" w:line="240" w:lineRule="auto"/>
              <w:rPr>
                <w:rFonts w:ascii="Times New Roman" w:hAnsi="Times New Roman"/>
                <w:sz w:val="28"/>
                <w:szCs w:val="28"/>
              </w:rPr>
            </w:pPr>
            <w:r w:rsidRPr="00885638">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14:paraId="471E80C2" w14:textId="77777777" w:rsidR="008C3806" w:rsidRPr="00885638" w:rsidRDefault="008C3806"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83E5ED3"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76ACFF1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0BBF14E"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524FC6D" w14:textId="77777777" w:rsidR="008C3806" w:rsidRPr="00885638" w:rsidRDefault="008C3806" w:rsidP="00B219E4">
            <w:pPr>
              <w:spacing w:after="0" w:line="240" w:lineRule="auto"/>
              <w:rPr>
                <w:rFonts w:ascii="Times New Roman" w:hAnsi="Times New Roman"/>
                <w:sz w:val="28"/>
                <w:szCs w:val="28"/>
              </w:rPr>
            </w:pPr>
            <w:r w:rsidRPr="00885638">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14:paraId="66F4B930" w14:textId="77777777" w:rsidR="008C3806" w:rsidRPr="00885638" w:rsidRDefault="008C3806"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5714D3D"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349D7A4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5C2FEB4"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04B22838" w14:textId="77777777" w:rsidR="008C3806" w:rsidRPr="00885638" w:rsidRDefault="00283F37" w:rsidP="00B219E4">
            <w:pPr>
              <w:spacing w:after="0" w:line="240" w:lineRule="auto"/>
              <w:rPr>
                <w:rFonts w:ascii="Times New Roman" w:hAnsi="Times New Roman"/>
                <w:sz w:val="28"/>
                <w:szCs w:val="28"/>
              </w:rPr>
            </w:pPr>
            <w:proofErr w:type="spellStart"/>
            <w:r w:rsidRPr="00885638">
              <w:rPr>
                <w:rFonts w:ascii="Times New Roman" w:hAnsi="Times New Roman"/>
                <w:sz w:val="28"/>
                <w:szCs w:val="28"/>
              </w:rPr>
              <w:t>Виброплита</w:t>
            </w:r>
            <w:proofErr w:type="spellEnd"/>
            <w:r w:rsidRPr="00885638">
              <w:rPr>
                <w:rFonts w:ascii="Times New Roman" w:hAnsi="Times New Roman"/>
                <w:sz w:val="28"/>
                <w:szCs w:val="28"/>
              </w:rPr>
              <w:t xml:space="preserve"> электрическая</w:t>
            </w:r>
          </w:p>
        </w:tc>
        <w:tc>
          <w:tcPr>
            <w:tcW w:w="620" w:type="pct"/>
            <w:tcBorders>
              <w:top w:val="nil"/>
              <w:left w:val="nil"/>
              <w:bottom w:val="single" w:sz="4" w:space="0" w:color="auto"/>
              <w:right w:val="single" w:sz="4" w:space="0" w:color="auto"/>
            </w:tcBorders>
            <w:shd w:val="clear" w:color="auto" w:fill="auto"/>
            <w:noWrap/>
            <w:vAlign w:val="center"/>
          </w:tcPr>
          <w:p w14:paraId="41BDA43E" w14:textId="77777777" w:rsidR="008C3806" w:rsidRPr="00885638" w:rsidRDefault="008C3806"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352A555"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1A6CF21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869E6AB"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31C2E9EA" w14:textId="7C16FCD4" w:rsidR="008C3806" w:rsidRPr="00885638" w:rsidRDefault="00283F37" w:rsidP="00B219E4">
            <w:pPr>
              <w:spacing w:after="0" w:line="240" w:lineRule="auto"/>
              <w:rPr>
                <w:rFonts w:ascii="Times New Roman" w:hAnsi="Times New Roman"/>
                <w:sz w:val="28"/>
                <w:szCs w:val="28"/>
              </w:rPr>
            </w:pPr>
            <w:r w:rsidRPr="00885638">
              <w:rPr>
                <w:rFonts w:ascii="Times New Roman" w:hAnsi="Times New Roman"/>
                <w:sz w:val="28"/>
                <w:szCs w:val="28"/>
              </w:rPr>
              <w:t>Трамбовк</w:t>
            </w:r>
            <w:r w:rsidR="00453FFA" w:rsidRPr="00885638">
              <w:rPr>
                <w:rFonts w:ascii="Times New Roman" w:hAnsi="Times New Roman"/>
                <w:sz w:val="28"/>
                <w:szCs w:val="28"/>
              </w:rPr>
              <w:t>а</w:t>
            </w:r>
            <w:r w:rsidRPr="00885638">
              <w:rPr>
                <w:rFonts w:ascii="Times New Roman" w:hAnsi="Times New Roman"/>
                <w:sz w:val="28"/>
                <w:szCs w:val="28"/>
              </w:rPr>
              <w:t xml:space="preserve"> пневматическ</w:t>
            </w:r>
            <w:r w:rsidR="00453FFA" w:rsidRPr="00885638">
              <w:rPr>
                <w:rFonts w:ascii="Times New Roman" w:hAnsi="Times New Roman"/>
                <w:sz w:val="28"/>
                <w:szCs w:val="28"/>
              </w:rPr>
              <w:t>ая</w:t>
            </w:r>
            <w:r w:rsidRPr="00885638">
              <w:rPr>
                <w:rFonts w:ascii="Times New Roman" w:hAnsi="Times New Roman"/>
                <w:sz w:val="28"/>
                <w:szCs w:val="28"/>
              </w:rPr>
              <w:t xml:space="preserve">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1D948DE7" w14:textId="77777777" w:rsidR="008C3806" w:rsidRPr="00885638" w:rsidRDefault="008C3806"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7148CDD"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3238A9" w:rsidRPr="00885638" w14:paraId="2D6C613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0906D91" w14:textId="77777777" w:rsidR="003238A9"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1FC82E44" w14:textId="77777777" w:rsidR="003238A9" w:rsidRPr="00885638" w:rsidRDefault="00036442" w:rsidP="00B219E4">
            <w:pPr>
              <w:spacing w:after="0" w:line="240" w:lineRule="auto"/>
              <w:rPr>
                <w:rFonts w:ascii="Times New Roman" w:hAnsi="Times New Roman"/>
                <w:sz w:val="28"/>
                <w:szCs w:val="28"/>
              </w:rPr>
            </w:pPr>
            <w:r w:rsidRPr="00885638">
              <w:rPr>
                <w:rFonts w:ascii="Times New Roman" w:hAnsi="Times New Roman"/>
                <w:sz w:val="28"/>
                <w:szCs w:val="28"/>
              </w:rPr>
              <w:t>Катки на пневмоколесном ходу, масса 30 т</w:t>
            </w:r>
          </w:p>
        </w:tc>
        <w:tc>
          <w:tcPr>
            <w:tcW w:w="620" w:type="pct"/>
            <w:tcBorders>
              <w:top w:val="nil"/>
              <w:left w:val="nil"/>
              <w:bottom w:val="single" w:sz="4" w:space="0" w:color="auto"/>
              <w:right w:val="single" w:sz="4" w:space="0" w:color="auto"/>
            </w:tcBorders>
            <w:shd w:val="clear" w:color="auto" w:fill="auto"/>
            <w:noWrap/>
            <w:vAlign w:val="center"/>
          </w:tcPr>
          <w:p w14:paraId="5DA3B155" w14:textId="77777777" w:rsidR="003238A9" w:rsidRPr="00885638" w:rsidRDefault="003238A9"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BD6E06B" w14:textId="77777777" w:rsidR="003238A9"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D7F2F" w:rsidRPr="00885638" w14:paraId="211D6D2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1D9FD4E" w14:textId="77777777" w:rsidR="008D7F2F"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12D76504" w14:textId="54F64139" w:rsidR="008D7F2F" w:rsidRPr="00885638" w:rsidRDefault="00283F37" w:rsidP="00B219E4">
            <w:pPr>
              <w:spacing w:after="0" w:line="240" w:lineRule="auto"/>
              <w:rPr>
                <w:rFonts w:ascii="Times New Roman" w:hAnsi="Times New Roman"/>
                <w:sz w:val="28"/>
                <w:szCs w:val="28"/>
              </w:rPr>
            </w:pPr>
            <w:r w:rsidRPr="00885638">
              <w:rPr>
                <w:rFonts w:ascii="Times New Roman" w:hAnsi="Times New Roman"/>
                <w:sz w:val="28"/>
                <w:szCs w:val="28"/>
              </w:rPr>
              <w:t>Компрессор передвижн</w:t>
            </w:r>
            <w:r w:rsidR="00453FFA" w:rsidRPr="00885638">
              <w:rPr>
                <w:rFonts w:ascii="Times New Roman" w:hAnsi="Times New Roman"/>
                <w:sz w:val="28"/>
                <w:szCs w:val="28"/>
              </w:rPr>
              <w:t>ой</w:t>
            </w:r>
            <w:r w:rsidRPr="00885638">
              <w:rPr>
                <w:rFonts w:ascii="Times New Roman" w:hAnsi="Times New Roman"/>
                <w:sz w:val="28"/>
                <w:szCs w:val="28"/>
              </w:rPr>
              <w:t xml:space="preserve"> с двигателем внутреннего сгорания, давлением до 686 кПа (7 </w:t>
            </w:r>
            <w:proofErr w:type="spellStart"/>
            <w:r w:rsidRPr="00885638">
              <w:rPr>
                <w:rFonts w:ascii="Times New Roman" w:hAnsi="Times New Roman"/>
                <w:sz w:val="28"/>
                <w:szCs w:val="28"/>
              </w:rPr>
              <w:t>ат</w:t>
            </w:r>
            <w:proofErr w:type="spellEnd"/>
            <w:r w:rsidRPr="00885638">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6C4B0F76" w14:textId="77777777" w:rsidR="008D7F2F" w:rsidRPr="00885638" w:rsidRDefault="008D7F2F"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69D06E0" w14:textId="77777777" w:rsidR="008D7F2F"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036442" w:rsidRPr="00885638" w14:paraId="137F502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0F170B3" w14:textId="77777777" w:rsidR="00036442"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14:paraId="497D3C59" w14:textId="77777777" w:rsidR="00036442" w:rsidRPr="00885638" w:rsidRDefault="00283F37" w:rsidP="00B219E4">
            <w:pPr>
              <w:spacing w:after="0" w:line="240" w:lineRule="auto"/>
              <w:rPr>
                <w:rFonts w:ascii="Times New Roman" w:hAnsi="Times New Roman"/>
                <w:sz w:val="28"/>
                <w:szCs w:val="28"/>
              </w:rPr>
            </w:pPr>
            <w:r w:rsidRPr="00885638">
              <w:rPr>
                <w:rFonts w:ascii="Times New Roman" w:hAnsi="Times New Roman"/>
                <w:sz w:val="28"/>
                <w:szCs w:val="28"/>
              </w:rPr>
              <w:t>Бороны: корчевальные (без трактора)</w:t>
            </w:r>
          </w:p>
        </w:tc>
        <w:tc>
          <w:tcPr>
            <w:tcW w:w="620" w:type="pct"/>
            <w:tcBorders>
              <w:top w:val="nil"/>
              <w:left w:val="nil"/>
              <w:bottom w:val="single" w:sz="4" w:space="0" w:color="auto"/>
              <w:right w:val="single" w:sz="4" w:space="0" w:color="auto"/>
            </w:tcBorders>
            <w:shd w:val="clear" w:color="auto" w:fill="auto"/>
            <w:noWrap/>
            <w:vAlign w:val="center"/>
          </w:tcPr>
          <w:p w14:paraId="6480FA72" w14:textId="77777777" w:rsidR="00036442" w:rsidRPr="00885638" w:rsidRDefault="00036442"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314E418" w14:textId="77777777" w:rsidR="00036442"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5954BF6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6329D12"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14</w:t>
            </w:r>
          </w:p>
        </w:tc>
        <w:tc>
          <w:tcPr>
            <w:tcW w:w="3437" w:type="pct"/>
            <w:tcBorders>
              <w:top w:val="nil"/>
              <w:left w:val="nil"/>
              <w:bottom w:val="single" w:sz="4" w:space="0" w:color="auto"/>
              <w:right w:val="single" w:sz="4" w:space="0" w:color="auto"/>
            </w:tcBorders>
            <w:shd w:val="clear" w:color="auto" w:fill="auto"/>
            <w:vAlign w:val="center"/>
          </w:tcPr>
          <w:p w14:paraId="2EC07828" w14:textId="5ACBD423" w:rsidR="008C3806" w:rsidRPr="00885638" w:rsidRDefault="008C3806" w:rsidP="00B219E4">
            <w:pPr>
              <w:spacing w:after="0" w:line="240" w:lineRule="auto"/>
              <w:rPr>
                <w:rFonts w:ascii="Times New Roman" w:hAnsi="Times New Roman"/>
                <w:sz w:val="28"/>
                <w:szCs w:val="28"/>
              </w:rPr>
            </w:pPr>
            <w:r w:rsidRPr="00885638">
              <w:rPr>
                <w:rFonts w:ascii="Times New Roman" w:hAnsi="Times New Roman"/>
                <w:sz w:val="28"/>
                <w:szCs w:val="28"/>
              </w:rPr>
              <w:t>Трактор</w:t>
            </w:r>
            <w:r w:rsidR="00283F37" w:rsidRPr="00885638">
              <w:rPr>
                <w:rFonts w:ascii="Times New Roman" w:hAnsi="Times New Roman"/>
                <w:sz w:val="28"/>
                <w:szCs w:val="28"/>
              </w:rPr>
              <w:t xml:space="preserve"> на гусеничном ходу, мощность 79 кВт (108</w:t>
            </w:r>
            <w:r w:rsidRPr="00885638">
              <w:rPr>
                <w:rFonts w:ascii="Times New Roman" w:hAnsi="Times New Roman"/>
                <w:sz w:val="28"/>
                <w:szCs w:val="28"/>
              </w:rPr>
              <w:t xml:space="preserve"> </w:t>
            </w:r>
            <w:proofErr w:type="spellStart"/>
            <w:r w:rsidRPr="00885638">
              <w:rPr>
                <w:rFonts w:ascii="Times New Roman" w:hAnsi="Times New Roman"/>
                <w:sz w:val="28"/>
                <w:szCs w:val="28"/>
              </w:rPr>
              <w:t>л.с</w:t>
            </w:r>
            <w:proofErr w:type="spellEnd"/>
            <w:r w:rsidRPr="00885638">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28CE6E59" w14:textId="77777777" w:rsidR="008C3806" w:rsidRPr="00885638" w:rsidRDefault="008C3806"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26C21AE"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6368592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3402FFC"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15</w:t>
            </w:r>
          </w:p>
        </w:tc>
        <w:tc>
          <w:tcPr>
            <w:tcW w:w="3437" w:type="pct"/>
            <w:tcBorders>
              <w:top w:val="nil"/>
              <w:left w:val="nil"/>
              <w:bottom w:val="single" w:sz="4" w:space="0" w:color="auto"/>
              <w:right w:val="single" w:sz="4" w:space="0" w:color="auto"/>
            </w:tcBorders>
            <w:shd w:val="clear" w:color="auto" w:fill="auto"/>
            <w:vAlign w:val="center"/>
          </w:tcPr>
          <w:p w14:paraId="707D8E4A" w14:textId="77777777" w:rsidR="008C3806" w:rsidRPr="00885638" w:rsidRDefault="008C3806" w:rsidP="00B219E4">
            <w:pPr>
              <w:spacing w:after="0" w:line="240" w:lineRule="auto"/>
              <w:rPr>
                <w:rFonts w:ascii="Times New Roman" w:hAnsi="Times New Roman"/>
                <w:sz w:val="28"/>
                <w:szCs w:val="28"/>
              </w:rPr>
            </w:pPr>
            <w:r w:rsidRPr="00885638">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1BC8B27C" w14:textId="77777777" w:rsidR="008C3806" w:rsidRPr="00885638" w:rsidRDefault="008C3806"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D73ED6D"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DE7F81" w:rsidRPr="00885638" w14:paraId="448F3B9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530C5AC" w14:textId="77777777" w:rsidR="00DE7F81"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16</w:t>
            </w:r>
          </w:p>
        </w:tc>
        <w:tc>
          <w:tcPr>
            <w:tcW w:w="3437" w:type="pct"/>
            <w:tcBorders>
              <w:top w:val="nil"/>
              <w:left w:val="nil"/>
              <w:bottom w:val="single" w:sz="4" w:space="0" w:color="auto"/>
              <w:right w:val="single" w:sz="4" w:space="0" w:color="auto"/>
            </w:tcBorders>
            <w:shd w:val="clear" w:color="auto" w:fill="auto"/>
            <w:vAlign w:val="center"/>
          </w:tcPr>
          <w:p w14:paraId="2B1C1A2C" w14:textId="4DAAA226" w:rsidR="00DE7F81" w:rsidRPr="00885638" w:rsidRDefault="00DE7F81" w:rsidP="00B219E4">
            <w:pPr>
              <w:spacing w:after="0" w:line="240" w:lineRule="auto"/>
              <w:rPr>
                <w:rFonts w:ascii="Times New Roman" w:hAnsi="Times New Roman"/>
                <w:sz w:val="28"/>
                <w:szCs w:val="28"/>
              </w:rPr>
            </w:pPr>
            <w:r w:rsidRPr="00885638">
              <w:rPr>
                <w:rFonts w:ascii="Times New Roman" w:hAnsi="Times New Roman"/>
                <w:sz w:val="28"/>
                <w:szCs w:val="28"/>
              </w:rPr>
              <w:t>Компрессор передвижн</w:t>
            </w:r>
            <w:r w:rsidR="00B221B8" w:rsidRPr="00885638">
              <w:rPr>
                <w:rFonts w:ascii="Times New Roman" w:hAnsi="Times New Roman"/>
                <w:sz w:val="28"/>
                <w:szCs w:val="28"/>
              </w:rPr>
              <w:t>ой</w:t>
            </w:r>
            <w:r w:rsidRPr="00885638">
              <w:rPr>
                <w:rFonts w:ascii="Times New Roman" w:hAnsi="Times New Roman"/>
                <w:sz w:val="28"/>
                <w:szCs w:val="28"/>
              </w:rPr>
              <w:t xml:space="preserve"> давлением до 14 </w:t>
            </w:r>
            <w:proofErr w:type="spellStart"/>
            <w:r w:rsidRPr="00885638">
              <w:rPr>
                <w:rFonts w:ascii="Times New Roman" w:hAnsi="Times New Roman"/>
                <w:sz w:val="28"/>
                <w:szCs w:val="28"/>
              </w:rPr>
              <w:t>атм</w:t>
            </w:r>
            <w:proofErr w:type="spellEnd"/>
            <w:r w:rsidRPr="00885638">
              <w:rPr>
                <w:rFonts w:ascii="Times New Roman" w:hAnsi="Times New Roman"/>
                <w:sz w:val="28"/>
                <w:szCs w:val="28"/>
              </w:rPr>
              <w:t>, производительность более 10 м3/мин</w:t>
            </w:r>
          </w:p>
        </w:tc>
        <w:tc>
          <w:tcPr>
            <w:tcW w:w="620" w:type="pct"/>
            <w:tcBorders>
              <w:top w:val="nil"/>
              <w:left w:val="nil"/>
              <w:bottom w:val="single" w:sz="4" w:space="0" w:color="auto"/>
              <w:right w:val="single" w:sz="4" w:space="0" w:color="auto"/>
            </w:tcBorders>
            <w:shd w:val="clear" w:color="auto" w:fill="auto"/>
            <w:noWrap/>
            <w:vAlign w:val="center"/>
          </w:tcPr>
          <w:p w14:paraId="7024D6C9" w14:textId="77777777" w:rsidR="00DE7F81" w:rsidRPr="00885638" w:rsidRDefault="00DE7F81"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050BDD4" w14:textId="77777777" w:rsidR="00DE7F81"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D7F2F" w:rsidRPr="00885638" w14:paraId="1F1D722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5ED0371" w14:textId="77777777" w:rsidR="008D7F2F"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17</w:t>
            </w:r>
          </w:p>
        </w:tc>
        <w:tc>
          <w:tcPr>
            <w:tcW w:w="3437" w:type="pct"/>
            <w:tcBorders>
              <w:top w:val="nil"/>
              <w:left w:val="nil"/>
              <w:bottom w:val="single" w:sz="4" w:space="0" w:color="auto"/>
              <w:right w:val="single" w:sz="4" w:space="0" w:color="auto"/>
            </w:tcBorders>
            <w:shd w:val="clear" w:color="auto" w:fill="auto"/>
            <w:vAlign w:val="center"/>
          </w:tcPr>
          <w:p w14:paraId="30A9D0C1" w14:textId="77777777" w:rsidR="008D7F2F" w:rsidRPr="00885638" w:rsidRDefault="008D7F2F" w:rsidP="008C3806">
            <w:pPr>
              <w:spacing w:after="0" w:line="240" w:lineRule="auto"/>
              <w:rPr>
                <w:rFonts w:ascii="Times New Roman" w:hAnsi="Times New Roman"/>
                <w:sz w:val="28"/>
                <w:szCs w:val="28"/>
              </w:rPr>
            </w:pPr>
            <w:r w:rsidRPr="00885638">
              <w:rPr>
                <w:rFonts w:ascii="Times New Roman" w:hAnsi="Times New Roman"/>
                <w:sz w:val="28"/>
                <w:szCs w:val="28"/>
              </w:rPr>
              <w:t>Автомобил</w:t>
            </w:r>
            <w:r w:rsidR="008C3806" w:rsidRPr="00885638">
              <w:rPr>
                <w:rFonts w:ascii="Times New Roman" w:hAnsi="Times New Roman"/>
                <w:sz w:val="28"/>
                <w:szCs w:val="28"/>
              </w:rPr>
              <w:t xml:space="preserve">и бортовые, </w:t>
            </w:r>
            <w:r w:rsidRPr="00885638">
              <w:rPr>
                <w:rFonts w:ascii="Times New Roman" w:hAnsi="Times New Roman"/>
                <w:sz w:val="28"/>
                <w:szCs w:val="28"/>
              </w:rPr>
              <w:t>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14:paraId="7DBA599F" w14:textId="77777777" w:rsidR="008D7F2F" w:rsidRPr="00885638" w:rsidRDefault="008D7F2F"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10D1CF9" w14:textId="77777777" w:rsidR="008D7F2F"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1</w:t>
            </w:r>
          </w:p>
        </w:tc>
      </w:tr>
      <w:tr w:rsidR="008C3806" w:rsidRPr="00885638" w14:paraId="65C6B9E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7B1C33F" w14:textId="77777777" w:rsidR="008C3806" w:rsidRPr="00885638" w:rsidRDefault="00DE7F81" w:rsidP="00B219E4">
            <w:pPr>
              <w:spacing w:after="0" w:line="240" w:lineRule="auto"/>
              <w:jc w:val="center"/>
              <w:rPr>
                <w:rFonts w:ascii="Times New Roman" w:hAnsi="Times New Roman"/>
                <w:sz w:val="28"/>
                <w:szCs w:val="28"/>
              </w:rPr>
            </w:pPr>
            <w:r w:rsidRPr="00885638">
              <w:rPr>
                <w:rFonts w:ascii="Times New Roman" w:hAnsi="Times New Roman"/>
                <w:sz w:val="28"/>
                <w:szCs w:val="28"/>
              </w:rPr>
              <w:t>18</w:t>
            </w:r>
          </w:p>
        </w:tc>
        <w:tc>
          <w:tcPr>
            <w:tcW w:w="3437" w:type="pct"/>
            <w:tcBorders>
              <w:top w:val="nil"/>
              <w:left w:val="nil"/>
              <w:bottom w:val="single" w:sz="4" w:space="0" w:color="auto"/>
              <w:right w:val="single" w:sz="4" w:space="0" w:color="auto"/>
            </w:tcBorders>
            <w:shd w:val="clear" w:color="auto" w:fill="auto"/>
            <w:vAlign w:val="center"/>
          </w:tcPr>
          <w:p w14:paraId="099C29BF" w14:textId="77777777" w:rsidR="008C3806" w:rsidRPr="00885638" w:rsidRDefault="008C3806" w:rsidP="00B219E4">
            <w:pPr>
              <w:spacing w:after="0" w:line="240" w:lineRule="auto"/>
              <w:rPr>
                <w:rFonts w:ascii="Times New Roman" w:hAnsi="Times New Roman"/>
                <w:sz w:val="28"/>
                <w:szCs w:val="28"/>
              </w:rPr>
            </w:pPr>
            <w:r w:rsidRPr="00885638">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46FA4067" w14:textId="77777777" w:rsidR="008C3806" w:rsidRPr="00885638" w:rsidRDefault="008C3806" w:rsidP="00B219E4">
            <w:pPr>
              <w:spacing w:after="0" w:line="240" w:lineRule="auto"/>
              <w:jc w:val="center"/>
              <w:rPr>
                <w:rFonts w:ascii="Times New Roman" w:hAnsi="Times New Roman"/>
                <w:sz w:val="28"/>
                <w:szCs w:val="28"/>
              </w:rPr>
            </w:pPr>
            <w:proofErr w:type="spellStart"/>
            <w:r w:rsidRPr="0088563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9859C38" w14:textId="77777777" w:rsidR="008C3806" w:rsidRPr="00885638" w:rsidRDefault="00283F37" w:rsidP="00B219E4">
            <w:pPr>
              <w:spacing w:after="0" w:line="240" w:lineRule="auto"/>
              <w:jc w:val="center"/>
              <w:rPr>
                <w:rFonts w:ascii="Times New Roman" w:hAnsi="Times New Roman"/>
                <w:sz w:val="28"/>
                <w:szCs w:val="28"/>
              </w:rPr>
            </w:pPr>
            <w:r w:rsidRPr="00885638">
              <w:rPr>
                <w:rFonts w:ascii="Times New Roman" w:hAnsi="Times New Roman"/>
                <w:sz w:val="28"/>
                <w:szCs w:val="28"/>
              </w:rPr>
              <w:t>3</w:t>
            </w:r>
          </w:p>
        </w:tc>
      </w:tr>
    </w:tbl>
    <w:p w14:paraId="13D7B209" w14:textId="77777777" w:rsidR="00E16289" w:rsidRPr="00885638" w:rsidRDefault="00E16289" w:rsidP="00E16289">
      <w:pPr>
        <w:pStyle w:val="a3"/>
        <w:spacing w:after="0" w:line="240" w:lineRule="auto"/>
        <w:ind w:left="709"/>
        <w:jc w:val="center"/>
        <w:rPr>
          <w:rFonts w:ascii="Times New Roman" w:hAnsi="Times New Roman"/>
          <w:bCs/>
          <w:sz w:val="28"/>
          <w:szCs w:val="28"/>
        </w:rPr>
      </w:pPr>
    </w:p>
    <w:sectPr w:rsidR="00E16289" w:rsidRPr="0088563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D963" w14:textId="77777777" w:rsidR="00E60DA0" w:rsidRDefault="00E60DA0" w:rsidP="00FF37E6">
      <w:pPr>
        <w:spacing w:after="0" w:line="240" w:lineRule="auto"/>
      </w:pPr>
      <w:r>
        <w:separator/>
      </w:r>
    </w:p>
  </w:endnote>
  <w:endnote w:type="continuationSeparator" w:id="0">
    <w:p w14:paraId="3A95124A" w14:textId="77777777" w:rsidR="00E60DA0" w:rsidRDefault="00E60DA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15EC" w14:textId="77777777" w:rsidR="00E60DA0" w:rsidRDefault="00E60DA0" w:rsidP="00FF37E6">
      <w:pPr>
        <w:spacing w:after="0" w:line="240" w:lineRule="auto"/>
      </w:pPr>
      <w:r>
        <w:separator/>
      </w:r>
    </w:p>
  </w:footnote>
  <w:footnote w:type="continuationSeparator" w:id="0">
    <w:p w14:paraId="32EEF702" w14:textId="77777777" w:rsidR="00E60DA0" w:rsidRDefault="00E60DA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0668162E"/>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36442"/>
    <w:rsid w:val="00045CE6"/>
    <w:rsid w:val="00054799"/>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65E1"/>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41"/>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3FFA"/>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1791F"/>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D224C"/>
    <w:rsid w:val="006E184C"/>
    <w:rsid w:val="006E26EB"/>
    <w:rsid w:val="006E2A28"/>
    <w:rsid w:val="006E493D"/>
    <w:rsid w:val="006E7391"/>
    <w:rsid w:val="006F1F8B"/>
    <w:rsid w:val="006F4417"/>
    <w:rsid w:val="00703AC5"/>
    <w:rsid w:val="00703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3FC3"/>
    <w:rsid w:val="007862E4"/>
    <w:rsid w:val="0079100C"/>
    <w:rsid w:val="00792C3E"/>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5638"/>
    <w:rsid w:val="0088725B"/>
    <w:rsid w:val="0089082D"/>
    <w:rsid w:val="00892A6C"/>
    <w:rsid w:val="008A3CC3"/>
    <w:rsid w:val="008A4577"/>
    <w:rsid w:val="008A6B6F"/>
    <w:rsid w:val="008B0A05"/>
    <w:rsid w:val="008B338A"/>
    <w:rsid w:val="008B5128"/>
    <w:rsid w:val="008B7160"/>
    <w:rsid w:val="008C3806"/>
    <w:rsid w:val="008C44D9"/>
    <w:rsid w:val="008D6508"/>
    <w:rsid w:val="008D7F2F"/>
    <w:rsid w:val="008E5C49"/>
    <w:rsid w:val="008E673B"/>
    <w:rsid w:val="008E6F08"/>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95282"/>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199B"/>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1988"/>
    <w:rsid w:val="00A535EF"/>
    <w:rsid w:val="00A566AF"/>
    <w:rsid w:val="00A703C0"/>
    <w:rsid w:val="00A711ED"/>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21B8"/>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0DA0"/>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95192"/>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354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AD04656-88AF-459B-9FB2-CFB1A56D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9</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60</cp:revision>
  <cp:lastPrinted>2019-08-26T13:32:00Z</cp:lastPrinted>
  <dcterms:created xsi:type="dcterms:W3CDTF">2016-03-25T11:05:00Z</dcterms:created>
  <dcterms:modified xsi:type="dcterms:W3CDTF">2019-09-10T10:17:00Z</dcterms:modified>
</cp:coreProperties>
</file>